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59C6" w:rsidRDefault="00E559C6" w:rsidP="00E559C6">
      <w:pPr>
        <w:autoSpaceDE w:val="0"/>
        <w:autoSpaceDN w:val="0"/>
        <w:adjustRightInd w:val="0"/>
        <w:spacing w:after="0"/>
        <w:jc w:val="both"/>
        <w:outlineLvl w:val="0"/>
        <w:rPr>
          <w:rFonts w:cs="Times New Roman"/>
          <w:szCs w:val="28"/>
        </w:rPr>
      </w:pPr>
      <w:r>
        <w:rPr>
          <w:rFonts w:cs="Times New Roman"/>
          <w:szCs w:val="28"/>
        </w:rPr>
        <w:t>16 мая 2007 года N 62-КЗ</w:t>
      </w:r>
      <w:r>
        <w:rPr>
          <w:rFonts w:cs="Times New Roman"/>
          <w:szCs w:val="28"/>
        </w:rPr>
        <w:br/>
      </w:r>
    </w:p>
    <w:p w:rsidR="00E559C6" w:rsidRDefault="00E559C6" w:rsidP="00E559C6">
      <w:pPr>
        <w:pBdr>
          <w:bottom w:val="single" w:sz="6" w:space="0" w:color="auto"/>
        </w:pBdr>
        <w:autoSpaceDE w:val="0"/>
        <w:autoSpaceDN w:val="0"/>
        <w:adjustRightInd w:val="0"/>
        <w:spacing w:after="0"/>
        <w:rPr>
          <w:rFonts w:cs="Times New Roman"/>
          <w:sz w:val="5"/>
          <w:szCs w:val="5"/>
        </w:rPr>
      </w:pPr>
    </w:p>
    <w:p w:rsidR="00E559C6" w:rsidRDefault="00E559C6" w:rsidP="00E559C6">
      <w:pPr>
        <w:autoSpaceDE w:val="0"/>
        <w:autoSpaceDN w:val="0"/>
        <w:adjustRightInd w:val="0"/>
        <w:spacing w:after="0"/>
        <w:jc w:val="both"/>
        <w:rPr>
          <w:rFonts w:cs="Times New Roman"/>
          <w:szCs w:val="28"/>
        </w:rPr>
      </w:pPr>
    </w:p>
    <w:p w:rsidR="00E559C6" w:rsidRDefault="00E559C6" w:rsidP="00E559C6">
      <w:pPr>
        <w:autoSpaceDE w:val="0"/>
        <w:autoSpaceDN w:val="0"/>
        <w:adjustRightInd w:val="0"/>
        <w:spacing w:after="0"/>
        <w:jc w:val="center"/>
        <w:rPr>
          <w:rFonts w:cs="Times New Roman"/>
          <w:b/>
          <w:bCs/>
          <w:szCs w:val="28"/>
        </w:rPr>
      </w:pPr>
      <w:r>
        <w:rPr>
          <w:rFonts w:cs="Times New Roman"/>
          <w:b/>
          <w:bCs/>
          <w:szCs w:val="28"/>
        </w:rPr>
        <w:t>ЗАКОН</w:t>
      </w:r>
    </w:p>
    <w:p w:rsidR="00E559C6" w:rsidRDefault="00E559C6" w:rsidP="00E559C6">
      <w:pPr>
        <w:autoSpaceDE w:val="0"/>
        <w:autoSpaceDN w:val="0"/>
        <w:adjustRightInd w:val="0"/>
        <w:spacing w:after="0"/>
        <w:jc w:val="center"/>
        <w:rPr>
          <w:rFonts w:cs="Times New Roman"/>
          <w:b/>
          <w:bCs/>
          <w:szCs w:val="28"/>
        </w:rPr>
      </w:pPr>
      <w:r>
        <w:rPr>
          <w:rFonts w:cs="Times New Roman"/>
          <w:b/>
          <w:bCs/>
          <w:szCs w:val="28"/>
        </w:rPr>
        <w:t>ПРИМОРСКОГО КРАЯ</w:t>
      </w:r>
    </w:p>
    <w:p w:rsidR="00E559C6" w:rsidRDefault="00E559C6" w:rsidP="00E559C6">
      <w:pPr>
        <w:autoSpaceDE w:val="0"/>
        <w:autoSpaceDN w:val="0"/>
        <w:adjustRightInd w:val="0"/>
        <w:spacing w:after="0"/>
        <w:jc w:val="center"/>
        <w:rPr>
          <w:rFonts w:cs="Times New Roman"/>
          <w:b/>
          <w:bCs/>
          <w:szCs w:val="28"/>
        </w:rPr>
      </w:pPr>
    </w:p>
    <w:p w:rsidR="00E559C6" w:rsidRDefault="00E559C6" w:rsidP="00E559C6">
      <w:pPr>
        <w:autoSpaceDE w:val="0"/>
        <w:autoSpaceDN w:val="0"/>
        <w:adjustRightInd w:val="0"/>
        <w:spacing w:after="0"/>
        <w:jc w:val="center"/>
        <w:rPr>
          <w:rFonts w:cs="Times New Roman"/>
          <w:b/>
          <w:bCs/>
          <w:szCs w:val="28"/>
        </w:rPr>
      </w:pPr>
      <w:r>
        <w:rPr>
          <w:rFonts w:cs="Times New Roman"/>
          <w:b/>
          <w:bCs/>
          <w:szCs w:val="28"/>
        </w:rPr>
        <w:t>О РЕЕСТРЕ ДОЛЖНОСТЕЙ ГОСУДАРСТВЕННОЙ ГРАЖДАНСКОЙ СЛУЖБЫ</w:t>
      </w:r>
    </w:p>
    <w:p w:rsidR="00E559C6" w:rsidRDefault="00E559C6" w:rsidP="00E559C6">
      <w:pPr>
        <w:autoSpaceDE w:val="0"/>
        <w:autoSpaceDN w:val="0"/>
        <w:adjustRightInd w:val="0"/>
        <w:spacing w:after="0"/>
        <w:jc w:val="center"/>
        <w:rPr>
          <w:rFonts w:cs="Times New Roman"/>
          <w:b/>
          <w:bCs/>
          <w:szCs w:val="28"/>
        </w:rPr>
      </w:pPr>
      <w:r>
        <w:rPr>
          <w:rFonts w:cs="Times New Roman"/>
          <w:b/>
          <w:bCs/>
          <w:szCs w:val="28"/>
        </w:rPr>
        <w:t xml:space="preserve">ПРИМОРСКОГО КРАЯ И О ДЕНЕЖНОМ СОДЕРЖАНИИ </w:t>
      </w:r>
      <w:proofErr w:type="gramStart"/>
      <w:r>
        <w:rPr>
          <w:rFonts w:cs="Times New Roman"/>
          <w:b/>
          <w:bCs/>
          <w:szCs w:val="28"/>
        </w:rPr>
        <w:t>ГОСУДАРСТВЕННЫХ</w:t>
      </w:r>
      <w:proofErr w:type="gramEnd"/>
    </w:p>
    <w:p w:rsidR="00E559C6" w:rsidRDefault="00E559C6" w:rsidP="00E559C6">
      <w:pPr>
        <w:autoSpaceDE w:val="0"/>
        <w:autoSpaceDN w:val="0"/>
        <w:adjustRightInd w:val="0"/>
        <w:spacing w:after="0"/>
        <w:jc w:val="center"/>
        <w:rPr>
          <w:rFonts w:cs="Times New Roman"/>
          <w:b/>
          <w:bCs/>
          <w:szCs w:val="28"/>
        </w:rPr>
      </w:pPr>
      <w:r>
        <w:rPr>
          <w:rFonts w:cs="Times New Roman"/>
          <w:b/>
          <w:bCs/>
          <w:szCs w:val="28"/>
        </w:rPr>
        <w:t>ГРАЖДАНСКИХ СЛУЖАЩИХ ПРИМОРСКОГО КРАЯ</w:t>
      </w:r>
    </w:p>
    <w:p w:rsidR="00E559C6" w:rsidRDefault="00E559C6" w:rsidP="00E559C6">
      <w:pPr>
        <w:autoSpaceDE w:val="0"/>
        <w:autoSpaceDN w:val="0"/>
        <w:adjustRightInd w:val="0"/>
        <w:spacing w:after="0"/>
        <w:jc w:val="both"/>
        <w:rPr>
          <w:rFonts w:cs="Times New Roman"/>
          <w:szCs w:val="28"/>
        </w:rPr>
      </w:pPr>
    </w:p>
    <w:p w:rsidR="00E559C6" w:rsidRDefault="00E559C6" w:rsidP="00E559C6">
      <w:pPr>
        <w:autoSpaceDE w:val="0"/>
        <w:autoSpaceDN w:val="0"/>
        <w:adjustRightInd w:val="0"/>
        <w:spacing w:after="0"/>
        <w:jc w:val="both"/>
        <w:rPr>
          <w:rFonts w:cs="Times New Roman"/>
          <w:szCs w:val="28"/>
        </w:rPr>
      </w:pPr>
    </w:p>
    <w:p w:rsidR="00E559C6" w:rsidRDefault="00E559C6" w:rsidP="00E559C6">
      <w:pPr>
        <w:autoSpaceDE w:val="0"/>
        <w:autoSpaceDN w:val="0"/>
        <w:adjustRightInd w:val="0"/>
        <w:spacing w:after="0"/>
        <w:jc w:val="right"/>
        <w:outlineLvl w:val="0"/>
        <w:rPr>
          <w:rFonts w:cs="Times New Roman"/>
          <w:szCs w:val="28"/>
        </w:rPr>
      </w:pPr>
      <w:r>
        <w:rPr>
          <w:rFonts w:cs="Times New Roman"/>
          <w:szCs w:val="28"/>
        </w:rPr>
        <w:t>Приложение 1</w:t>
      </w:r>
    </w:p>
    <w:p w:rsidR="00E559C6" w:rsidRDefault="00E559C6" w:rsidP="00E559C6">
      <w:pPr>
        <w:autoSpaceDE w:val="0"/>
        <w:autoSpaceDN w:val="0"/>
        <w:adjustRightInd w:val="0"/>
        <w:spacing w:after="0"/>
        <w:jc w:val="right"/>
        <w:rPr>
          <w:rFonts w:cs="Times New Roman"/>
          <w:szCs w:val="28"/>
        </w:rPr>
      </w:pPr>
      <w:r>
        <w:rPr>
          <w:rFonts w:cs="Times New Roman"/>
          <w:szCs w:val="28"/>
        </w:rPr>
        <w:t>к Закону</w:t>
      </w:r>
    </w:p>
    <w:p w:rsidR="00E559C6" w:rsidRDefault="00E559C6" w:rsidP="00E559C6">
      <w:pPr>
        <w:autoSpaceDE w:val="0"/>
        <w:autoSpaceDN w:val="0"/>
        <w:adjustRightInd w:val="0"/>
        <w:spacing w:after="0"/>
        <w:jc w:val="right"/>
        <w:rPr>
          <w:rFonts w:cs="Times New Roman"/>
          <w:szCs w:val="28"/>
        </w:rPr>
      </w:pPr>
      <w:r>
        <w:rPr>
          <w:rFonts w:cs="Times New Roman"/>
          <w:szCs w:val="28"/>
        </w:rPr>
        <w:t>Приморского края</w:t>
      </w:r>
    </w:p>
    <w:p w:rsidR="00E559C6" w:rsidRDefault="00E559C6" w:rsidP="00E559C6">
      <w:pPr>
        <w:autoSpaceDE w:val="0"/>
        <w:autoSpaceDN w:val="0"/>
        <w:adjustRightInd w:val="0"/>
        <w:spacing w:after="0"/>
        <w:jc w:val="right"/>
        <w:rPr>
          <w:rFonts w:cs="Times New Roman"/>
          <w:szCs w:val="28"/>
        </w:rPr>
      </w:pPr>
      <w:r>
        <w:rPr>
          <w:rFonts w:cs="Times New Roman"/>
          <w:szCs w:val="28"/>
        </w:rPr>
        <w:t>от 16.05.2007 N 62-КЗ</w:t>
      </w:r>
    </w:p>
    <w:p w:rsidR="00E559C6" w:rsidRDefault="00E559C6" w:rsidP="00E559C6">
      <w:pPr>
        <w:autoSpaceDE w:val="0"/>
        <w:autoSpaceDN w:val="0"/>
        <w:adjustRightInd w:val="0"/>
        <w:spacing w:after="0"/>
        <w:jc w:val="both"/>
        <w:rPr>
          <w:rFonts w:cs="Times New Roman"/>
          <w:szCs w:val="28"/>
        </w:rPr>
      </w:pPr>
    </w:p>
    <w:p w:rsidR="00E559C6" w:rsidRDefault="00E559C6" w:rsidP="00E559C6">
      <w:pPr>
        <w:autoSpaceDE w:val="0"/>
        <w:autoSpaceDN w:val="0"/>
        <w:adjustRightInd w:val="0"/>
        <w:spacing w:after="0"/>
        <w:jc w:val="center"/>
        <w:rPr>
          <w:rFonts w:cs="Times New Roman"/>
          <w:b/>
          <w:bCs/>
          <w:szCs w:val="28"/>
        </w:rPr>
      </w:pPr>
      <w:r>
        <w:rPr>
          <w:rFonts w:cs="Times New Roman"/>
          <w:b/>
          <w:bCs/>
          <w:szCs w:val="28"/>
        </w:rPr>
        <w:t>РЕЕСТР</w:t>
      </w:r>
    </w:p>
    <w:p w:rsidR="00E559C6" w:rsidRDefault="00E559C6" w:rsidP="00E559C6">
      <w:pPr>
        <w:autoSpaceDE w:val="0"/>
        <w:autoSpaceDN w:val="0"/>
        <w:adjustRightInd w:val="0"/>
        <w:spacing w:after="0"/>
        <w:jc w:val="center"/>
        <w:rPr>
          <w:rFonts w:cs="Times New Roman"/>
          <w:b/>
          <w:bCs/>
          <w:szCs w:val="28"/>
        </w:rPr>
      </w:pPr>
      <w:r>
        <w:rPr>
          <w:rFonts w:cs="Times New Roman"/>
          <w:b/>
          <w:bCs/>
          <w:szCs w:val="28"/>
        </w:rPr>
        <w:t>ДОЛЖНОСТЕЙ ГОСУДАРСТВЕННОЙ ГРАЖДАНСКОЙ СЛУЖБЫ</w:t>
      </w:r>
    </w:p>
    <w:p w:rsidR="00E559C6" w:rsidRDefault="00E559C6" w:rsidP="00E559C6">
      <w:pPr>
        <w:autoSpaceDE w:val="0"/>
        <w:autoSpaceDN w:val="0"/>
        <w:adjustRightInd w:val="0"/>
        <w:spacing w:after="0"/>
        <w:jc w:val="center"/>
        <w:rPr>
          <w:rFonts w:cs="Times New Roman"/>
          <w:b/>
          <w:bCs/>
          <w:szCs w:val="28"/>
        </w:rPr>
      </w:pPr>
      <w:r>
        <w:rPr>
          <w:rFonts w:cs="Times New Roman"/>
          <w:b/>
          <w:bCs/>
          <w:szCs w:val="28"/>
        </w:rPr>
        <w:t>ПРИМОРСКОГО КРАЯ</w:t>
      </w: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5940"/>
        <w:gridCol w:w="2665"/>
      </w:tblGrid>
      <w:tr w:rsidR="00E559C6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8605" w:type="dxa"/>
            <w:gridSpan w:val="2"/>
          </w:tcPr>
          <w:p w:rsidR="00E559C6" w:rsidRDefault="00E559C6">
            <w:pPr>
              <w:autoSpaceDE w:val="0"/>
              <w:autoSpaceDN w:val="0"/>
              <w:adjustRightInd w:val="0"/>
              <w:spacing w:after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Раздел 7. ПЕРЕЧЕНЬ ДОЛЖНОСТЕЙ В АППАРАТЕ УПОЛНОМОЧЕННОГО ПО ПРАВАМ ЧЕЛОВЕКА В ПРИМОРСКОМ КРАЕ</w:t>
            </w:r>
          </w:p>
        </w:tc>
      </w:tr>
      <w:tr w:rsidR="00E559C6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8605" w:type="dxa"/>
            <w:gridSpan w:val="2"/>
          </w:tcPr>
          <w:p w:rsidR="00E559C6" w:rsidRDefault="00E559C6">
            <w:pPr>
              <w:autoSpaceDE w:val="0"/>
              <w:autoSpaceDN w:val="0"/>
              <w:adjustRightInd w:val="0"/>
              <w:spacing w:after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1. Должности категории "руководители"</w:t>
            </w:r>
          </w:p>
        </w:tc>
      </w:tr>
      <w:tr w:rsidR="00E559C6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8605" w:type="dxa"/>
            <w:gridSpan w:val="2"/>
          </w:tcPr>
          <w:p w:rsidR="00E559C6" w:rsidRDefault="00E559C6">
            <w:pPr>
              <w:autoSpaceDE w:val="0"/>
              <w:autoSpaceDN w:val="0"/>
              <w:adjustRightInd w:val="0"/>
              <w:spacing w:after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Высшая группа должностей</w:t>
            </w:r>
          </w:p>
        </w:tc>
      </w:tr>
      <w:tr w:rsidR="00E559C6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5940" w:type="dxa"/>
          </w:tcPr>
          <w:p w:rsidR="00E559C6" w:rsidRDefault="00E559C6">
            <w:pPr>
              <w:autoSpaceDE w:val="0"/>
              <w:autoSpaceDN w:val="0"/>
              <w:adjustRightInd w:val="0"/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Руководитель аппарата Уполномоченного по правам человека в Приморском крае</w:t>
            </w:r>
          </w:p>
        </w:tc>
        <w:tc>
          <w:tcPr>
            <w:tcW w:w="2665" w:type="dxa"/>
          </w:tcPr>
          <w:p w:rsidR="00E559C6" w:rsidRDefault="00E559C6">
            <w:pPr>
              <w:autoSpaceDE w:val="0"/>
              <w:autoSpaceDN w:val="0"/>
              <w:adjustRightInd w:val="0"/>
              <w:spacing w:after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07-1-1-001</w:t>
            </w:r>
          </w:p>
        </w:tc>
      </w:tr>
      <w:tr w:rsidR="00E559C6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8605" w:type="dxa"/>
            <w:gridSpan w:val="2"/>
          </w:tcPr>
          <w:p w:rsidR="00E559C6" w:rsidRDefault="00E559C6">
            <w:pPr>
              <w:autoSpaceDE w:val="0"/>
              <w:autoSpaceDN w:val="0"/>
              <w:adjustRightInd w:val="0"/>
              <w:spacing w:after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2. Должности категории "помощники (советники)"</w:t>
            </w:r>
          </w:p>
        </w:tc>
      </w:tr>
      <w:tr w:rsidR="00E559C6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8605" w:type="dxa"/>
            <w:gridSpan w:val="2"/>
          </w:tcPr>
          <w:p w:rsidR="00E559C6" w:rsidRDefault="00E559C6">
            <w:pPr>
              <w:autoSpaceDE w:val="0"/>
              <w:autoSpaceDN w:val="0"/>
              <w:adjustRightInd w:val="0"/>
              <w:spacing w:after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Главная группа должностей</w:t>
            </w:r>
          </w:p>
        </w:tc>
      </w:tr>
      <w:tr w:rsidR="00E559C6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5940" w:type="dxa"/>
          </w:tcPr>
          <w:p w:rsidR="00E559C6" w:rsidRDefault="00E559C6">
            <w:pPr>
              <w:autoSpaceDE w:val="0"/>
              <w:autoSpaceDN w:val="0"/>
              <w:adjustRightInd w:val="0"/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Помощник Уполномоченного по правам человека в Приморском крае</w:t>
            </w:r>
          </w:p>
        </w:tc>
        <w:tc>
          <w:tcPr>
            <w:tcW w:w="2665" w:type="dxa"/>
          </w:tcPr>
          <w:p w:rsidR="00E559C6" w:rsidRDefault="00E559C6">
            <w:pPr>
              <w:autoSpaceDE w:val="0"/>
              <w:autoSpaceDN w:val="0"/>
              <w:adjustRightInd w:val="0"/>
              <w:spacing w:after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07-2-2-002</w:t>
            </w:r>
          </w:p>
        </w:tc>
      </w:tr>
      <w:tr w:rsidR="00E559C6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8605" w:type="dxa"/>
            <w:gridSpan w:val="2"/>
          </w:tcPr>
          <w:p w:rsidR="00E559C6" w:rsidRDefault="00E559C6">
            <w:pPr>
              <w:autoSpaceDE w:val="0"/>
              <w:autoSpaceDN w:val="0"/>
              <w:adjustRightInd w:val="0"/>
              <w:spacing w:after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3. Должности категории "специалисты"</w:t>
            </w:r>
          </w:p>
        </w:tc>
      </w:tr>
      <w:tr w:rsidR="00E559C6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8605" w:type="dxa"/>
            <w:gridSpan w:val="2"/>
          </w:tcPr>
          <w:p w:rsidR="00E559C6" w:rsidRDefault="00E559C6">
            <w:pPr>
              <w:autoSpaceDE w:val="0"/>
              <w:autoSpaceDN w:val="0"/>
              <w:adjustRightInd w:val="0"/>
              <w:spacing w:after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Ведущая группа должностей</w:t>
            </w:r>
          </w:p>
        </w:tc>
      </w:tr>
      <w:tr w:rsidR="00E559C6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5940" w:type="dxa"/>
          </w:tcPr>
          <w:p w:rsidR="00E559C6" w:rsidRDefault="00E559C6">
            <w:pPr>
              <w:autoSpaceDE w:val="0"/>
              <w:autoSpaceDN w:val="0"/>
              <w:adjustRightInd w:val="0"/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Главный консультант</w:t>
            </w:r>
          </w:p>
        </w:tc>
        <w:tc>
          <w:tcPr>
            <w:tcW w:w="2665" w:type="dxa"/>
          </w:tcPr>
          <w:p w:rsidR="00E559C6" w:rsidRDefault="00E559C6">
            <w:pPr>
              <w:autoSpaceDE w:val="0"/>
              <w:autoSpaceDN w:val="0"/>
              <w:adjustRightInd w:val="0"/>
              <w:spacing w:after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07-3-3-003</w:t>
            </w:r>
          </w:p>
        </w:tc>
      </w:tr>
      <w:tr w:rsidR="00E559C6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5940" w:type="dxa"/>
          </w:tcPr>
          <w:p w:rsidR="00E559C6" w:rsidRDefault="00E559C6">
            <w:pPr>
              <w:autoSpaceDE w:val="0"/>
              <w:autoSpaceDN w:val="0"/>
              <w:adjustRightInd w:val="0"/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Ведущий консультант</w:t>
            </w:r>
          </w:p>
        </w:tc>
        <w:tc>
          <w:tcPr>
            <w:tcW w:w="2665" w:type="dxa"/>
          </w:tcPr>
          <w:p w:rsidR="00E559C6" w:rsidRDefault="00E559C6">
            <w:pPr>
              <w:autoSpaceDE w:val="0"/>
              <w:autoSpaceDN w:val="0"/>
              <w:adjustRightInd w:val="0"/>
              <w:spacing w:after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07-3-3-004</w:t>
            </w:r>
          </w:p>
        </w:tc>
      </w:tr>
      <w:tr w:rsidR="00E559C6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5940" w:type="dxa"/>
          </w:tcPr>
          <w:p w:rsidR="00E559C6" w:rsidRDefault="00E559C6">
            <w:pPr>
              <w:autoSpaceDE w:val="0"/>
              <w:autoSpaceDN w:val="0"/>
              <w:adjustRightInd w:val="0"/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Консультант</w:t>
            </w:r>
          </w:p>
        </w:tc>
        <w:tc>
          <w:tcPr>
            <w:tcW w:w="2665" w:type="dxa"/>
          </w:tcPr>
          <w:p w:rsidR="00E559C6" w:rsidRDefault="00E559C6">
            <w:pPr>
              <w:autoSpaceDE w:val="0"/>
              <w:autoSpaceDN w:val="0"/>
              <w:adjustRightInd w:val="0"/>
              <w:spacing w:after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07-3-3-005</w:t>
            </w:r>
          </w:p>
        </w:tc>
      </w:tr>
      <w:tr w:rsidR="00E559C6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8605" w:type="dxa"/>
            <w:gridSpan w:val="2"/>
          </w:tcPr>
          <w:p w:rsidR="00E559C6" w:rsidRDefault="00E559C6">
            <w:pPr>
              <w:autoSpaceDE w:val="0"/>
              <w:autoSpaceDN w:val="0"/>
              <w:adjustRightInd w:val="0"/>
              <w:spacing w:after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Старшая группа должностей</w:t>
            </w:r>
          </w:p>
        </w:tc>
      </w:tr>
      <w:tr w:rsidR="00E559C6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5940" w:type="dxa"/>
          </w:tcPr>
          <w:p w:rsidR="00E559C6" w:rsidRDefault="00E559C6">
            <w:pPr>
              <w:autoSpaceDE w:val="0"/>
              <w:autoSpaceDN w:val="0"/>
              <w:adjustRightInd w:val="0"/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Главный специалист-эксперт</w:t>
            </w:r>
          </w:p>
        </w:tc>
        <w:tc>
          <w:tcPr>
            <w:tcW w:w="2665" w:type="dxa"/>
          </w:tcPr>
          <w:p w:rsidR="00E559C6" w:rsidRDefault="00E559C6">
            <w:pPr>
              <w:autoSpaceDE w:val="0"/>
              <w:autoSpaceDN w:val="0"/>
              <w:adjustRightInd w:val="0"/>
              <w:spacing w:after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07-3-4-006</w:t>
            </w:r>
          </w:p>
        </w:tc>
      </w:tr>
      <w:tr w:rsidR="00E559C6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5940" w:type="dxa"/>
          </w:tcPr>
          <w:p w:rsidR="00E559C6" w:rsidRDefault="00E559C6">
            <w:pPr>
              <w:autoSpaceDE w:val="0"/>
              <w:autoSpaceDN w:val="0"/>
              <w:adjustRightInd w:val="0"/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Ведущий специалист-эксперт</w:t>
            </w:r>
          </w:p>
        </w:tc>
        <w:tc>
          <w:tcPr>
            <w:tcW w:w="2665" w:type="dxa"/>
          </w:tcPr>
          <w:p w:rsidR="00E559C6" w:rsidRDefault="00E559C6">
            <w:pPr>
              <w:autoSpaceDE w:val="0"/>
              <w:autoSpaceDN w:val="0"/>
              <w:adjustRightInd w:val="0"/>
              <w:spacing w:after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07-3-4-007</w:t>
            </w:r>
          </w:p>
        </w:tc>
      </w:tr>
      <w:tr w:rsidR="00E559C6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8605" w:type="dxa"/>
            <w:gridSpan w:val="2"/>
          </w:tcPr>
          <w:p w:rsidR="00E559C6" w:rsidRDefault="00E559C6">
            <w:pPr>
              <w:autoSpaceDE w:val="0"/>
              <w:autoSpaceDN w:val="0"/>
              <w:adjustRightInd w:val="0"/>
              <w:spacing w:after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4. Должности категории "обеспечивающие специалисты"</w:t>
            </w:r>
          </w:p>
        </w:tc>
      </w:tr>
      <w:tr w:rsidR="00E559C6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8605" w:type="dxa"/>
            <w:gridSpan w:val="2"/>
          </w:tcPr>
          <w:p w:rsidR="00E559C6" w:rsidRDefault="00E559C6">
            <w:pPr>
              <w:autoSpaceDE w:val="0"/>
              <w:autoSpaceDN w:val="0"/>
              <w:adjustRightInd w:val="0"/>
              <w:spacing w:after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Главная группа должностей</w:t>
            </w:r>
          </w:p>
        </w:tc>
      </w:tr>
      <w:tr w:rsidR="00E559C6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5940" w:type="dxa"/>
          </w:tcPr>
          <w:p w:rsidR="00E559C6" w:rsidRDefault="00E559C6">
            <w:pPr>
              <w:autoSpaceDE w:val="0"/>
              <w:autoSpaceDN w:val="0"/>
              <w:adjustRightInd w:val="0"/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Главный специалист 1 разряда</w:t>
            </w:r>
          </w:p>
        </w:tc>
        <w:tc>
          <w:tcPr>
            <w:tcW w:w="2665" w:type="dxa"/>
          </w:tcPr>
          <w:p w:rsidR="00E559C6" w:rsidRDefault="00E559C6">
            <w:pPr>
              <w:autoSpaceDE w:val="0"/>
              <w:autoSpaceDN w:val="0"/>
              <w:adjustRightInd w:val="0"/>
              <w:spacing w:after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07-4-2-008</w:t>
            </w:r>
          </w:p>
        </w:tc>
      </w:tr>
      <w:tr w:rsidR="00E559C6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5940" w:type="dxa"/>
          </w:tcPr>
          <w:p w:rsidR="00E559C6" w:rsidRDefault="00E559C6">
            <w:pPr>
              <w:autoSpaceDE w:val="0"/>
              <w:autoSpaceDN w:val="0"/>
              <w:adjustRightInd w:val="0"/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Главный специалист 2 разряда</w:t>
            </w:r>
          </w:p>
        </w:tc>
        <w:tc>
          <w:tcPr>
            <w:tcW w:w="2665" w:type="dxa"/>
          </w:tcPr>
          <w:p w:rsidR="00E559C6" w:rsidRDefault="00E559C6">
            <w:pPr>
              <w:autoSpaceDE w:val="0"/>
              <w:autoSpaceDN w:val="0"/>
              <w:adjustRightInd w:val="0"/>
              <w:spacing w:after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07-4-2-009</w:t>
            </w:r>
          </w:p>
        </w:tc>
      </w:tr>
      <w:tr w:rsidR="00E559C6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8605" w:type="dxa"/>
            <w:gridSpan w:val="2"/>
          </w:tcPr>
          <w:p w:rsidR="00E559C6" w:rsidRDefault="00E559C6">
            <w:pPr>
              <w:autoSpaceDE w:val="0"/>
              <w:autoSpaceDN w:val="0"/>
              <w:adjustRightInd w:val="0"/>
              <w:spacing w:after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Ведущая группа должностей</w:t>
            </w:r>
          </w:p>
        </w:tc>
      </w:tr>
      <w:tr w:rsidR="00E559C6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5940" w:type="dxa"/>
          </w:tcPr>
          <w:p w:rsidR="00E559C6" w:rsidRDefault="00E559C6">
            <w:pPr>
              <w:autoSpaceDE w:val="0"/>
              <w:autoSpaceDN w:val="0"/>
              <w:adjustRightInd w:val="0"/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Ведущий специалист 1 разряда</w:t>
            </w:r>
          </w:p>
        </w:tc>
        <w:tc>
          <w:tcPr>
            <w:tcW w:w="2665" w:type="dxa"/>
          </w:tcPr>
          <w:p w:rsidR="00E559C6" w:rsidRDefault="00E559C6">
            <w:pPr>
              <w:autoSpaceDE w:val="0"/>
              <w:autoSpaceDN w:val="0"/>
              <w:adjustRightInd w:val="0"/>
              <w:spacing w:after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07-4-3-010</w:t>
            </w:r>
          </w:p>
        </w:tc>
      </w:tr>
      <w:tr w:rsidR="00E559C6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8605" w:type="dxa"/>
            <w:gridSpan w:val="2"/>
          </w:tcPr>
          <w:p w:rsidR="00E559C6" w:rsidRDefault="00E559C6">
            <w:pPr>
              <w:autoSpaceDE w:val="0"/>
              <w:autoSpaceDN w:val="0"/>
              <w:adjustRightInd w:val="0"/>
              <w:spacing w:after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lastRenderedPageBreak/>
              <w:t>Старшая группа должностей</w:t>
            </w:r>
          </w:p>
        </w:tc>
      </w:tr>
      <w:tr w:rsidR="00E559C6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5940" w:type="dxa"/>
          </w:tcPr>
          <w:p w:rsidR="00E559C6" w:rsidRDefault="00E559C6">
            <w:pPr>
              <w:autoSpaceDE w:val="0"/>
              <w:autoSpaceDN w:val="0"/>
              <w:adjustRightInd w:val="0"/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Старший специалист 1 разряда</w:t>
            </w:r>
          </w:p>
        </w:tc>
        <w:tc>
          <w:tcPr>
            <w:tcW w:w="2665" w:type="dxa"/>
          </w:tcPr>
          <w:p w:rsidR="00E559C6" w:rsidRDefault="00E559C6">
            <w:pPr>
              <w:autoSpaceDE w:val="0"/>
              <w:autoSpaceDN w:val="0"/>
              <w:adjustRightInd w:val="0"/>
              <w:spacing w:after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07-4-4-011</w:t>
            </w:r>
          </w:p>
        </w:tc>
      </w:tr>
      <w:tr w:rsidR="00E559C6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8605" w:type="dxa"/>
            <w:gridSpan w:val="2"/>
          </w:tcPr>
          <w:p w:rsidR="00E559C6" w:rsidRDefault="00E559C6">
            <w:pPr>
              <w:autoSpaceDE w:val="0"/>
              <w:autoSpaceDN w:val="0"/>
              <w:adjustRightInd w:val="0"/>
              <w:spacing w:after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Младшая группа должностей</w:t>
            </w:r>
          </w:p>
        </w:tc>
      </w:tr>
      <w:tr w:rsidR="00E559C6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5940" w:type="dxa"/>
          </w:tcPr>
          <w:p w:rsidR="00E559C6" w:rsidRDefault="00E559C6">
            <w:pPr>
              <w:autoSpaceDE w:val="0"/>
              <w:autoSpaceDN w:val="0"/>
              <w:adjustRightInd w:val="0"/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Специалист 1 разряда</w:t>
            </w:r>
          </w:p>
        </w:tc>
        <w:tc>
          <w:tcPr>
            <w:tcW w:w="2665" w:type="dxa"/>
          </w:tcPr>
          <w:p w:rsidR="00E559C6" w:rsidRDefault="00E559C6">
            <w:pPr>
              <w:autoSpaceDE w:val="0"/>
              <w:autoSpaceDN w:val="0"/>
              <w:adjustRightInd w:val="0"/>
              <w:spacing w:after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07-4-5-012</w:t>
            </w:r>
          </w:p>
        </w:tc>
      </w:tr>
    </w:tbl>
    <w:p w:rsidR="00E559C6" w:rsidRDefault="00E559C6" w:rsidP="00E559C6">
      <w:pPr>
        <w:autoSpaceDE w:val="0"/>
        <w:autoSpaceDN w:val="0"/>
        <w:adjustRightInd w:val="0"/>
        <w:spacing w:after="0"/>
        <w:jc w:val="both"/>
        <w:rPr>
          <w:rFonts w:cs="Times New Roman"/>
          <w:szCs w:val="28"/>
        </w:rPr>
      </w:pPr>
    </w:p>
    <w:p w:rsidR="00E559C6" w:rsidRDefault="00E559C6" w:rsidP="00E559C6">
      <w:pPr>
        <w:autoSpaceDE w:val="0"/>
        <w:autoSpaceDN w:val="0"/>
        <w:adjustRightInd w:val="0"/>
        <w:spacing w:after="0"/>
        <w:jc w:val="right"/>
        <w:outlineLvl w:val="0"/>
        <w:rPr>
          <w:rFonts w:cs="Times New Roman"/>
          <w:szCs w:val="28"/>
        </w:rPr>
      </w:pPr>
      <w:r>
        <w:rPr>
          <w:rFonts w:cs="Times New Roman"/>
          <w:szCs w:val="28"/>
        </w:rPr>
        <w:t>Приложение 2</w:t>
      </w:r>
    </w:p>
    <w:p w:rsidR="00E559C6" w:rsidRDefault="00E559C6" w:rsidP="00E559C6">
      <w:pPr>
        <w:autoSpaceDE w:val="0"/>
        <w:autoSpaceDN w:val="0"/>
        <w:adjustRightInd w:val="0"/>
        <w:spacing w:after="0"/>
        <w:jc w:val="right"/>
        <w:rPr>
          <w:rFonts w:cs="Times New Roman"/>
          <w:szCs w:val="28"/>
        </w:rPr>
      </w:pPr>
      <w:r>
        <w:rPr>
          <w:rFonts w:cs="Times New Roman"/>
          <w:szCs w:val="28"/>
        </w:rPr>
        <w:t>к Закону</w:t>
      </w:r>
    </w:p>
    <w:p w:rsidR="00E559C6" w:rsidRDefault="00E559C6" w:rsidP="00E559C6">
      <w:pPr>
        <w:autoSpaceDE w:val="0"/>
        <w:autoSpaceDN w:val="0"/>
        <w:adjustRightInd w:val="0"/>
        <w:spacing w:after="0"/>
        <w:jc w:val="right"/>
        <w:rPr>
          <w:rFonts w:cs="Times New Roman"/>
          <w:szCs w:val="28"/>
        </w:rPr>
      </w:pPr>
      <w:r>
        <w:rPr>
          <w:rFonts w:cs="Times New Roman"/>
          <w:szCs w:val="28"/>
        </w:rPr>
        <w:t>Приморского края</w:t>
      </w:r>
    </w:p>
    <w:p w:rsidR="00E559C6" w:rsidRDefault="00E559C6" w:rsidP="00E559C6">
      <w:pPr>
        <w:autoSpaceDE w:val="0"/>
        <w:autoSpaceDN w:val="0"/>
        <w:adjustRightInd w:val="0"/>
        <w:spacing w:after="0"/>
        <w:jc w:val="center"/>
        <w:rPr>
          <w:rFonts w:cs="Times New Roman"/>
          <w:b/>
          <w:bCs/>
          <w:szCs w:val="28"/>
        </w:rPr>
      </w:pPr>
      <w:r>
        <w:rPr>
          <w:rFonts w:cs="Times New Roman"/>
          <w:b/>
          <w:bCs/>
          <w:szCs w:val="28"/>
        </w:rPr>
        <w:t>РАЗМЕРЫ</w:t>
      </w:r>
    </w:p>
    <w:p w:rsidR="00E559C6" w:rsidRDefault="00E559C6" w:rsidP="00E559C6">
      <w:pPr>
        <w:autoSpaceDE w:val="0"/>
        <w:autoSpaceDN w:val="0"/>
        <w:adjustRightInd w:val="0"/>
        <w:spacing w:after="0"/>
        <w:jc w:val="center"/>
        <w:rPr>
          <w:rFonts w:cs="Times New Roman"/>
          <w:b/>
          <w:bCs/>
          <w:szCs w:val="28"/>
        </w:rPr>
      </w:pPr>
      <w:r>
        <w:rPr>
          <w:rFonts w:cs="Times New Roman"/>
          <w:b/>
          <w:bCs/>
          <w:szCs w:val="28"/>
        </w:rPr>
        <w:t>ДОЛЖНОСТНЫХ ОКЛАДОВ И ЕЖЕМЕСЯЧНОГО ДЕНЕЖНОГО ПООЩРЕНИЯ</w:t>
      </w:r>
    </w:p>
    <w:p w:rsidR="00E559C6" w:rsidRDefault="00E559C6" w:rsidP="00E559C6">
      <w:pPr>
        <w:autoSpaceDE w:val="0"/>
        <w:autoSpaceDN w:val="0"/>
        <w:adjustRightInd w:val="0"/>
        <w:spacing w:after="0"/>
        <w:jc w:val="center"/>
        <w:rPr>
          <w:rFonts w:cs="Times New Roman"/>
          <w:b/>
          <w:bCs/>
          <w:szCs w:val="28"/>
        </w:rPr>
      </w:pPr>
      <w:r>
        <w:rPr>
          <w:rFonts w:cs="Times New Roman"/>
          <w:b/>
          <w:bCs/>
          <w:szCs w:val="28"/>
        </w:rPr>
        <w:t>ГОСУДАРСТВЕННЫХ ГРАЖДАНСКИХ СЛУЖАЩИХ ПРИМОРСКОГО КРАЯ</w:t>
      </w: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5068"/>
        <w:gridCol w:w="2426"/>
        <w:gridCol w:w="1757"/>
      </w:tblGrid>
      <w:tr w:rsidR="00E559C6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9251" w:type="dxa"/>
            <w:gridSpan w:val="3"/>
          </w:tcPr>
          <w:p w:rsidR="00E559C6" w:rsidRDefault="00E559C6">
            <w:pPr>
              <w:autoSpaceDE w:val="0"/>
              <w:autoSpaceDN w:val="0"/>
              <w:adjustRightInd w:val="0"/>
              <w:spacing w:after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Раздел 7. ДОЛЖНОСТНЫЕ ОКЛАДЫ И ЕЖЕМЕСЯЧНОЕ ДЕНЕЖНОЕ ПООЩРЕНИЕ ГОСУДАРСТВЕННЫХ ГРАЖДАНСКИХ СЛУЖАЩИХ АППАРАТА УПОЛНОМОЧЕННОГО ПО ПРАВАМ ЧЕЛОВЕКА В ПРИМОРСКОМ КРАЕ</w:t>
            </w:r>
          </w:p>
        </w:tc>
      </w:tr>
      <w:tr w:rsidR="00E559C6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5068" w:type="dxa"/>
          </w:tcPr>
          <w:p w:rsidR="00E559C6" w:rsidRDefault="00E559C6">
            <w:pPr>
              <w:autoSpaceDE w:val="0"/>
              <w:autoSpaceDN w:val="0"/>
              <w:adjustRightInd w:val="0"/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Руководитель аппарата Уполномоченного по правам человека в Приморском крае</w:t>
            </w:r>
          </w:p>
        </w:tc>
        <w:tc>
          <w:tcPr>
            <w:tcW w:w="2426" w:type="dxa"/>
          </w:tcPr>
          <w:p w:rsidR="00E559C6" w:rsidRDefault="00E559C6">
            <w:pPr>
              <w:autoSpaceDE w:val="0"/>
              <w:autoSpaceDN w:val="0"/>
              <w:adjustRightInd w:val="0"/>
              <w:spacing w:after="0"/>
              <w:jc w:val="right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7648</w:t>
            </w:r>
          </w:p>
        </w:tc>
        <w:tc>
          <w:tcPr>
            <w:tcW w:w="1757" w:type="dxa"/>
          </w:tcPr>
          <w:p w:rsidR="00E559C6" w:rsidRDefault="00E559C6">
            <w:pPr>
              <w:autoSpaceDE w:val="0"/>
              <w:autoSpaceDN w:val="0"/>
              <w:adjustRightInd w:val="0"/>
              <w:spacing w:after="0"/>
              <w:jc w:val="right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4</w:t>
            </w:r>
          </w:p>
        </w:tc>
      </w:tr>
      <w:tr w:rsidR="00E559C6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5068" w:type="dxa"/>
          </w:tcPr>
          <w:p w:rsidR="00E559C6" w:rsidRDefault="00E559C6">
            <w:pPr>
              <w:autoSpaceDE w:val="0"/>
              <w:autoSpaceDN w:val="0"/>
              <w:adjustRightInd w:val="0"/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Помощник Уполномоченного по правам человека в Приморском крае</w:t>
            </w:r>
          </w:p>
        </w:tc>
        <w:tc>
          <w:tcPr>
            <w:tcW w:w="2426" w:type="dxa"/>
          </w:tcPr>
          <w:p w:rsidR="00E559C6" w:rsidRDefault="00E559C6">
            <w:pPr>
              <w:autoSpaceDE w:val="0"/>
              <w:autoSpaceDN w:val="0"/>
              <w:adjustRightInd w:val="0"/>
              <w:spacing w:after="0"/>
              <w:jc w:val="right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7160</w:t>
            </w:r>
          </w:p>
        </w:tc>
        <w:tc>
          <w:tcPr>
            <w:tcW w:w="1757" w:type="dxa"/>
          </w:tcPr>
          <w:p w:rsidR="00E559C6" w:rsidRDefault="00E559C6">
            <w:pPr>
              <w:autoSpaceDE w:val="0"/>
              <w:autoSpaceDN w:val="0"/>
              <w:adjustRightInd w:val="0"/>
              <w:spacing w:after="0"/>
              <w:jc w:val="right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3</w:t>
            </w:r>
          </w:p>
        </w:tc>
      </w:tr>
      <w:tr w:rsidR="00E559C6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5068" w:type="dxa"/>
          </w:tcPr>
          <w:p w:rsidR="00E559C6" w:rsidRDefault="00E559C6">
            <w:pPr>
              <w:autoSpaceDE w:val="0"/>
              <w:autoSpaceDN w:val="0"/>
              <w:adjustRightInd w:val="0"/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Главный консультант</w:t>
            </w:r>
          </w:p>
        </w:tc>
        <w:tc>
          <w:tcPr>
            <w:tcW w:w="2426" w:type="dxa"/>
          </w:tcPr>
          <w:p w:rsidR="00E559C6" w:rsidRDefault="00E559C6">
            <w:pPr>
              <w:autoSpaceDE w:val="0"/>
              <w:autoSpaceDN w:val="0"/>
              <w:adjustRightInd w:val="0"/>
              <w:spacing w:after="0"/>
              <w:jc w:val="right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5859</w:t>
            </w:r>
          </w:p>
        </w:tc>
        <w:tc>
          <w:tcPr>
            <w:tcW w:w="1757" w:type="dxa"/>
          </w:tcPr>
          <w:p w:rsidR="00E559C6" w:rsidRDefault="00E559C6">
            <w:pPr>
              <w:autoSpaceDE w:val="0"/>
              <w:autoSpaceDN w:val="0"/>
              <w:adjustRightInd w:val="0"/>
              <w:spacing w:after="0"/>
              <w:jc w:val="right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2,5</w:t>
            </w:r>
          </w:p>
        </w:tc>
      </w:tr>
      <w:tr w:rsidR="00E559C6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5068" w:type="dxa"/>
          </w:tcPr>
          <w:p w:rsidR="00E559C6" w:rsidRDefault="00E559C6">
            <w:pPr>
              <w:autoSpaceDE w:val="0"/>
              <w:autoSpaceDN w:val="0"/>
              <w:adjustRightInd w:val="0"/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Ведущий консультант</w:t>
            </w:r>
          </w:p>
        </w:tc>
        <w:tc>
          <w:tcPr>
            <w:tcW w:w="2426" w:type="dxa"/>
          </w:tcPr>
          <w:p w:rsidR="00E559C6" w:rsidRDefault="00E559C6">
            <w:pPr>
              <w:autoSpaceDE w:val="0"/>
              <w:autoSpaceDN w:val="0"/>
              <w:adjustRightInd w:val="0"/>
              <w:spacing w:after="0"/>
              <w:jc w:val="right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5778</w:t>
            </w:r>
          </w:p>
        </w:tc>
        <w:tc>
          <w:tcPr>
            <w:tcW w:w="1757" w:type="dxa"/>
          </w:tcPr>
          <w:p w:rsidR="00E559C6" w:rsidRDefault="00E559C6">
            <w:pPr>
              <w:autoSpaceDE w:val="0"/>
              <w:autoSpaceDN w:val="0"/>
              <w:adjustRightInd w:val="0"/>
              <w:spacing w:after="0"/>
              <w:jc w:val="right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2,5</w:t>
            </w:r>
          </w:p>
        </w:tc>
      </w:tr>
      <w:tr w:rsidR="00E559C6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5068" w:type="dxa"/>
          </w:tcPr>
          <w:p w:rsidR="00E559C6" w:rsidRDefault="00E559C6">
            <w:pPr>
              <w:autoSpaceDE w:val="0"/>
              <w:autoSpaceDN w:val="0"/>
              <w:adjustRightInd w:val="0"/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Консультант</w:t>
            </w:r>
          </w:p>
        </w:tc>
        <w:tc>
          <w:tcPr>
            <w:tcW w:w="2426" w:type="dxa"/>
          </w:tcPr>
          <w:p w:rsidR="00E559C6" w:rsidRDefault="00E559C6">
            <w:pPr>
              <w:autoSpaceDE w:val="0"/>
              <w:autoSpaceDN w:val="0"/>
              <w:adjustRightInd w:val="0"/>
              <w:spacing w:after="0"/>
              <w:jc w:val="right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5695</w:t>
            </w:r>
          </w:p>
        </w:tc>
        <w:tc>
          <w:tcPr>
            <w:tcW w:w="1757" w:type="dxa"/>
          </w:tcPr>
          <w:p w:rsidR="00E559C6" w:rsidRDefault="00E559C6">
            <w:pPr>
              <w:autoSpaceDE w:val="0"/>
              <w:autoSpaceDN w:val="0"/>
              <w:adjustRightInd w:val="0"/>
              <w:spacing w:after="0"/>
              <w:jc w:val="right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2,5</w:t>
            </w:r>
          </w:p>
        </w:tc>
      </w:tr>
      <w:tr w:rsidR="00E559C6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5068" w:type="dxa"/>
          </w:tcPr>
          <w:p w:rsidR="00E559C6" w:rsidRDefault="00E559C6">
            <w:pPr>
              <w:autoSpaceDE w:val="0"/>
              <w:autoSpaceDN w:val="0"/>
              <w:adjustRightInd w:val="0"/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Главный специалист-эксперт</w:t>
            </w:r>
          </w:p>
        </w:tc>
        <w:tc>
          <w:tcPr>
            <w:tcW w:w="2426" w:type="dxa"/>
          </w:tcPr>
          <w:p w:rsidR="00E559C6" w:rsidRDefault="00E559C6">
            <w:pPr>
              <w:autoSpaceDE w:val="0"/>
              <w:autoSpaceDN w:val="0"/>
              <w:adjustRightInd w:val="0"/>
              <w:spacing w:after="0"/>
              <w:jc w:val="right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5208</w:t>
            </w:r>
          </w:p>
        </w:tc>
        <w:tc>
          <w:tcPr>
            <w:tcW w:w="1757" w:type="dxa"/>
          </w:tcPr>
          <w:p w:rsidR="00E559C6" w:rsidRDefault="00E559C6">
            <w:pPr>
              <w:autoSpaceDE w:val="0"/>
              <w:autoSpaceDN w:val="0"/>
              <w:adjustRightInd w:val="0"/>
              <w:spacing w:after="0"/>
              <w:jc w:val="right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2,5</w:t>
            </w:r>
          </w:p>
        </w:tc>
      </w:tr>
      <w:tr w:rsidR="00E559C6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5068" w:type="dxa"/>
          </w:tcPr>
          <w:p w:rsidR="00E559C6" w:rsidRDefault="00E559C6">
            <w:pPr>
              <w:autoSpaceDE w:val="0"/>
              <w:autoSpaceDN w:val="0"/>
              <w:adjustRightInd w:val="0"/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Ведущий специалист-эксперт</w:t>
            </w:r>
          </w:p>
        </w:tc>
        <w:tc>
          <w:tcPr>
            <w:tcW w:w="2426" w:type="dxa"/>
          </w:tcPr>
          <w:p w:rsidR="00E559C6" w:rsidRDefault="00E559C6">
            <w:pPr>
              <w:autoSpaceDE w:val="0"/>
              <w:autoSpaceDN w:val="0"/>
              <w:adjustRightInd w:val="0"/>
              <w:spacing w:after="0"/>
              <w:jc w:val="right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4721</w:t>
            </w:r>
          </w:p>
        </w:tc>
        <w:tc>
          <w:tcPr>
            <w:tcW w:w="1757" w:type="dxa"/>
          </w:tcPr>
          <w:p w:rsidR="00E559C6" w:rsidRDefault="00E559C6">
            <w:pPr>
              <w:autoSpaceDE w:val="0"/>
              <w:autoSpaceDN w:val="0"/>
              <w:adjustRightInd w:val="0"/>
              <w:spacing w:after="0"/>
              <w:jc w:val="right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2,5</w:t>
            </w:r>
          </w:p>
        </w:tc>
      </w:tr>
      <w:tr w:rsidR="00E559C6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5068" w:type="dxa"/>
          </w:tcPr>
          <w:p w:rsidR="00E559C6" w:rsidRDefault="00E559C6">
            <w:pPr>
              <w:autoSpaceDE w:val="0"/>
              <w:autoSpaceDN w:val="0"/>
              <w:adjustRightInd w:val="0"/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Главный специалист 1 разряда</w:t>
            </w:r>
          </w:p>
        </w:tc>
        <w:tc>
          <w:tcPr>
            <w:tcW w:w="2426" w:type="dxa"/>
          </w:tcPr>
          <w:p w:rsidR="00E559C6" w:rsidRDefault="00E559C6">
            <w:pPr>
              <w:autoSpaceDE w:val="0"/>
              <w:autoSpaceDN w:val="0"/>
              <w:adjustRightInd w:val="0"/>
              <w:spacing w:after="0"/>
              <w:jc w:val="right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5695</w:t>
            </w:r>
          </w:p>
        </w:tc>
        <w:tc>
          <w:tcPr>
            <w:tcW w:w="1757" w:type="dxa"/>
          </w:tcPr>
          <w:p w:rsidR="00E559C6" w:rsidRDefault="00E559C6">
            <w:pPr>
              <w:autoSpaceDE w:val="0"/>
              <w:autoSpaceDN w:val="0"/>
              <w:adjustRightInd w:val="0"/>
              <w:spacing w:after="0"/>
              <w:jc w:val="right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2</w:t>
            </w:r>
          </w:p>
        </w:tc>
      </w:tr>
      <w:tr w:rsidR="00E559C6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5068" w:type="dxa"/>
          </w:tcPr>
          <w:p w:rsidR="00E559C6" w:rsidRDefault="00E559C6">
            <w:pPr>
              <w:autoSpaceDE w:val="0"/>
              <w:autoSpaceDN w:val="0"/>
              <w:adjustRightInd w:val="0"/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Главный специалист 2 разряда</w:t>
            </w:r>
          </w:p>
        </w:tc>
        <w:tc>
          <w:tcPr>
            <w:tcW w:w="2426" w:type="dxa"/>
          </w:tcPr>
          <w:p w:rsidR="00E559C6" w:rsidRDefault="00E559C6">
            <w:pPr>
              <w:autoSpaceDE w:val="0"/>
              <w:autoSpaceDN w:val="0"/>
              <w:adjustRightInd w:val="0"/>
              <w:spacing w:after="0"/>
              <w:jc w:val="right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5616</w:t>
            </w:r>
          </w:p>
        </w:tc>
        <w:tc>
          <w:tcPr>
            <w:tcW w:w="1757" w:type="dxa"/>
          </w:tcPr>
          <w:p w:rsidR="00E559C6" w:rsidRDefault="00E559C6">
            <w:pPr>
              <w:autoSpaceDE w:val="0"/>
              <w:autoSpaceDN w:val="0"/>
              <w:adjustRightInd w:val="0"/>
              <w:spacing w:after="0"/>
              <w:jc w:val="right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2</w:t>
            </w:r>
          </w:p>
        </w:tc>
      </w:tr>
      <w:tr w:rsidR="00E559C6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5068" w:type="dxa"/>
          </w:tcPr>
          <w:p w:rsidR="00E559C6" w:rsidRDefault="00E559C6">
            <w:pPr>
              <w:autoSpaceDE w:val="0"/>
              <w:autoSpaceDN w:val="0"/>
              <w:adjustRightInd w:val="0"/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Ведущий специалист 1 разряда</w:t>
            </w:r>
          </w:p>
        </w:tc>
        <w:tc>
          <w:tcPr>
            <w:tcW w:w="2426" w:type="dxa"/>
          </w:tcPr>
          <w:p w:rsidR="00E559C6" w:rsidRDefault="00E559C6">
            <w:pPr>
              <w:autoSpaceDE w:val="0"/>
              <w:autoSpaceDN w:val="0"/>
              <w:adjustRightInd w:val="0"/>
              <w:spacing w:after="0"/>
              <w:jc w:val="right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5533</w:t>
            </w:r>
          </w:p>
        </w:tc>
        <w:tc>
          <w:tcPr>
            <w:tcW w:w="1757" w:type="dxa"/>
          </w:tcPr>
          <w:p w:rsidR="00E559C6" w:rsidRDefault="00E559C6">
            <w:pPr>
              <w:autoSpaceDE w:val="0"/>
              <w:autoSpaceDN w:val="0"/>
              <w:adjustRightInd w:val="0"/>
              <w:spacing w:after="0"/>
              <w:jc w:val="right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2</w:t>
            </w:r>
          </w:p>
        </w:tc>
      </w:tr>
      <w:tr w:rsidR="00E559C6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5068" w:type="dxa"/>
          </w:tcPr>
          <w:p w:rsidR="00E559C6" w:rsidRDefault="00E559C6">
            <w:pPr>
              <w:autoSpaceDE w:val="0"/>
              <w:autoSpaceDN w:val="0"/>
              <w:adjustRightInd w:val="0"/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Старший специалист 1 разряда</w:t>
            </w:r>
          </w:p>
        </w:tc>
        <w:tc>
          <w:tcPr>
            <w:tcW w:w="2426" w:type="dxa"/>
          </w:tcPr>
          <w:p w:rsidR="00E559C6" w:rsidRDefault="00E559C6">
            <w:pPr>
              <w:autoSpaceDE w:val="0"/>
              <w:autoSpaceDN w:val="0"/>
              <w:adjustRightInd w:val="0"/>
              <w:spacing w:after="0"/>
              <w:jc w:val="right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4231</w:t>
            </w:r>
          </w:p>
        </w:tc>
        <w:tc>
          <w:tcPr>
            <w:tcW w:w="1757" w:type="dxa"/>
          </w:tcPr>
          <w:p w:rsidR="00E559C6" w:rsidRDefault="00E559C6">
            <w:pPr>
              <w:autoSpaceDE w:val="0"/>
              <w:autoSpaceDN w:val="0"/>
              <w:adjustRightInd w:val="0"/>
              <w:spacing w:after="0"/>
              <w:jc w:val="right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2</w:t>
            </w:r>
          </w:p>
        </w:tc>
      </w:tr>
      <w:tr w:rsidR="00E559C6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5068" w:type="dxa"/>
          </w:tcPr>
          <w:p w:rsidR="00E559C6" w:rsidRDefault="00E559C6">
            <w:pPr>
              <w:autoSpaceDE w:val="0"/>
              <w:autoSpaceDN w:val="0"/>
              <w:adjustRightInd w:val="0"/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Специалист 1 разряда</w:t>
            </w:r>
          </w:p>
        </w:tc>
        <w:tc>
          <w:tcPr>
            <w:tcW w:w="2426" w:type="dxa"/>
          </w:tcPr>
          <w:p w:rsidR="00E559C6" w:rsidRDefault="00E559C6">
            <w:pPr>
              <w:autoSpaceDE w:val="0"/>
              <w:autoSpaceDN w:val="0"/>
              <w:adjustRightInd w:val="0"/>
              <w:spacing w:after="0"/>
              <w:jc w:val="right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3581</w:t>
            </w:r>
          </w:p>
        </w:tc>
        <w:tc>
          <w:tcPr>
            <w:tcW w:w="1757" w:type="dxa"/>
          </w:tcPr>
          <w:p w:rsidR="00E559C6" w:rsidRDefault="00E559C6">
            <w:pPr>
              <w:autoSpaceDE w:val="0"/>
              <w:autoSpaceDN w:val="0"/>
              <w:adjustRightInd w:val="0"/>
              <w:spacing w:after="0"/>
              <w:jc w:val="right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2</w:t>
            </w:r>
          </w:p>
        </w:tc>
      </w:tr>
    </w:tbl>
    <w:p w:rsidR="00F40E4E" w:rsidRDefault="00F40E4E">
      <w:bookmarkStart w:id="0" w:name="_GoBack"/>
      <w:bookmarkEnd w:id="0"/>
    </w:p>
    <w:sectPr w:rsidR="00F40E4E" w:rsidSect="00F429B3">
      <w:pgSz w:w="11906" w:h="16838"/>
      <w:pgMar w:top="851" w:right="850" w:bottom="90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59C6"/>
    <w:rsid w:val="00655E4C"/>
    <w:rsid w:val="00E559C6"/>
    <w:rsid w:val="00F40E4E"/>
    <w:rsid w:val="00F429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321</Words>
  <Characters>1834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2151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Гончарова</dc:creator>
  <cp:lastModifiedBy>Гончарова</cp:lastModifiedBy>
  <cp:revision>1</cp:revision>
  <dcterms:created xsi:type="dcterms:W3CDTF">2014-05-21T00:01:00Z</dcterms:created>
  <dcterms:modified xsi:type="dcterms:W3CDTF">2014-05-21T00:02:00Z</dcterms:modified>
</cp:coreProperties>
</file>