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</w:t>
      </w:r>
      <w:bookmarkStart w:id="2" w:name="OLE_LINK15"/>
      <w:bookmarkStart w:id="3" w:name="OLE_LINK16"/>
      <w:r w:rsidR="00715DF6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="00247879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 w:rsidR="00DB3AC2">
        <w:rPr>
          <w:kern w:val="28"/>
          <w:sz w:val="28"/>
          <w:szCs w:val="28"/>
        </w:rPr>
        <w:t>я</w:t>
      </w:r>
      <w:r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4" w:name="OLE_LINK3"/>
      <w:bookmarkStart w:id="5" w:name="OLE_LINK4"/>
      <w:r w:rsidR="00715DF6">
        <w:rPr>
          <w:sz w:val="28"/>
          <w:szCs w:val="28"/>
        </w:rPr>
        <w:t xml:space="preserve">статью </w:t>
      </w:r>
      <w:r w:rsidR="002B62A4">
        <w:rPr>
          <w:sz w:val="28"/>
          <w:szCs w:val="28"/>
        </w:rPr>
        <w:t>2</w:t>
      </w:r>
      <w:r w:rsidR="00F34BF4">
        <w:rPr>
          <w:sz w:val="28"/>
          <w:szCs w:val="28"/>
        </w:rPr>
        <w:br/>
      </w:r>
      <w:r w:rsidR="007D780B"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Закона Приморского края </w:t>
      </w:r>
      <w:r w:rsidR="00247879">
        <w:rPr>
          <w:sz w:val="28"/>
          <w:szCs w:val="28"/>
        </w:rPr>
        <w:t>"</w:t>
      </w:r>
      <w:r w:rsidR="00715DF6">
        <w:rPr>
          <w:sz w:val="28"/>
          <w:szCs w:val="28"/>
        </w:rPr>
        <w:t>О налоге</w:t>
      </w:r>
      <w:bookmarkEnd w:id="4"/>
      <w:bookmarkEnd w:id="5"/>
      <w:bookmarkEnd w:id="0"/>
      <w:bookmarkEnd w:id="1"/>
      <w:r w:rsidR="002B62A4">
        <w:rPr>
          <w:sz w:val="28"/>
          <w:szCs w:val="28"/>
        </w:rPr>
        <w:t xml:space="preserve"> на имущество организаций</w:t>
      </w:r>
      <w:r w:rsidR="00247879">
        <w:rPr>
          <w:sz w:val="28"/>
          <w:szCs w:val="28"/>
        </w:rPr>
        <w:t>"</w:t>
      </w:r>
      <w:bookmarkEnd w:id="2"/>
      <w:bookmarkEnd w:id="3"/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803353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Приморского края </w:t>
      </w:r>
      <w:bookmarkStart w:id="6" w:name="OLE_LINK12"/>
      <w:bookmarkStart w:id="7" w:name="OLE_LINK13"/>
      <w:r w:rsidR="00247879">
        <w:rPr>
          <w:sz w:val="28"/>
          <w:szCs w:val="28"/>
        </w:rPr>
        <w:t>"</w:t>
      </w:r>
      <w:bookmarkEnd w:id="6"/>
      <w:bookmarkEnd w:id="7"/>
      <w:r>
        <w:rPr>
          <w:sz w:val="28"/>
          <w:szCs w:val="28"/>
        </w:rPr>
        <w:t>О внесении изменени</w:t>
      </w:r>
      <w:r w:rsidR="00DB3AC2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4F4384">
        <w:rPr>
          <w:sz w:val="28"/>
          <w:szCs w:val="28"/>
        </w:rPr>
        <w:t xml:space="preserve">в </w:t>
      </w:r>
      <w:r w:rsidR="00715DF6">
        <w:rPr>
          <w:sz w:val="28"/>
          <w:szCs w:val="28"/>
        </w:rPr>
        <w:t xml:space="preserve">статью </w:t>
      </w:r>
      <w:r w:rsidR="002B62A4">
        <w:rPr>
          <w:sz w:val="28"/>
          <w:szCs w:val="28"/>
        </w:rPr>
        <w:t>2</w:t>
      </w:r>
      <w:r w:rsidR="00715DF6">
        <w:rPr>
          <w:sz w:val="28"/>
          <w:szCs w:val="28"/>
        </w:rPr>
        <w:br/>
        <w:t xml:space="preserve">Закона Приморского края </w:t>
      </w:r>
      <w:r w:rsidR="00247879">
        <w:rPr>
          <w:sz w:val="28"/>
          <w:szCs w:val="28"/>
        </w:rPr>
        <w:t>"</w:t>
      </w:r>
      <w:r w:rsidR="00715DF6">
        <w:rPr>
          <w:sz w:val="28"/>
          <w:szCs w:val="28"/>
        </w:rPr>
        <w:t>О налоге</w:t>
      </w:r>
      <w:r w:rsidR="002B62A4">
        <w:rPr>
          <w:sz w:val="28"/>
          <w:szCs w:val="28"/>
        </w:rPr>
        <w:t xml:space="preserve"> на имущество организаций</w:t>
      </w:r>
      <w:r w:rsidR="00247879">
        <w:rPr>
          <w:sz w:val="28"/>
          <w:szCs w:val="28"/>
        </w:rPr>
        <w:t>"</w:t>
      </w:r>
      <w:r>
        <w:rPr>
          <w:sz w:val="28"/>
          <w:szCs w:val="28"/>
        </w:rPr>
        <w:t xml:space="preserve"> разработан </w:t>
      </w:r>
      <w:r w:rsidR="005D50E3">
        <w:rPr>
          <w:sz w:val="28"/>
          <w:szCs w:val="28"/>
        </w:rPr>
        <w:t>в</w:t>
      </w:r>
      <w:r w:rsidR="00084C4B">
        <w:rPr>
          <w:sz w:val="28"/>
          <w:szCs w:val="28"/>
        </w:rPr>
        <w:t xml:space="preserve"> связи </w:t>
      </w:r>
      <w:r w:rsidR="00AA307F">
        <w:rPr>
          <w:sz w:val="28"/>
          <w:szCs w:val="28"/>
        </w:rPr>
        <w:t>с принятием Федерального закона от 02 ноября 2013 года № 307-ФЗ "О внесении изменений в статью 12 части первой и главу 30 части второй Налогового кодекса Российской Федерации"</w:t>
      </w:r>
      <w:r w:rsidR="00B17C41">
        <w:rPr>
          <w:sz w:val="28"/>
          <w:szCs w:val="28"/>
        </w:rPr>
        <w:t xml:space="preserve"> с целью установления налоговых ставок по налогу </w:t>
      </w:r>
      <w:r w:rsidR="00803353">
        <w:rPr>
          <w:sz w:val="28"/>
          <w:szCs w:val="28"/>
        </w:rPr>
        <w:t xml:space="preserve">для объектов </w:t>
      </w:r>
      <w:r w:rsidR="00803353" w:rsidRPr="00803353">
        <w:rPr>
          <w:sz w:val="28"/>
          <w:szCs w:val="28"/>
        </w:rPr>
        <w:t>недвижимого имущества иностранных</w:t>
      </w:r>
      <w:proofErr w:type="gramEnd"/>
      <w:r w:rsidR="00803353" w:rsidRPr="00803353">
        <w:rPr>
          <w:sz w:val="28"/>
          <w:szCs w:val="28"/>
        </w:rPr>
        <w:t xml:space="preserve"> организаций, не осуществляющих деятельности в Российской Федерации через постоянные представительства, а также объектов недвижимого имущества иностранных организаций, не относящи</w:t>
      </w:r>
      <w:r w:rsidR="008043CD">
        <w:rPr>
          <w:sz w:val="28"/>
          <w:szCs w:val="28"/>
        </w:rPr>
        <w:t>х</w:t>
      </w:r>
      <w:bookmarkStart w:id="8" w:name="_GoBack"/>
      <w:bookmarkEnd w:id="8"/>
      <w:r w:rsidR="00803353" w:rsidRPr="00803353">
        <w:rPr>
          <w:sz w:val="28"/>
          <w:szCs w:val="28"/>
        </w:rPr>
        <w:t>ся к деятельности данных организаций в Российской Федерации через постоянные представительства</w:t>
      </w:r>
      <w:r w:rsidR="00803353">
        <w:rPr>
          <w:sz w:val="28"/>
          <w:szCs w:val="28"/>
        </w:rPr>
        <w:t xml:space="preserve">, </w:t>
      </w:r>
      <w:r w:rsidR="004D0C42">
        <w:rPr>
          <w:sz w:val="28"/>
          <w:szCs w:val="28"/>
        </w:rPr>
        <w:t xml:space="preserve">которые будут </w:t>
      </w:r>
      <w:r w:rsidR="00803353">
        <w:rPr>
          <w:sz w:val="28"/>
          <w:szCs w:val="28"/>
        </w:rPr>
        <w:t>использ</w:t>
      </w:r>
      <w:r w:rsidR="004D0C42">
        <w:rPr>
          <w:sz w:val="28"/>
          <w:szCs w:val="28"/>
        </w:rPr>
        <w:t>овать</w:t>
      </w:r>
      <w:r w:rsidR="00803353">
        <w:rPr>
          <w:sz w:val="28"/>
          <w:szCs w:val="28"/>
        </w:rPr>
        <w:t xml:space="preserve"> с 01 января 2014 года кадастровую стоимость при расчете налоговой базы по налогу на имущество организаций.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А.И</w:t>
      </w:r>
      <w:r>
        <w:rPr>
          <w:sz w:val="28"/>
          <w:szCs w:val="28"/>
        </w:rPr>
        <w:t>. К</w:t>
      </w:r>
      <w:r w:rsidR="00715DF6">
        <w:rPr>
          <w:sz w:val="28"/>
          <w:szCs w:val="28"/>
        </w:rPr>
        <w:t>остенко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84C4B"/>
    <w:rsid w:val="000B0F85"/>
    <w:rsid w:val="00114B6B"/>
    <w:rsid w:val="0016436B"/>
    <w:rsid w:val="00170C56"/>
    <w:rsid w:val="00187BF9"/>
    <w:rsid w:val="00223F98"/>
    <w:rsid w:val="00231BEF"/>
    <w:rsid w:val="00247879"/>
    <w:rsid w:val="00260C97"/>
    <w:rsid w:val="002B62A4"/>
    <w:rsid w:val="002C62B0"/>
    <w:rsid w:val="00324805"/>
    <w:rsid w:val="00334298"/>
    <w:rsid w:val="0034706E"/>
    <w:rsid w:val="0039007A"/>
    <w:rsid w:val="003F2392"/>
    <w:rsid w:val="00450614"/>
    <w:rsid w:val="00452BC4"/>
    <w:rsid w:val="0046458E"/>
    <w:rsid w:val="00466753"/>
    <w:rsid w:val="00467949"/>
    <w:rsid w:val="00471916"/>
    <w:rsid w:val="004940F4"/>
    <w:rsid w:val="004D0C42"/>
    <w:rsid w:val="004E6D79"/>
    <w:rsid w:val="00505707"/>
    <w:rsid w:val="00506E07"/>
    <w:rsid w:val="00541855"/>
    <w:rsid w:val="00545A55"/>
    <w:rsid w:val="005B369C"/>
    <w:rsid w:val="005D50E3"/>
    <w:rsid w:val="006459FE"/>
    <w:rsid w:val="0067227F"/>
    <w:rsid w:val="006953E4"/>
    <w:rsid w:val="006E04B9"/>
    <w:rsid w:val="006F6E39"/>
    <w:rsid w:val="00714D59"/>
    <w:rsid w:val="00715DF6"/>
    <w:rsid w:val="00725094"/>
    <w:rsid w:val="007B49FA"/>
    <w:rsid w:val="007D780B"/>
    <w:rsid w:val="00803353"/>
    <w:rsid w:val="008043CD"/>
    <w:rsid w:val="00816AFF"/>
    <w:rsid w:val="00817A32"/>
    <w:rsid w:val="00825D73"/>
    <w:rsid w:val="00831319"/>
    <w:rsid w:val="0084553C"/>
    <w:rsid w:val="00863E9A"/>
    <w:rsid w:val="008D43DE"/>
    <w:rsid w:val="008F74A7"/>
    <w:rsid w:val="00916734"/>
    <w:rsid w:val="00964148"/>
    <w:rsid w:val="009A3210"/>
    <w:rsid w:val="009B74D3"/>
    <w:rsid w:val="009C7155"/>
    <w:rsid w:val="009F7E5C"/>
    <w:rsid w:val="00A52B40"/>
    <w:rsid w:val="00A77722"/>
    <w:rsid w:val="00AA307F"/>
    <w:rsid w:val="00AE4356"/>
    <w:rsid w:val="00B05D7C"/>
    <w:rsid w:val="00B15FDD"/>
    <w:rsid w:val="00B17C41"/>
    <w:rsid w:val="00B75732"/>
    <w:rsid w:val="00B84228"/>
    <w:rsid w:val="00BF57DF"/>
    <w:rsid w:val="00C70789"/>
    <w:rsid w:val="00CB7AE1"/>
    <w:rsid w:val="00CC70CE"/>
    <w:rsid w:val="00D053F9"/>
    <w:rsid w:val="00D6164C"/>
    <w:rsid w:val="00DB3AC2"/>
    <w:rsid w:val="00DD6811"/>
    <w:rsid w:val="00E005A4"/>
    <w:rsid w:val="00E4391D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Бажук Екатерина Петровна</dc:creator>
  <cp:keywords/>
  <dc:description/>
  <cp:lastModifiedBy>Бажук Екатерина Петровна</cp:lastModifiedBy>
  <cp:revision>20</cp:revision>
  <cp:lastPrinted>2013-10-24T00:15:00Z</cp:lastPrinted>
  <dcterms:created xsi:type="dcterms:W3CDTF">2013-09-25T03:36:00Z</dcterms:created>
  <dcterms:modified xsi:type="dcterms:W3CDTF">2013-11-25T01:19:00Z</dcterms:modified>
</cp:coreProperties>
</file>