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3E9" w:rsidRDefault="002703E9" w:rsidP="002703E9">
      <w:pPr>
        <w:pStyle w:val="ConsPlusTitl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реализации мер, направленных на информирование граждан Приморского края по вопросам оказания платных и бесплатных услуг в медицинских организациях Приморского края»</w:t>
      </w:r>
    </w:p>
    <w:p w:rsidR="002703E9" w:rsidRDefault="002703E9" w:rsidP="002703E9">
      <w:pPr>
        <w:pStyle w:val="ConsPlusTitle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703E9" w:rsidRPr="003250C4" w:rsidRDefault="00D3130C" w:rsidP="003250C4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250C4">
        <w:rPr>
          <w:rFonts w:ascii="Times New Roman" w:hAnsi="Times New Roman" w:cs="Times New Roman"/>
          <w:b w:val="0"/>
          <w:sz w:val="28"/>
          <w:szCs w:val="28"/>
        </w:rPr>
        <w:t>О ситуации в сфере оказания платных медицинских услуг, сложившейся в Приморском крае:</w:t>
      </w:r>
    </w:p>
    <w:p w:rsidR="00B01402" w:rsidRDefault="00B01402" w:rsidP="003250C4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04833" w:rsidRDefault="00535BD6" w:rsidP="00E30B3F">
      <w:pPr>
        <w:spacing w:after="20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0B3F">
        <w:rPr>
          <w:rFonts w:ascii="Times New Roman" w:hAnsi="Times New Roman"/>
          <w:sz w:val="28"/>
          <w:szCs w:val="28"/>
        </w:rPr>
        <w:t>Оказанием платных медицинских услуг в Приморском крае регулируется</w:t>
      </w:r>
      <w:r w:rsidR="00504833">
        <w:rPr>
          <w:rFonts w:ascii="Times New Roman" w:hAnsi="Times New Roman"/>
          <w:sz w:val="28"/>
          <w:szCs w:val="28"/>
        </w:rPr>
        <w:t>:</w:t>
      </w:r>
    </w:p>
    <w:p w:rsidR="00504833" w:rsidRDefault="00504833" w:rsidP="00E30B3F">
      <w:pPr>
        <w:spacing w:after="20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3250C4" w:rsidRPr="00E30B3F">
        <w:rPr>
          <w:rFonts w:ascii="Times New Roman" w:hAnsi="Times New Roman"/>
          <w:sz w:val="28"/>
          <w:szCs w:val="28"/>
        </w:rPr>
        <w:t>остановление Правительства РФ от 4.10.2012 г. N 1006 «Об утверждении правил предоставления медицинскими организациями платных медицинских услуг»</w:t>
      </w:r>
      <w:r w:rsidR="00B01402" w:rsidRPr="00E30B3F">
        <w:rPr>
          <w:rFonts w:ascii="Times New Roman" w:hAnsi="Times New Roman"/>
          <w:sz w:val="28"/>
          <w:szCs w:val="28"/>
        </w:rPr>
        <w:t xml:space="preserve">, </w:t>
      </w:r>
    </w:p>
    <w:p w:rsidR="00504833" w:rsidRDefault="00504833" w:rsidP="00E30B3F">
      <w:pPr>
        <w:spacing w:after="20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97259">
        <w:rPr>
          <w:rFonts w:ascii="Times New Roman" w:hAnsi="Times New Roman"/>
          <w:sz w:val="28"/>
          <w:szCs w:val="28"/>
        </w:rPr>
        <w:t>п</w:t>
      </w:r>
      <w:r w:rsidR="00B01402" w:rsidRPr="00E30B3F">
        <w:rPr>
          <w:rFonts w:ascii="Times New Roman" w:hAnsi="Times New Roman"/>
          <w:sz w:val="28"/>
          <w:szCs w:val="28"/>
        </w:rPr>
        <w:t xml:space="preserve">риказом </w:t>
      </w:r>
      <w:r w:rsidR="00E30B3F" w:rsidRPr="00E30B3F">
        <w:rPr>
          <w:rFonts w:ascii="Times New Roman" w:hAnsi="Times New Roman"/>
          <w:sz w:val="28"/>
          <w:szCs w:val="28"/>
        </w:rPr>
        <w:t xml:space="preserve">департамента здравоохранения Приморского края </w:t>
      </w:r>
      <w:r w:rsidR="00B01402" w:rsidRPr="00E30B3F">
        <w:rPr>
          <w:rFonts w:ascii="Times New Roman" w:hAnsi="Times New Roman"/>
          <w:sz w:val="28"/>
          <w:szCs w:val="28"/>
        </w:rPr>
        <w:t xml:space="preserve"> от 21.08.2009 № 552-о «О порядке предоставления платных медицинских услуг»</w:t>
      </w:r>
      <w:r w:rsidR="00E30B3F" w:rsidRPr="00E30B3F">
        <w:rPr>
          <w:rFonts w:ascii="Times New Roman" w:hAnsi="Times New Roman"/>
          <w:sz w:val="28"/>
          <w:szCs w:val="28"/>
        </w:rPr>
        <w:t xml:space="preserve">, </w:t>
      </w:r>
    </w:p>
    <w:p w:rsidR="00F65A11" w:rsidRDefault="00504833" w:rsidP="00E30B3F">
      <w:pPr>
        <w:spacing w:after="200" w:line="36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97259">
        <w:rPr>
          <w:rFonts w:ascii="Times New Roman" w:hAnsi="Times New Roman"/>
          <w:sz w:val="28"/>
          <w:szCs w:val="28"/>
        </w:rPr>
        <w:t>п</w:t>
      </w:r>
      <w:r w:rsidR="00E30B3F" w:rsidRPr="00E30B3F">
        <w:rPr>
          <w:rFonts w:ascii="Times New Roman" w:eastAsiaTheme="minorEastAsia" w:hAnsi="Times New Roman"/>
          <w:sz w:val="28"/>
          <w:szCs w:val="28"/>
        </w:rPr>
        <w:t xml:space="preserve">риказом департамента здравоохранения Приморского края от 30.04. 2013 г № 418-О </w:t>
      </w:r>
      <w:r w:rsidR="00697259">
        <w:rPr>
          <w:rFonts w:ascii="Times New Roman" w:eastAsiaTheme="minorEastAsia" w:hAnsi="Times New Roman"/>
          <w:sz w:val="28"/>
          <w:szCs w:val="28"/>
        </w:rPr>
        <w:t xml:space="preserve">«Об </w:t>
      </w:r>
      <w:r w:rsidR="00E30B3F" w:rsidRPr="00E30B3F">
        <w:rPr>
          <w:rFonts w:ascii="Times New Roman" w:eastAsiaTheme="minorEastAsia" w:hAnsi="Times New Roman"/>
          <w:sz w:val="28"/>
          <w:szCs w:val="28"/>
        </w:rPr>
        <w:t>утвержден</w:t>
      </w:r>
      <w:r w:rsidR="00697259">
        <w:rPr>
          <w:rFonts w:ascii="Times New Roman" w:eastAsiaTheme="minorEastAsia" w:hAnsi="Times New Roman"/>
          <w:sz w:val="28"/>
          <w:szCs w:val="28"/>
        </w:rPr>
        <w:t>ии</w:t>
      </w:r>
      <w:r w:rsidR="00E30B3F" w:rsidRPr="00E30B3F">
        <w:rPr>
          <w:rFonts w:ascii="Times New Roman" w:eastAsiaTheme="minorEastAsia" w:hAnsi="Times New Roman"/>
          <w:sz w:val="28"/>
          <w:szCs w:val="28"/>
        </w:rPr>
        <w:t xml:space="preserve"> Порядк</w:t>
      </w:r>
      <w:r w:rsidR="00697259">
        <w:rPr>
          <w:rFonts w:ascii="Times New Roman" w:eastAsiaTheme="minorEastAsia" w:hAnsi="Times New Roman"/>
          <w:sz w:val="28"/>
          <w:szCs w:val="28"/>
        </w:rPr>
        <w:t>а</w:t>
      </w:r>
      <w:r w:rsidR="00E30B3F" w:rsidRPr="00E30B3F">
        <w:rPr>
          <w:rFonts w:ascii="Times New Roman" w:eastAsiaTheme="minorEastAsia" w:hAnsi="Times New Roman"/>
          <w:sz w:val="28"/>
          <w:szCs w:val="28"/>
        </w:rPr>
        <w:t xml:space="preserve"> определения цен (тарифов) на медицинские услуги, предоставляемые медицинскими организациями, являющимися бюджетными и казенными государственными учреждениями, находящимися в ведении департамента здравоохранения Приморского края</w:t>
      </w:r>
      <w:r w:rsidR="00697259">
        <w:rPr>
          <w:rFonts w:ascii="Times New Roman" w:eastAsiaTheme="minorEastAsia" w:hAnsi="Times New Roman"/>
          <w:sz w:val="28"/>
          <w:szCs w:val="28"/>
        </w:rPr>
        <w:t>»</w:t>
      </w:r>
      <w:r w:rsidR="00F65A11">
        <w:rPr>
          <w:rFonts w:ascii="Times New Roman" w:eastAsiaTheme="minorEastAsia" w:hAnsi="Times New Roman"/>
          <w:sz w:val="28"/>
          <w:szCs w:val="28"/>
        </w:rPr>
        <w:t>.</w:t>
      </w:r>
    </w:p>
    <w:p w:rsidR="00C31322" w:rsidRPr="00C31322" w:rsidRDefault="00C31322" w:rsidP="00C31322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Theme="minorEastAsia" w:hAnsi="Times New Roman"/>
          <w:sz w:val="28"/>
          <w:szCs w:val="28"/>
        </w:rPr>
      </w:pPr>
      <w:proofErr w:type="gramStart"/>
      <w:r w:rsidRPr="00C31322">
        <w:rPr>
          <w:rFonts w:ascii="Times New Roman" w:eastAsiaTheme="minorEastAsia" w:hAnsi="Times New Roman"/>
          <w:sz w:val="28"/>
          <w:szCs w:val="28"/>
        </w:rPr>
        <w:t>Порядок предоставления платных медицинских услуг в государственных учреждениях здравоохранения регламентируется Положением о порядке и условиях предоставления платных медицинских услуг в учреждении здравоохранения (далее - Положение), разработанным на основании настоящих Правил и в соответствии с действующей на соответствующий период Программой государственных гарантий оказания гражданам Российской Федерации, проживающим на территории Приморского края, бесплатной медицинской помощи, а также с требованиями действующего законодательства в области</w:t>
      </w:r>
      <w:proofErr w:type="gramEnd"/>
      <w:r w:rsidRPr="00C31322">
        <w:rPr>
          <w:rFonts w:ascii="Times New Roman" w:eastAsiaTheme="minorEastAsia" w:hAnsi="Times New Roman"/>
          <w:sz w:val="28"/>
          <w:szCs w:val="28"/>
        </w:rPr>
        <w:t xml:space="preserve"> охраны здоровья граждан и защиты прав потребителей. Положение </w:t>
      </w:r>
      <w:proofErr w:type="gramStart"/>
      <w:r w:rsidRPr="00C31322">
        <w:rPr>
          <w:rFonts w:ascii="Times New Roman" w:eastAsiaTheme="minorEastAsia" w:hAnsi="Times New Roman"/>
          <w:sz w:val="28"/>
          <w:szCs w:val="28"/>
        </w:rPr>
        <w:t>утверждается руководителем медицинского учреждения по согласованию с представительным органом трудового коллектива и может</w:t>
      </w:r>
      <w:proofErr w:type="gramEnd"/>
      <w:r w:rsidRPr="00C31322">
        <w:rPr>
          <w:rFonts w:ascii="Times New Roman" w:eastAsiaTheme="minorEastAsia" w:hAnsi="Times New Roman"/>
          <w:sz w:val="28"/>
          <w:szCs w:val="28"/>
        </w:rPr>
        <w:t xml:space="preserve"> являться прило</w:t>
      </w:r>
      <w:r w:rsidR="00052189">
        <w:rPr>
          <w:rFonts w:ascii="Times New Roman" w:eastAsiaTheme="minorEastAsia" w:hAnsi="Times New Roman"/>
          <w:sz w:val="28"/>
          <w:szCs w:val="28"/>
        </w:rPr>
        <w:t>жением к коллективному договору.</w:t>
      </w:r>
    </w:p>
    <w:p w:rsidR="00C171F4" w:rsidRDefault="00C31322" w:rsidP="00E30B3F">
      <w:pPr>
        <w:spacing w:after="200" w:line="36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- 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>р</w:t>
      </w:r>
      <w:r w:rsidR="00F65A11">
        <w:rPr>
          <w:rFonts w:ascii="Times New Roman" w:eastAsiaTheme="minorEastAsia" w:hAnsi="Times New Roman"/>
          <w:sz w:val="28"/>
          <w:szCs w:val="28"/>
        </w:rPr>
        <w:t>азработаны и утверждены</w:t>
      </w:r>
      <w:proofErr w:type="gramEnd"/>
      <w:r w:rsidR="00F65A11">
        <w:rPr>
          <w:rFonts w:ascii="Times New Roman" w:eastAsiaTheme="minorEastAsia" w:hAnsi="Times New Roman"/>
          <w:sz w:val="28"/>
          <w:szCs w:val="28"/>
        </w:rPr>
        <w:t xml:space="preserve"> Прейскуранты цен</w:t>
      </w:r>
      <w:r w:rsidR="000723FE">
        <w:rPr>
          <w:rFonts w:ascii="Times New Roman" w:eastAsiaTheme="minorEastAsia" w:hAnsi="Times New Roman"/>
          <w:sz w:val="28"/>
          <w:szCs w:val="28"/>
        </w:rPr>
        <w:t xml:space="preserve">, </w:t>
      </w:r>
    </w:p>
    <w:p w:rsidR="00C171F4" w:rsidRPr="00C171F4" w:rsidRDefault="00C171F4" w:rsidP="00C171F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 г</w:t>
      </w:r>
      <w:r w:rsidRPr="00C171F4">
        <w:rPr>
          <w:rFonts w:ascii="Times New Roman" w:eastAsiaTheme="minorEastAsia" w:hAnsi="Times New Roman"/>
          <w:sz w:val="28"/>
          <w:szCs w:val="28"/>
        </w:rPr>
        <w:t>осударственные учреждения здравоохранения обязаны в наглядной форме (на стендах, плакатах, размещенных в общедоступных местах) обеспечить граждан достоверной информацией:</w:t>
      </w:r>
    </w:p>
    <w:p w:rsidR="00C171F4" w:rsidRPr="00C171F4" w:rsidRDefault="00C171F4" w:rsidP="00C171F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Theme="minorEastAsia" w:hAnsi="Times New Roman"/>
          <w:sz w:val="28"/>
          <w:szCs w:val="28"/>
        </w:rPr>
      </w:pPr>
      <w:r w:rsidRPr="00C171F4">
        <w:rPr>
          <w:rFonts w:ascii="Times New Roman" w:eastAsiaTheme="minorEastAsia" w:hAnsi="Times New Roman"/>
          <w:sz w:val="28"/>
          <w:szCs w:val="28"/>
        </w:rPr>
        <w:t>о режиме работы учреждения;</w:t>
      </w:r>
    </w:p>
    <w:p w:rsidR="00C171F4" w:rsidRPr="00C171F4" w:rsidRDefault="00C171F4" w:rsidP="00C171F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Theme="minorEastAsia" w:hAnsi="Times New Roman"/>
          <w:sz w:val="28"/>
          <w:szCs w:val="28"/>
        </w:rPr>
      </w:pPr>
      <w:r w:rsidRPr="00C171F4">
        <w:rPr>
          <w:rFonts w:ascii="Times New Roman" w:eastAsiaTheme="minorEastAsia" w:hAnsi="Times New Roman"/>
          <w:sz w:val="28"/>
          <w:szCs w:val="28"/>
        </w:rPr>
        <w:t>о телефонах администрации учреждения и лиц, ответственных за предоставление платных медицинских услуг;</w:t>
      </w:r>
    </w:p>
    <w:p w:rsidR="00C171F4" w:rsidRPr="00C171F4" w:rsidRDefault="00C171F4" w:rsidP="00C171F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Theme="minorEastAsia" w:hAnsi="Times New Roman"/>
          <w:sz w:val="28"/>
          <w:szCs w:val="28"/>
        </w:rPr>
      </w:pPr>
      <w:r w:rsidRPr="00C171F4">
        <w:rPr>
          <w:rFonts w:ascii="Times New Roman" w:eastAsiaTheme="minorEastAsia" w:hAnsi="Times New Roman"/>
          <w:sz w:val="28"/>
          <w:szCs w:val="28"/>
        </w:rPr>
        <w:t>о режиме работы подразделений, кабинетов по оказанию платной и бесплатной медицинской помощи:</w:t>
      </w:r>
    </w:p>
    <w:p w:rsidR="00C171F4" w:rsidRPr="00C171F4" w:rsidRDefault="00C171F4" w:rsidP="00C171F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Theme="minorEastAsia" w:hAnsi="Times New Roman"/>
          <w:sz w:val="28"/>
          <w:szCs w:val="28"/>
        </w:rPr>
      </w:pPr>
      <w:r w:rsidRPr="00C171F4">
        <w:rPr>
          <w:rFonts w:ascii="Times New Roman" w:eastAsiaTheme="minorEastAsia" w:hAnsi="Times New Roman"/>
          <w:sz w:val="28"/>
          <w:szCs w:val="28"/>
        </w:rPr>
        <w:t>о наличии лицензии на медицинскую деятельность;</w:t>
      </w:r>
    </w:p>
    <w:p w:rsidR="00C171F4" w:rsidRPr="00C171F4" w:rsidRDefault="00C171F4" w:rsidP="00C171F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Theme="minorEastAsia" w:hAnsi="Times New Roman"/>
          <w:sz w:val="28"/>
          <w:szCs w:val="28"/>
        </w:rPr>
      </w:pPr>
      <w:r w:rsidRPr="00C171F4">
        <w:rPr>
          <w:rFonts w:ascii="Times New Roman" w:eastAsiaTheme="minorEastAsia" w:hAnsi="Times New Roman"/>
          <w:sz w:val="28"/>
          <w:szCs w:val="28"/>
        </w:rPr>
        <w:t>о видах медицинской помощи, оказываемых бесплатно;</w:t>
      </w:r>
    </w:p>
    <w:p w:rsidR="00C171F4" w:rsidRPr="00C171F4" w:rsidRDefault="00C171F4" w:rsidP="00C171F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Theme="minorEastAsia" w:hAnsi="Times New Roman"/>
          <w:sz w:val="28"/>
          <w:szCs w:val="28"/>
        </w:rPr>
      </w:pPr>
      <w:r w:rsidRPr="00C171F4">
        <w:rPr>
          <w:rFonts w:ascii="Times New Roman" w:eastAsiaTheme="minorEastAsia" w:hAnsi="Times New Roman"/>
          <w:sz w:val="28"/>
          <w:szCs w:val="28"/>
        </w:rPr>
        <w:t>о перечне платных медицинских услуг с указанием их стоимости;</w:t>
      </w:r>
    </w:p>
    <w:p w:rsidR="00C171F4" w:rsidRPr="00C171F4" w:rsidRDefault="00C171F4" w:rsidP="00C171F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Theme="minorEastAsia" w:hAnsi="Times New Roman"/>
          <w:sz w:val="28"/>
          <w:szCs w:val="28"/>
        </w:rPr>
      </w:pPr>
      <w:r w:rsidRPr="00C171F4">
        <w:rPr>
          <w:rFonts w:ascii="Times New Roman" w:eastAsiaTheme="minorEastAsia" w:hAnsi="Times New Roman"/>
          <w:sz w:val="28"/>
          <w:szCs w:val="28"/>
        </w:rPr>
        <w:t>об условиях предоставления и получения платных медицинских услуг;</w:t>
      </w:r>
    </w:p>
    <w:p w:rsidR="00C171F4" w:rsidRPr="00C171F4" w:rsidRDefault="00C171F4" w:rsidP="00C171F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Theme="minorEastAsia" w:hAnsi="Times New Roman"/>
          <w:sz w:val="28"/>
          <w:szCs w:val="28"/>
        </w:rPr>
      </w:pPr>
      <w:r w:rsidRPr="00C171F4">
        <w:rPr>
          <w:rFonts w:ascii="Times New Roman" w:eastAsiaTheme="minorEastAsia" w:hAnsi="Times New Roman"/>
          <w:sz w:val="28"/>
          <w:szCs w:val="28"/>
        </w:rPr>
        <w:t>о наличии (или отсутствии) льгот, предоставляемых медицинским учреждением для отдельных категорий граждан;</w:t>
      </w:r>
    </w:p>
    <w:p w:rsidR="00C171F4" w:rsidRPr="00C171F4" w:rsidRDefault="00C171F4" w:rsidP="00C171F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Theme="minorEastAsia" w:hAnsi="Times New Roman"/>
          <w:sz w:val="28"/>
          <w:szCs w:val="28"/>
        </w:rPr>
      </w:pPr>
      <w:r w:rsidRPr="00C171F4">
        <w:rPr>
          <w:rFonts w:ascii="Times New Roman" w:eastAsiaTheme="minorEastAsia" w:hAnsi="Times New Roman"/>
          <w:sz w:val="28"/>
          <w:szCs w:val="28"/>
        </w:rPr>
        <w:t>о контролирующих организациях, их адресах, телефонах;</w:t>
      </w:r>
    </w:p>
    <w:p w:rsidR="00C171F4" w:rsidRPr="00C171F4" w:rsidRDefault="00C171F4" w:rsidP="00C171F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Theme="minorEastAsia" w:hAnsi="Times New Roman"/>
          <w:sz w:val="28"/>
          <w:szCs w:val="28"/>
        </w:rPr>
      </w:pPr>
      <w:r w:rsidRPr="00C171F4">
        <w:rPr>
          <w:rFonts w:ascii="Times New Roman" w:eastAsiaTheme="minorEastAsia" w:hAnsi="Times New Roman"/>
          <w:sz w:val="28"/>
          <w:szCs w:val="28"/>
        </w:rPr>
        <w:t>о квалификации и сертификации специалистов.</w:t>
      </w:r>
    </w:p>
    <w:p w:rsidR="009E0D4D" w:rsidRDefault="009E0D4D" w:rsidP="009E0D4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- </w:t>
      </w:r>
      <w:r w:rsidRPr="009E0D4D">
        <w:rPr>
          <w:rFonts w:ascii="Times New Roman" w:eastAsiaTheme="minorEastAsia" w:hAnsi="Times New Roman"/>
          <w:sz w:val="28"/>
          <w:szCs w:val="28"/>
        </w:rPr>
        <w:t>Бухгалтерский учет и отчетность ведутся государственными учреждениями здравоохранения в соответствии с требованиями действующего законодательства и нормативно-правовых актов</w:t>
      </w:r>
      <w:r w:rsidR="00613D92">
        <w:rPr>
          <w:rFonts w:ascii="Times New Roman" w:eastAsiaTheme="minorEastAsia" w:hAnsi="Times New Roman"/>
          <w:sz w:val="28"/>
          <w:szCs w:val="28"/>
        </w:rPr>
        <w:t>.</w:t>
      </w:r>
    </w:p>
    <w:p w:rsidR="009E0D4D" w:rsidRPr="009E0D4D" w:rsidRDefault="009E0D4D" w:rsidP="009E0D4D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rFonts w:ascii="Times New Roman" w:eastAsiaTheme="minorEastAsia" w:hAnsi="Times New Roman"/>
          <w:sz w:val="28"/>
          <w:szCs w:val="28"/>
        </w:rPr>
      </w:pPr>
    </w:p>
    <w:p w:rsidR="00535BD6" w:rsidRPr="003250C4" w:rsidRDefault="00535BD6" w:rsidP="003250C4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725F3" w:rsidRDefault="00477487" w:rsidP="003250C4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250C4">
        <w:rPr>
          <w:rFonts w:ascii="Times New Roman" w:hAnsi="Times New Roman" w:cs="Times New Roman"/>
          <w:b w:val="0"/>
          <w:sz w:val="28"/>
          <w:szCs w:val="28"/>
        </w:rPr>
        <w:tab/>
        <w:t>Предложения по устранению обозначенных</w:t>
      </w:r>
      <w:r w:rsidR="00A725F3" w:rsidRPr="003250C4">
        <w:rPr>
          <w:rFonts w:ascii="Times New Roman" w:hAnsi="Times New Roman" w:cs="Times New Roman"/>
          <w:b w:val="0"/>
          <w:sz w:val="28"/>
          <w:szCs w:val="28"/>
        </w:rPr>
        <w:t xml:space="preserve"> проблем:</w:t>
      </w:r>
    </w:p>
    <w:p w:rsidR="0051234D" w:rsidRPr="003250C4" w:rsidRDefault="0051234D" w:rsidP="003250C4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1234D" w:rsidRDefault="0051234D" w:rsidP="003250C4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Внедрение современных информационных систем в здравоохранении Приморского края позволит качественно и доступно информировать граждан о перечне бесплатных и платных медицинских услугах, размещать информацию на сайтах учреждений здравоохранения, через средства массовой информации дополнительно информировать граждан.</w:t>
      </w:r>
    </w:p>
    <w:p w:rsidR="0051234D" w:rsidRDefault="0051234D" w:rsidP="003250C4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</w:p>
    <w:p w:rsidR="00C767F7" w:rsidRDefault="0051234D" w:rsidP="003250C4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На постоянной основе осуществляется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качеством медицинских услуг, оказываемых по программе обязательного медицинского страхования</w:t>
      </w:r>
      <w:r w:rsidR="00B94528">
        <w:rPr>
          <w:rFonts w:ascii="Times New Roman" w:hAnsi="Times New Roman" w:cs="Times New Roman"/>
          <w:b w:val="0"/>
          <w:sz w:val="28"/>
          <w:szCs w:val="28"/>
        </w:rPr>
        <w:t>, департаментом здравоохранения Приморского края и страховыми медицинскими организациями.</w:t>
      </w:r>
      <w:r w:rsidR="00534EF9">
        <w:rPr>
          <w:rFonts w:ascii="Times New Roman" w:hAnsi="Times New Roman" w:cs="Times New Roman"/>
          <w:b w:val="0"/>
          <w:sz w:val="28"/>
          <w:szCs w:val="28"/>
        </w:rPr>
        <w:t xml:space="preserve"> Посредством проведения проверок (плановых, внеплановых, выездных и документальных) </w:t>
      </w:r>
      <w:proofErr w:type="spellStart"/>
      <w:r w:rsidR="00534EF9">
        <w:rPr>
          <w:rFonts w:ascii="Times New Roman" w:hAnsi="Times New Roman" w:cs="Times New Roman"/>
          <w:b w:val="0"/>
          <w:sz w:val="28"/>
          <w:szCs w:val="28"/>
        </w:rPr>
        <w:t>и</w:t>
      </w:r>
      <w:proofErr w:type="spellEnd"/>
      <w:r w:rsidR="00534EF9">
        <w:rPr>
          <w:rFonts w:ascii="Times New Roman" w:hAnsi="Times New Roman" w:cs="Times New Roman"/>
          <w:b w:val="0"/>
          <w:sz w:val="28"/>
          <w:szCs w:val="28"/>
        </w:rPr>
        <w:t xml:space="preserve"> разбора фактов изложенных в обращениях граждан.</w:t>
      </w:r>
    </w:p>
    <w:p w:rsidR="0051234D" w:rsidRDefault="00C767F7" w:rsidP="003250C4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</w:p>
    <w:p w:rsidR="0051234D" w:rsidRPr="003250C4" w:rsidRDefault="0051234D" w:rsidP="003250C4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725F3" w:rsidRPr="003250C4" w:rsidRDefault="00A725F3" w:rsidP="003250C4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250C4">
        <w:rPr>
          <w:rFonts w:ascii="Times New Roman" w:hAnsi="Times New Roman" w:cs="Times New Roman"/>
          <w:b w:val="0"/>
          <w:sz w:val="28"/>
          <w:szCs w:val="28"/>
        </w:rPr>
        <w:tab/>
        <w:t>О планируемых мероприятиях, направленных на устранение указанных проблем:</w:t>
      </w:r>
    </w:p>
    <w:p w:rsidR="002703E9" w:rsidRDefault="00477487" w:rsidP="003250C4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250C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E1C3E">
        <w:rPr>
          <w:rFonts w:ascii="Times New Roman" w:hAnsi="Times New Roman" w:cs="Times New Roman"/>
          <w:b w:val="0"/>
          <w:sz w:val="28"/>
          <w:szCs w:val="28"/>
        </w:rPr>
        <w:tab/>
      </w:r>
      <w:r w:rsidR="00BB1F03">
        <w:rPr>
          <w:rFonts w:ascii="Times New Roman" w:hAnsi="Times New Roman" w:cs="Times New Roman"/>
          <w:b w:val="0"/>
          <w:sz w:val="28"/>
          <w:szCs w:val="28"/>
        </w:rPr>
        <w:t>- у</w:t>
      </w:r>
      <w:r w:rsidR="009E1C3E">
        <w:rPr>
          <w:rFonts w:ascii="Times New Roman" w:hAnsi="Times New Roman" w:cs="Times New Roman"/>
          <w:b w:val="0"/>
          <w:sz w:val="28"/>
          <w:szCs w:val="28"/>
        </w:rPr>
        <w:t>величение числа проводимых контрольных мероприятий;</w:t>
      </w:r>
    </w:p>
    <w:p w:rsidR="009E1C3E" w:rsidRDefault="009E1C3E" w:rsidP="003250C4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="00BB1F03">
        <w:rPr>
          <w:rFonts w:ascii="Times New Roman" w:hAnsi="Times New Roman" w:cs="Times New Roman"/>
          <w:b w:val="0"/>
          <w:sz w:val="28"/>
          <w:szCs w:val="28"/>
        </w:rPr>
        <w:t>- 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едение </w:t>
      </w:r>
      <w:r w:rsidR="00BB1F03">
        <w:rPr>
          <w:rFonts w:ascii="Times New Roman" w:hAnsi="Times New Roman" w:cs="Times New Roman"/>
          <w:b w:val="0"/>
          <w:sz w:val="28"/>
          <w:szCs w:val="28"/>
        </w:rPr>
        <w:t>системы рейтингов государственных учреждений здравоохранения, в том числе и по показателю «оказание платных медицинских услуг» и публикации результатов на официальном сайте департамента з</w:t>
      </w:r>
      <w:r w:rsidR="00830085">
        <w:rPr>
          <w:rFonts w:ascii="Times New Roman" w:hAnsi="Times New Roman" w:cs="Times New Roman"/>
          <w:b w:val="0"/>
          <w:sz w:val="28"/>
          <w:szCs w:val="28"/>
        </w:rPr>
        <w:t>дравоохранения Приморского края.</w:t>
      </w:r>
    </w:p>
    <w:p w:rsidR="00BB1F03" w:rsidRPr="003250C4" w:rsidRDefault="00830085" w:rsidP="003250C4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</w:p>
    <w:p w:rsidR="002703E9" w:rsidRPr="003250C4" w:rsidRDefault="002703E9" w:rsidP="003250C4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703E9" w:rsidRPr="003250C4" w:rsidRDefault="002703E9" w:rsidP="003250C4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703E9" w:rsidRPr="003250C4" w:rsidRDefault="002703E9" w:rsidP="003250C4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703E9" w:rsidRPr="003250C4" w:rsidRDefault="002703E9" w:rsidP="003250C4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703E9" w:rsidRPr="003250C4" w:rsidRDefault="002703E9" w:rsidP="003250C4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sectPr w:rsidR="002703E9" w:rsidRPr="003250C4">
      <w:headerReference w:type="even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A14" w:rsidRDefault="00157A14">
      <w:r>
        <w:separator/>
      </w:r>
    </w:p>
  </w:endnote>
  <w:endnote w:type="continuationSeparator" w:id="0">
    <w:p w:rsidR="00157A14" w:rsidRDefault="00157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A14" w:rsidRDefault="00157A14">
      <w:r>
        <w:separator/>
      </w:r>
    </w:p>
  </w:footnote>
  <w:footnote w:type="continuationSeparator" w:id="0">
    <w:p w:rsidR="00157A14" w:rsidRDefault="00157A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3D1" w:rsidRDefault="009F34DC" w:rsidP="00FB63D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63D1" w:rsidRDefault="00157A1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14C20"/>
    <w:multiLevelType w:val="hybridMultilevel"/>
    <w:tmpl w:val="4F225B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BB48A2"/>
    <w:multiLevelType w:val="hybridMultilevel"/>
    <w:tmpl w:val="5F409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0E67F8"/>
    <w:multiLevelType w:val="hybridMultilevel"/>
    <w:tmpl w:val="21BECA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D0D330F"/>
    <w:multiLevelType w:val="hybridMultilevel"/>
    <w:tmpl w:val="A1604D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B14467"/>
    <w:multiLevelType w:val="hybridMultilevel"/>
    <w:tmpl w:val="E7FC35D8"/>
    <w:lvl w:ilvl="0" w:tplc="EE62AB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648B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5305A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40EF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2C6A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D189E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D6EF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9254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B433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A0E"/>
    <w:rsid w:val="00052189"/>
    <w:rsid w:val="000723FE"/>
    <w:rsid w:val="00083CED"/>
    <w:rsid w:val="00157A14"/>
    <w:rsid w:val="00165962"/>
    <w:rsid w:val="001A3B6C"/>
    <w:rsid w:val="002703E9"/>
    <w:rsid w:val="003250C4"/>
    <w:rsid w:val="00365D5F"/>
    <w:rsid w:val="003D6043"/>
    <w:rsid w:val="004429B8"/>
    <w:rsid w:val="00477487"/>
    <w:rsid w:val="004811F4"/>
    <w:rsid w:val="004A4F27"/>
    <w:rsid w:val="004C76EB"/>
    <w:rsid w:val="00504833"/>
    <w:rsid w:val="0051234D"/>
    <w:rsid w:val="00534EF9"/>
    <w:rsid w:val="00535BD6"/>
    <w:rsid w:val="005408D7"/>
    <w:rsid w:val="005B21DA"/>
    <w:rsid w:val="005D5A0E"/>
    <w:rsid w:val="00613D92"/>
    <w:rsid w:val="00663611"/>
    <w:rsid w:val="00697259"/>
    <w:rsid w:val="00744562"/>
    <w:rsid w:val="007D19A2"/>
    <w:rsid w:val="00830085"/>
    <w:rsid w:val="008B394F"/>
    <w:rsid w:val="008C6A8F"/>
    <w:rsid w:val="00924DE0"/>
    <w:rsid w:val="009A1923"/>
    <w:rsid w:val="009C21B5"/>
    <w:rsid w:val="009D07C6"/>
    <w:rsid w:val="009E0D4D"/>
    <w:rsid w:val="009E1C3E"/>
    <w:rsid w:val="009F34DC"/>
    <w:rsid w:val="009F5F4C"/>
    <w:rsid w:val="00A725F3"/>
    <w:rsid w:val="00AE1B07"/>
    <w:rsid w:val="00AF472D"/>
    <w:rsid w:val="00AF6E3C"/>
    <w:rsid w:val="00B01402"/>
    <w:rsid w:val="00B94528"/>
    <w:rsid w:val="00BB1F03"/>
    <w:rsid w:val="00BC5146"/>
    <w:rsid w:val="00C171F4"/>
    <w:rsid w:val="00C31322"/>
    <w:rsid w:val="00C710E6"/>
    <w:rsid w:val="00C767F7"/>
    <w:rsid w:val="00D3130C"/>
    <w:rsid w:val="00D87192"/>
    <w:rsid w:val="00DA2D10"/>
    <w:rsid w:val="00DA7D87"/>
    <w:rsid w:val="00E30B3F"/>
    <w:rsid w:val="00F12D09"/>
    <w:rsid w:val="00F65A11"/>
    <w:rsid w:val="00F91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A0E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5A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D5A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D5A0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5A0E"/>
    <w:rPr>
      <w:rFonts w:ascii="Arial" w:eastAsia="Times New Roman" w:hAnsi="Arial" w:cs="Times New Roman"/>
      <w:sz w:val="24"/>
      <w:szCs w:val="20"/>
      <w:lang w:eastAsia="ru-RU"/>
    </w:rPr>
  </w:style>
  <w:style w:type="character" w:styleId="a5">
    <w:name w:val="page number"/>
    <w:basedOn w:val="a0"/>
    <w:rsid w:val="005D5A0E"/>
  </w:style>
  <w:style w:type="paragraph" w:styleId="a6">
    <w:name w:val="Balloon Text"/>
    <w:basedOn w:val="a"/>
    <w:link w:val="a7"/>
    <w:uiPriority w:val="99"/>
    <w:semiHidden/>
    <w:unhideWhenUsed/>
    <w:rsid w:val="00083CE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3CE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A0E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5A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D5A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D5A0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5A0E"/>
    <w:rPr>
      <w:rFonts w:ascii="Arial" w:eastAsia="Times New Roman" w:hAnsi="Arial" w:cs="Times New Roman"/>
      <w:sz w:val="24"/>
      <w:szCs w:val="20"/>
      <w:lang w:eastAsia="ru-RU"/>
    </w:rPr>
  </w:style>
  <w:style w:type="character" w:styleId="a5">
    <w:name w:val="page number"/>
    <w:basedOn w:val="a0"/>
    <w:rsid w:val="005D5A0E"/>
  </w:style>
  <w:style w:type="paragraph" w:styleId="a6">
    <w:name w:val="Balloon Text"/>
    <w:basedOn w:val="a"/>
    <w:link w:val="a7"/>
    <w:uiPriority w:val="99"/>
    <w:semiHidden/>
    <w:unhideWhenUsed/>
    <w:rsid w:val="00083CE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3C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71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55551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33135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4422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80454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3897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7653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88989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8638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0851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5918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95357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3883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Бордакова Александра Николаевна</dc:creator>
  <cp:keywords/>
  <dc:description/>
  <cp:lastModifiedBy>Свиридова Ирина Михайловна</cp:lastModifiedBy>
  <cp:revision>33</cp:revision>
  <cp:lastPrinted>2014-04-15T05:01:00Z</cp:lastPrinted>
  <dcterms:created xsi:type="dcterms:W3CDTF">2014-04-15T00:10:00Z</dcterms:created>
  <dcterms:modified xsi:type="dcterms:W3CDTF">2014-04-15T10:49:00Z</dcterms:modified>
</cp:coreProperties>
</file>