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B73" w:rsidRDefault="0004717F" w:rsidP="004B27F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4717F">
        <w:rPr>
          <w:rFonts w:ascii="Times New Roman" w:hAnsi="Times New Roman" w:cs="Times New Roman"/>
          <w:b/>
          <w:sz w:val="28"/>
          <w:szCs w:val="28"/>
        </w:rPr>
        <w:t>Об организации лекарственного обеспечения граждан, проживающих в отдаленных населенных пунктах на территории Приморского края, в том числе через фельдшерско-акушерские пункты</w:t>
      </w:r>
      <w:proofErr w:type="gramEnd"/>
    </w:p>
    <w:p w:rsidR="004B27F5" w:rsidRDefault="004B27F5" w:rsidP="00B21159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717F" w:rsidRPr="0085736E" w:rsidRDefault="00BD0E34" w:rsidP="00B21159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4717F" w:rsidRPr="0085736E">
        <w:rPr>
          <w:rFonts w:ascii="Times New Roman" w:hAnsi="Times New Roman" w:cs="Times New Roman"/>
          <w:sz w:val="28"/>
          <w:szCs w:val="28"/>
        </w:rPr>
        <w:t>Реализация лекарственных препаратов</w:t>
      </w:r>
      <w:r w:rsidR="0004717F">
        <w:rPr>
          <w:rFonts w:ascii="Times New Roman" w:hAnsi="Times New Roman" w:cs="Times New Roman"/>
          <w:sz w:val="28"/>
          <w:szCs w:val="28"/>
        </w:rPr>
        <w:t>,</w:t>
      </w:r>
      <w:r w:rsidR="0004717F" w:rsidRPr="0085736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04717F">
        <w:rPr>
          <w:rFonts w:ascii="Times New Roman" w:hAnsi="Times New Roman" w:cs="Times New Roman"/>
          <w:sz w:val="28"/>
          <w:szCs w:val="28"/>
        </w:rPr>
        <w:t>статьи 52 Федерального закона от 12.04.2010 № 61-ФЗ «Об обращении лекарственных средств», может осуществля</w:t>
      </w:r>
      <w:r w:rsidR="0004717F" w:rsidRPr="0085736E">
        <w:rPr>
          <w:rFonts w:ascii="Times New Roman" w:hAnsi="Times New Roman" w:cs="Times New Roman"/>
          <w:sz w:val="28"/>
          <w:szCs w:val="28"/>
        </w:rPr>
        <w:t>т</w:t>
      </w:r>
      <w:r w:rsidR="0004717F">
        <w:rPr>
          <w:rFonts w:ascii="Times New Roman" w:hAnsi="Times New Roman" w:cs="Times New Roman"/>
          <w:sz w:val="28"/>
          <w:szCs w:val="28"/>
        </w:rPr>
        <w:t>ь</w:t>
      </w:r>
      <w:r w:rsidR="0004717F" w:rsidRPr="0085736E">
        <w:rPr>
          <w:rFonts w:ascii="Times New Roman" w:hAnsi="Times New Roman" w:cs="Times New Roman"/>
          <w:sz w:val="28"/>
          <w:szCs w:val="28"/>
        </w:rPr>
        <w:t xml:space="preserve">ся аптечными организациями, индивидуальными предпринимателями, имеющими лицензию на </w:t>
      </w:r>
      <w:r w:rsidR="0004717F">
        <w:rPr>
          <w:rFonts w:ascii="Times New Roman" w:hAnsi="Times New Roman" w:cs="Times New Roman"/>
          <w:sz w:val="28"/>
          <w:szCs w:val="28"/>
        </w:rPr>
        <w:t>фармацевтическую</w:t>
      </w:r>
      <w:r w:rsidR="0004717F" w:rsidRPr="0085736E">
        <w:rPr>
          <w:rFonts w:ascii="Times New Roman" w:hAnsi="Times New Roman" w:cs="Times New Roman"/>
          <w:sz w:val="28"/>
          <w:szCs w:val="28"/>
        </w:rPr>
        <w:t xml:space="preserve"> деятельность, </w:t>
      </w:r>
      <w:r w:rsidR="0004717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4717F" w:rsidRPr="0085736E">
        <w:rPr>
          <w:rFonts w:ascii="Times New Roman" w:hAnsi="Times New Roman" w:cs="Times New Roman"/>
          <w:b/>
          <w:sz w:val="28"/>
          <w:szCs w:val="28"/>
        </w:rPr>
        <w:t>медицинскими организациями, имеющими лицензию на фармацевтическую деятельность, и их обособленными подразделениями (амбулаториями, фельдшерскими и фельдшерско-акушерскими пунктами</w:t>
      </w:r>
      <w:r w:rsidR="0004717F">
        <w:rPr>
          <w:rFonts w:ascii="Times New Roman" w:hAnsi="Times New Roman" w:cs="Times New Roman"/>
          <w:b/>
          <w:sz w:val="28"/>
          <w:szCs w:val="28"/>
        </w:rPr>
        <w:t>)</w:t>
      </w:r>
      <w:r w:rsidR="0004717F" w:rsidRPr="0085736E">
        <w:rPr>
          <w:rFonts w:ascii="Times New Roman" w:hAnsi="Times New Roman" w:cs="Times New Roman"/>
          <w:sz w:val="28"/>
          <w:szCs w:val="28"/>
        </w:rPr>
        <w:t>, расположенными в сельских населенных пунктах, в которых о</w:t>
      </w:r>
      <w:r w:rsidR="0004717F">
        <w:rPr>
          <w:rFonts w:ascii="Times New Roman" w:hAnsi="Times New Roman" w:cs="Times New Roman"/>
          <w:sz w:val="28"/>
          <w:szCs w:val="28"/>
        </w:rPr>
        <w:t>тсутствуют аптечные организации</w:t>
      </w:r>
      <w:r w:rsidR="0004717F" w:rsidRPr="0085736E">
        <w:rPr>
          <w:rFonts w:ascii="Times New Roman" w:hAnsi="Times New Roman" w:cs="Times New Roman"/>
          <w:sz w:val="28"/>
          <w:szCs w:val="28"/>
        </w:rPr>
        <w:t>.</w:t>
      </w:r>
      <w:r w:rsidR="000471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4717F" w:rsidRDefault="0004717F" w:rsidP="00B21159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36E">
        <w:rPr>
          <w:rFonts w:ascii="Times New Roman" w:hAnsi="Times New Roman" w:cs="Times New Roman"/>
          <w:sz w:val="28"/>
          <w:szCs w:val="28"/>
        </w:rPr>
        <w:t>Физические лица могут осуществлять фармацевтическую деятельность при наличии высшего или среднего фармацевтического образования и сертификата специалиста, а также высшего или среднего медицинского образования, сертификата специалиста и дополнительного профессионального образования в части розничной торговли лекарственными препаратами при условии их работы в обособленных подразделениях медицинских организаций.</w:t>
      </w:r>
    </w:p>
    <w:p w:rsidR="00AF34C2" w:rsidRDefault="00AF34C2" w:rsidP="00B2115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01.04.2014 выданы лицензии на фармацевтическую деятельность с правом розничной реализации лекарственных препаратов 23 медицинским организациям Приморского края</w:t>
      </w:r>
      <w:r w:rsidR="00DB54F4">
        <w:rPr>
          <w:rFonts w:ascii="Times New Roman" w:hAnsi="Times New Roman" w:cs="Times New Roman"/>
          <w:sz w:val="28"/>
          <w:szCs w:val="28"/>
        </w:rPr>
        <w:t xml:space="preserve"> на 212 </w:t>
      </w:r>
      <w:proofErr w:type="spellStart"/>
      <w:r w:rsidR="00DB54F4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F34C2" w:rsidRDefault="0004717F" w:rsidP="00B2115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17F">
        <w:rPr>
          <w:rFonts w:ascii="Times New Roman" w:hAnsi="Times New Roman" w:cs="Times New Roman"/>
          <w:sz w:val="28"/>
          <w:szCs w:val="28"/>
        </w:rPr>
        <w:t>В настоящее время розничная торговля лекарственными препаратами и медицинскими изделиями осуществляется</w:t>
      </w:r>
      <w:r w:rsidR="00AF34C2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2E584F">
        <w:rPr>
          <w:rFonts w:ascii="Times New Roman" w:hAnsi="Times New Roman" w:cs="Times New Roman"/>
          <w:sz w:val="28"/>
          <w:szCs w:val="28"/>
        </w:rPr>
        <w:t xml:space="preserve"> </w:t>
      </w:r>
      <w:r w:rsidR="00543622">
        <w:rPr>
          <w:rFonts w:ascii="Times New Roman" w:hAnsi="Times New Roman" w:cs="Times New Roman"/>
          <w:sz w:val="28"/>
          <w:szCs w:val="28"/>
        </w:rPr>
        <w:t>в 72</w:t>
      </w:r>
      <w:r w:rsidR="002E5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84F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="002E584F">
        <w:rPr>
          <w:rFonts w:ascii="Times New Roman" w:hAnsi="Times New Roman" w:cs="Times New Roman"/>
          <w:sz w:val="28"/>
          <w:szCs w:val="28"/>
        </w:rPr>
        <w:t>.</w:t>
      </w:r>
    </w:p>
    <w:p w:rsidR="00AF34C2" w:rsidRDefault="00AF34C2" w:rsidP="00B2115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26 медицинских организациях Приморского края построены 130 модульных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получена лицензия на медицинскую деятельность в 11</w:t>
      </w:r>
      <w:r w:rsidR="004B27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из них, лицензия на фармаце</w:t>
      </w:r>
      <w:r w:rsidR="00543622">
        <w:rPr>
          <w:rFonts w:ascii="Times New Roman" w:hAnsi="Times New Roman" w:cs="Times New Roman"/>
          <w:sz w:val="28"/>
          <w:szCs w:val="28"/>
        </w:rPr>
        <w:t xml:space="preserve">втическую деятельность </w:t>
      </w:r>
      <w:r>
        <w:rPr>
          <w:rFonts w:ascii="Times New Roman" w:hAnsi="Times New Roman" w:cs="Times New Roman"/>
          <w:sz w:val="28"/>
          <w:szCs w:val="28"/>
        </w:rPr>
        <w:t>получена</w:t>
      </w:r>
      <w:r w:rsidR="00543622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="00543622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="002E584F">
        <w:rPr>
          <w:rFonts w:ascii="Times New Roman" w:hAnsi="Times New Roman" w:cs="Times New Roman"/>
          <w:sz w:val="28"/>
          <w:szCs w:val="28"/>
        </w:rPr>
        <w:t>,</w:t>
      </w:r>
      <w:r w:rsidR="00492A57">
        <w:rPr>
          <w:rFonts w:ascii="Times New Roman" w:hAnsi="Times New Roman" w:cs="Times New Roman"/>
          <w:sz w:val="28"/>
          <w:szCs w:val="28"/>
        </w:rPr>
        <w:t xml:space="preserve"> в остальных организациях в</w:t>
      </w:r>
      <w:r>
        <w:rPr>
          <w:rFonts w:ascii="Times New Roman" w:hAnsi="Times New Roman" w:cs="Times New Roman"/>
          <w:sz w:val="28"/>
          <w:szCs w:val="28"/>
        </w:rPr>
        <w:t xml:space="preserve"> настоящее время</w:t>
      </w:r>
      <w:r w:rsidR="00DB54F4">
        <w:rPr>
          <w:rFonts w:ascii="Times New Roman" w:hAnsi="Times New Roman" w:cs="Times New Roman"/>
          <w:sz w:val="28"/>
          <w:szCs w:val="28"/>
        </w:rPr>
        <w:t xml:space="preserve"> идут подготовительные работы</w:t>
      </w:r>
      <w:r w:rsidR="00492A57">
        <w:rPr>
          <w:rFonts w:ascii="Times New Roman" w:hAnsi="Times New Roman" w:cs="Times New Roman"/>
          <w:sz w:val="28"/>
          <w:szCs w:val="28"/>
        </w:rPr>
        <w:t xml:space="preserve"> к лицензированию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4717F" w:rsidRPr="0004717F" w:rsidRDefault="00DB54F4" w:rsidP="00B21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ФАПы</w:t>
      </w:r>
      <w:proofErr w:type="spellEnd"/>
      <w:r>
        <w:rPr>
          <w:rFonts w:ascii="Times New Roman" w:hAnsi="Times New Roman" w:cs="Times New Roman"/>
          <w:sz w:val="28"/>
          <w:szCs w:val="28"/>
        </w:rPr>
        <w:t>, имеющие лицензии на фармацевтическую деятельность и осуществляющие розничную реализацию, л</w:t>
      </w:r>
      <w:r w:rsidR="0004717F" w:rsidRPr="0004717F">
        <w:rPr>
          <w:rFonts w:ascii="Times New Roman" w:hAnsi="Times New Roman" w:cs="Times New Roman"/>
          <w:sz w:val="28"/>
          <w:szCs w:val="28"/>
        </w:rPr>
        <w:t>екарственные препараты поступают на основании договора-комиссии</w:t>
      </w:r>
      <w:r>
        <w:rPr>
          <w:rFonts w:ascii="Times New Roman" w:hAnsi="Times New Roman" w:cs="Times New Roman"/>
          <w:sz w:val="28"/>
          <w:szCs w:val="28"/>
        </w:rPr>
        <w:t xml:space="preserve"> с аптечными организациями</w:t>
      </w:r>
      <w:r w:rsidR="0004717F" w:rsidRPr="0004717F">
        <w:rPr>
          <w:rFonts w:ascii="Times New Roman" w:hAnsi="Times New Roman" w:cs="Times New Roman"/>
          <w:sz w:val="28"/>
          <w:szCs w:val="28"/>
        </w:rPr>
        <w:t xml:space="preserve">. Доставка лекарственных препаратов и медицинских изделий на </w:t>
      </w:r>
      <w:proofErr w:type="spellStart"/>
      <w:r w:rsidR="0004717F" w:rsidRPr="0004717F">
        <w:rPr>
          <w:rFonts w:ascii="Times New Roman" w:hAnsi="Times New Roman" w:cs="Times New Roman"/>
          <w:sz w:val="28"/>
          <w:szCs w:val="28"/>
        </w:rPr>
        <w:t>ФАПы</w:t>
      </w:r>
      <w:proofErr w:type="spellEnd"/>
      <w:r w:rsidR="0004717F" w:rsidRPr="0004717F">
        <w:rPr>
          <w:rFonts w:ascii="Times New Roman" w:hAnsi="Times New Roman" w:cs="Times New Roman"/>
          <w:sz w:val="28"/>
          <w:szCs w:val="28"/>
        </w:rPr>
        <w:t xml:space="preserve"> осуществляется санитарным автотранспортом медицинской организации.</w:t>
      </w:r>
    </w:p>
    <w:p w:rsidR="00911BE4" w:rsidRDefault="00911BE4" w:rsidP="00B21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Проблемами организации </w:t>
      </w:r>
      <w:r w:rsidR="00DB54F4">
        <w:rPr>
          <w:rFonts w:ascii="Times New Roman" w:hAnsi="Times New Roman" w:cs="Times New Roman"/>
          <w:sz w:val="28"/>
          <w:szCs w:val="28"/>
        </w:rPr>
        <w:t>розничной</w:t>
      </w:r>
      <w:r w:rsidR="0004717F" w:rsidRPr="0004717F">
        <w:rPr>
          <w:rFonts w:ascii="Times New Roman" w:hAnsi="Times New Roman" w:cs="Times New Roman"/>
          <w:sz w:val="28"/>
          <w:szCs w:val="28"/>
        </w:rPr>
        <w:t xml:space="preserve"> торговл</w:t>
      </w:r>
      <w:r w:rsidR="00DB54F4">
        <w:rPr>
          <w:rFonts w:ascii="Times New Roman" w:hAnsi="Times New Roman" w:cs="Times New Roman"/>
          <w:sz w:val="28"/>
          <w:szCs w:val="28"/>
        </w:rPr>
        <w:t>и</w:t>
      </w:r>
      <w:r w:rsidR="0004717F" w:rsidRPr="0004717F">
        <w:rPr>
          <w:rFonts w:ascii="Times New Roman" w:hAnsi="Times New Roman" w:cs="Times New Roman"/>
          <w:sz w:val="28"/>
          <w:szCs w:val="28"/>
        </w:rPr>
        <w:t xml:space="preserve"> лекарственными препаратами и медицинскими изделиями  на </w:t>
      </w:r>
      <w:proofErr w:type="spellStart"/>
      <w:r w:rsidR="0004717F" w:rsidRPr="0004717F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="0004717F" w:rsidRPr="0004717F">
        <w:rPr>
          <w:rFonts w:ascii="Times New Roman" w:hAnsi="Times New Roman" w:cs="Times New Roman"/>
          <w:sz w:val="28"/>
          <w:szCs w:val="28"/>
        </w:rPr>
        <w:t xml:space="preserve"> в настоящее время  </w:t>
      </w:r>
      <w:r w:rsidR="00DB54F4">
        <w:rPr>
          <w:rFonts w:ascii="Times New Roman" w:hAnsi="Times New Roman" w:cs="Times New Roman"/>
          <w:sz w:val="28"/>
          <w:szCs w:val="28"/>
        </w:rPr>
        <w:t>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1BE4" w:rsidRPr="00911BE4" w:rsidRDefault="00911BE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1BE4">
        <w:rPr>
          <w:rFonts w:ascii="Times New Roman" w:hAnsi="Times New Roman" w:cs="Times New Roman"/>
          <w:sz w:val="28"/>
          <w:szCs w:val="28"/>
        </w:rPr>
        <w:t xml:space="preserve">недостаточное финансирование </w:t>
      </w:r>
      <w:r>
        <w:rPr>
          <w:rFonts w:ascii="Times New Roman" w:hAnsi="Times New Roman" w:cs="Times New Roman"/>
          <w:sz w:val="28"/>
          <w:szCs w:val="28"/>
        </w:rPr>
        <w:t xml:space="preserve">краевых медицинских организаций </w:t>
      </w:r>
      <w:r w:rsidRPr="00911BE4">
        <w:rPr>
          <w:rFonts w:ascii="Times New Roman" w:hAnsi="Times New Roman" w:cs="Times New Roman"/>
          <w:sz w:val="28"/>
          <w:szCs w:val="28"/>
        </w:rPr>
        <w:t>для оборудования рабочи</w:t>
      </w:r>
      <w:r>
        <w:rPr>
          <w:rFonts w:ascii="Times New Roman" w:hAnsi="Times New Roman" w:cs="Times New Roman"/>
          <w:sz w:val="28"/>
          <w:szCs w:val="28"/>
        </w:rPr>
        <w:t xml:space="preserve">х мест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Pr="00911BE4">
        <w:rPr>
          <w:rFonts w:ascii="Times New Roman" w:hAnsi="Times New Roman" w:cs="Times New Roman"/>
          <w:sz w:val="28"/>
          <w:szCs w:val="28"/>
        </w:rPr>
        <w:t xml:space="preserve"> 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11BE4">
        <w:rPr>
          <w:rFonts w:ascii="Times New Roman" w:hAnsi="Times New Roman" w:cs="Times New Roman"/>
          <w:sz w:val="28"/>
          <w:szCs w:val="28"/>
        </w:rPr>
        <w:t>ствии с требованиями приказа Минздравсоцразвития России от 23.08.2010 № 70н (</w:t>
      </w:r>
      <w:r>
        <w:rPr>
          <w:rFonts w:ascii="Times New Roman" w:hAnsi="Times New Roman" w:cs="Times New Roman"/>
          <w:sz w:val="28"/>
          <w:szCs w:val="28"/>
        </w:rPr>
        <w:t>наличие кондиционеров, холодильников, мебели</w:t>
      </w:r>
      <w:r w:rsidRPr="00911BE4">
        <w:rPr>
          <w:rFonts w:ascii="Times New Roman" w:hAnsi="Times New Roman" w:cs="Times New Roman"/>
          <w:sz w:val="28"/>
          <w:szCs w:val="28"/>
        </w:rPr>
        <w:t>);</w:t>
      </w:r>
    </w:p>
    <w:p w:rsidR="00911BE4" w:rsidRPr="00911BE4" w:rsidRDefault="00911BE4" w:rsidP="00B2115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 xml:space="preserve">- отсутствие кадров на </w:t>
      </w:r>
      <w:proofErr w:type="spellStart"/>
      <w:r w:rsidRPr="00911BE4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и/или отсутствие </w:t>
      </w:r>
      <w:r w:rsidRPr="0004717F">
        <w:rPr>
          <w:rFonts w:ascii="Times New Roman" w:hAnsi="Times New Roman" w:cs="Times New Roman"/>
          <w:sz w:val="28"/>
          <w:szCs w:val="28"/>
        </w:rPr>
        <w:t>соответствующей профессиональной подготовки среднего медицинского персонала</w:t>
      </w:r>
      <w:r w:rsidRPr="00911BE4">
        <w:rPr>
          <w:rFonts w:ascii="Times New Roman" w:hAnsi="Times New Roman" w:cs="Times New Roman"/>
          <w:sz w:val="28"/>
          <w:szCs w:val="28"/>
        </w:rPr>
        <w:t>;</w:t>
      </w:r>
    </w:p>
    <w:p w:rsidR="00911BE4" w:rsidRPr="00911BE4" w:rsidRDefault="00911BE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 xml:space="preserve">- не урегулирован законодательно вопрос обеспечения лекарственными препаратами </w:t>
      </w:r>
      <w:r>
        <w:rPr>
          <w:rFonts w:ascii="Times New Roman" w:hAnsi="Times New Roman" w:cs="Times New Roman"/>
          <w:sz w:val="28"/>
          <w:szCs w:val="28"/>
        </w:rPr>
        <w:t xml:space="preserve">отдаленных </w:t>
      </w:r>
      <w:r w:rsidRPr="00911BE4">
        <w:rPr>
          <w:rFonts w:ascii="Times New Roman" w:hAnsi="Times New Roman" w:cs="Times New Roman"/>
          <w:sz w:val="28"/>
          <w:szCs w:val="28"/>
        </w:rPr>
        <w:t xml:space="preserve">населенных </w:t>
      </w:r>
      <w:proofErr w:type="gramStart"/>
      <w:r w:rsidRPr="00911BE4">
        <w:rPr>
          <w:rFonts w:ascii="Times New Roman" w:hAnsi="Times New Roman" w:cs="Times New Roman"/>
          <w:sz w:val="28"/>
          <w:szCs w:val="28"/>
        </w:rPr>
        <w:t>пунктов</w:t>
      </w:r>
      <w:proofErr w:type="gramEnd"/>
      <w:r w:rsidRPr="00911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где отсутствую </w:t>
      </w:r>
      <w:r w:rsidRPr="00911BE4">
        <w:rPr>
          <w:rFonts w:ascii="Times New Roman" w:hAnsi="Times New Roman" w:cs="Times New Roman"/>
          <w:sz w:val="28"/>
          <w:szCs w:val="28"/>
        </w:rPr>
        <w:t xml:space="preserve">амбулатории или </w:t>
      </w:r>
      <w:proofErr w:type="spellStart"/>
      <w:r w:rsidRPr="00911BE4">
        <w:rPr>
          <w:rFonts w:ascii="Times New Roman" w:hAnsi="Times New Roman" w:cs="Times New Roman"/>
          <w:sz w:val="28"/>
          <w:szCs w:val="28"/>
        </w:rPr>
        <w:t>ФАПы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11BE4" w:rsidRPr="00911BE4" w:rsidRDefault="00911BE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>- сложность доставки лекарственных препаратов в отдаленные населенные пункты, требуются дополнительные финансовые затраты.</w:t>
      </w:r>
    </w:p>
    <w:p w:rsidR="00BD0E34" w:rsidRDefault="00DB54F4" w:rsidP="00B21159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>2)</w:t>
      </w:r>
      <w:r w:rsidR="00BD0E34">
        <w:rPr>
          <w:rFonts w:ascii="Times New Roman" w:hAnsi="Times New Roman" w:cs="Times New Roman"/>
          <w:sz w:val="28"/>
          <w:szCs w:val="28"/>
        </w:rPr>
        <w:t xml:space="preserve"> </w:t>
      </w:r>
      <w:r w:rsidRPr="00911BE4">
        <w:rPr>
          <w:rFonts w:ascii="Times New Roman" w:hAnsi="Times New Roman" w:cs="Times New Roman"/>
          <w:sz w:val="28"/>
          <w:szCs w:val="28"/>
        </w:rPr>
        <w:t>Для повышения доступности лекарственного обеспечения в</w:t>
      </w:r>
      <w:r w:rsidR="00BD0E34">
        <w:rPr>
          <w:rFonts w:ascii="Times New Roman" w:hAnsi="Times New Roman" w:cs="Times New Roman"/>
          <w:sz w:val="28"/>
          <w:szCs w:val="28"/>
        </w:rPr>
        <w:t xml:space="preserve"> отдаленных населенных пунктах</w:t>
      </w:r>
      <w:r w:rsidRPr="00911BE4">
        <w:rPr>
          <w:rFonts w:ascii="Times New Roman" w:hAnsi="Times New Roman" w:cs="Times New Roman"/>
          <w:sz w:val="28"/>
          <w:szCs w:val="28"/>
        </w:rPr>
        <w:t xml:space="preserve">, </w:t>
      </w:r>
      <w:r w:rsidR="00BD0E34">
        <w:rPr>
          <w:rFonts w:ascii="Times New Roman" w:hAnsi="Times New Roman" w:cs="Times New Roman"/>
          <w:sz w:val="28"/>
          <w:szCs w:val="28"/>
        </w:rPr>
        <w:t>где отсутствую аптечные организации, необходимо:</w:t>
      </w:r>
    </w:p>
    <w:p w:rsidR="0004717F" w:rsidRPr="00911BE4" w:rsidRDefault="00BD0E34" w:rsidP="00B2115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расширять сеть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амбулаторий с правом розничной торговли лекарственными препаратами</w:t>
      </w:r>
      <w:r w:rsidR="00DC09FE">
        <w:rPr>
          <w:rFonts w:ascii="Times New Roman" w:hAnsi="Times New Roman" w:cs="Times New Roman"/>
          <w:sz w:val="28"/>
          <w:szCs w:val="28"/>
        </w:rPr>
        <w:t>;</w:t>
      </w:r>
    </w:p>
    <w:p w:rsidR="00DB54F4" w:rsidRPr="00911BE4" w:rsidRDefault="00DB54F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>- законодательно отрегулировать вопрос о разрешении выездной торговли лекарственными препаратами;</w:t>
      </w:r>
    </w:p>
    <w:p w:rsidR="00DB54F4" w:rsidRPr="00911BE4" w:rsidRDefault="00DB54F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1BE4">
        <w:rPr>
          <w:rFonts w:ascii="Times New Roman" w:hAnsi="Times New Roman" w:cs="Times New Roman"/>
          <w:sz w:val="28"/>
          <w:szCs w:val="28"/>
        </w:rPr>
        <w:t>- рассмотреть возможность предоставления льгот предпринимателям, желающим открыть аптечные учреждения в отдаленных или малонаселенных сельских пунктах.</w:t>
      </w:r>
    </w:p>
    <w:p w:rsidR="00DC09FE" w:rsidRDefault="00DC09FE" w:rsidP="00B2115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рекомендовать Главам муниципальных образований края</w:t>
      </w:r>
      <w:r w:rsidR="00BD0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организовать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пунктом 10 статьи 14 Федерального закона № 131-ФЗ работу</w:t>
      </w:r>
      <w:r w:rsidR="00BD0E34">
        <w:rPr>
          <w:rFonts w:ascii="Times New Roman" w:hAnsi="Times New Roman" w:cs="Times New Roman"/>
          <w:sz w:val="28"/>
          <w:szCs w:val="28"/>
        </w:rPr>
        <w:t xml:space="preserve"> по привлечению бизнес сообще</w:t>
      </w:r>
      <w:proofErr w:type="gramStart"/>
      <w:r w:rsidR="00BD0E34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BD0E34">
        <w:rPr>
          <w:rFonts w:ascii="Times New Roman" w:hAnsi="Times New Roman" w:cs="Times New Roman"/>
          <w:sz w:val="28"/>
          <w:szCs w:val="28"/>
        </w:rPr>
        <w:t xml:space="preserve">я осуществления предпринимательской деятельности в части розничной торговли </w:t>
      </w:r>
      <w:r w:rsidR="00BD0E34" w:rsidRPr="009A7742">
        <w:rPr>
          <w:rFonts w:ascii="Times New Roman" w:hAnsi="Times New Roman" w:cs="Times New Roman"/>
          <w:sz w:val="28"/>
          <w:szCs w:val="28"/>
        </w:rPr>
        <w:t>лекарственными препаратами.</w:t>
      </w:r>
      <w:r w:rsidRPr="00DC0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вышеуказанным федеральным законом, </w:t>
      </w:r>
      <w:r w:rsidRPr="00CD3FF4">
        <w:rPr>
          <w:rFonts w:ascii="Times New Roman" w:hAnsi="Times New Roman" w:cs="Times New Roman"/>
          <w:sz w:val="28"/>
          <w:szCs w:val="28"/>
        </w:rPr>
        <w:t>к вопросам местного значения относится</w:t>
      </w:r>
      <w:r>
        <w:t xml:space="preserve"> </w:t>
      </w:r>
      <w:r w:rsidRPr="00CD3FF4">
        <w:rPr>
          <w:rFonts w:ascii="Times New Roman" w:hAnsi="Times New Roman" w:cs="Times New Roman"/>
          <w:sz w:val="28"/>
          <w:szCs w:val="28"/>
        </w:rPr>
        <w:t xml:space="preserve">создание условий для обеспечения жителей поселения услугами связи, общественного питания, </w:t>
      </w:r>
      <w:r w:rsidRPr="00CD3FF4">
        <w:rPr>
          <w:rFonts w:ascii="Times New Roman" w:hAnsi="Times New Roman" w:cs="Times New Roman"/>
          <w:b/>
          <w:sz w:val="28"/>
          <w:szCs w:val="28"/>
        </w:rPr>
        <w:t>торговли</w:t>
      </w:r>
      <w:r>
        <w:rPr>
          <w:rFonts w:ascii="Times New Roman" w:hAnsi="Times New Roman" w:cs="Times New Roman"/>
          <w:sz w:val="28"/>
          <w:szCs w:val="28"/>
        </w:rPr>
        <w:t xml:space="preserve"> и бытового обслуживания. Реализация лекарственных препаратов населению осуществляется при наличии лицензии на фармацевтическую деятельность, в части выполняемых работ и услуг – </w:t>
      </w:r>
      <w:r w:rsidRPr="00CD3FF4">
        <w:rPr>
          <w:rFonts w:ascii="Times New Roman" w:hAnsi="Times New Roman" w:cs="Times New Roman"/>
          <w:b/>
          <w:sz w:val="28"/>
          <w:szCs w:val="28"/>
        </w:rPr>
        <w:t>розничная торговля</w:t>
      </w:r>
      <w:r>
        <w:rPr>
          <w:rFonts w:ascii="Times New Roman" w:hAnsi="Times New Roman" w:cs="Times New Roman"/>
          <w:sz w:val="28"/>
          <w:szCs w:val="28"/>
        </w:rPr>
        <w:t xml:space="preserve"> лекарственными препаратами.</w:t>
      </w:r>
    </w:p>
    <w:p w:rsidR="00E63E64" w:rsidRPr="00A57264" w:rsidRDefault="00E63E64" w:rsidP="00B21159">
      <w:pPr>
        <w:pStyle w:val="a5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A807C9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 xml:space="preserve">Российской Федерации </w:t>
      </w:r>
      <w:r w:rsidRPr="00A807C9">
        <w:rPr>
          <w:sz w:val="28"/>
          <w:szCs w:val="28"/>
        </w:rPr>
        <w:t xml:space="preserve">от 17.07.99 № 178-ФЗ «О государственной социальной помощи» </w:t>
      </w:r>
      <w:r>
        <w:rPr>
          <w:sz w:val="28"/>
          <w:szCs w:val="28"/>
        </w:rPr>
        <w:t xml:space="preserve">(далее - Федеральный закон № 178-ФЗ) </w:t>
      </w:r>
      <w:r w:rsidRPr="00A807C9">
        <w:rPr>
          <w:sz w:val="28"/>
          <w:szCs w:val="28"/>
        </w:rPr>
        <w:t xml:space="preserve">дополнительное лекарственное обеспечение отдельных категорий граждан осуществляется за счет  средств федерального бюджета в пределах </w:t>
      </w:r>
      <w:r w:rsidRPr="00D96C9A">
        <w:rPr>
          <w:b/>
          <w:sz w:val="28"/>
          <w:szCs w:val="28"/>
        </w:rPr>
        <w:t>лимита финансирования для каждого субъекта Российской Федерации.</w:t>
      </w:r>
      <w:r w:rsidRPr="008B7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Нормативы затрат на одного гражданина устанавливаются федеральными законами. На </w:t>
      </w:r>
      <w:r w:rsidRPr="005064AB">
        <w:rPr>
          <w:sz w:val="28"/>
          <w:szCs w:val="28"/>
        </w:rPr>
        <w:t>2014 год</w:t>
      </w:r>
      <w:r>
        <w:rPr>
          <w:sz w:val="28"/>
          <w:szCs w:val="28"/>
        </w:rPr>
        <w:t xml:space="preserve"> Федеральным законом Российской Федерации</w:t>
      </w:r>
      <w:r w:rsidRPr="00D66E39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D66E39">
        <w:rPr>
          <w:sz w:val="28"/>
          <w:szCs w:val="28"/>
        </w:rPr>
        <w:t>.12.201</w:t>
      </w:r>
      <w:r>
        <w:rPr>
          <w:sz w:val="28"/>
          <w:szCs w:val="28"/>
        </w:rPr>
        <w:t>3 № 355</w:t>
      </w:r>
      <w:r w:rsidRPr="00D66E39">
        <w:rPr>
          <w:sz w:val="28"/>
          <w:szCs w:val="28"/>
        </w:rPr>
        <w:t xml:space="preserve">-ФЗ утверждено финансирование </w:t>
      </w:r>
      <w:r w:rsidRPr="005064AB">
        <w:rPr>
          <w:sz w:val="28"/>
          <w:szCs w:val="28"/>
        </w:rPr>
        <w:t>в месяц на</w:t>
      </w:r>
      <w:r>
        <w:rPr>
          <w:sz w:val="28"/>
          <w:szCs w:val="28"/>
        </w:rPr>
        <w:t xml:space="preserve"> одного гражданина в размере </w:t>
      </w:r>
      <w:r w:rsidRPr="00A57264">
        <w:rPr>
          <w:b/>
          <w:sz w:val="28"/>
          <w:szCs w:val="28"/>
        </w:rPr>
        <w:t>671 руб. (8052 рубля на год).</w:t>
      </w:r>
    </w:p>
    <w:p w:rsidR="00E63E64" w:rsidRDefault="00E63E64" w:rsidP="00B21159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8B73EA">
        <w:rPr>
          <w:sz w:val="28"/>
          <w:szCs w:val="28"/>
        </w:rPr>
        <w:t xml:space="preserve"> </w:t>
      </w:r>
      <w:r>
        <w:rPr>
          <w:sz w:val="28"/>
          <w:szCs w:val="28"/>
        </w:rPr>
        <w:t>В настоящее время с</w:t>
      </w:r>
      <w:r w:rsidRPr="00C45295">
        <w:rPr>
          <w:sz w:val="28"/>
          <w:szCs w:val="28"/>
        </w:rPr>
        <w:t>охранили льготу граждане, имеющие тяжелые формы хронических заболеваний, требующих длительного дорогостоящего лечения. Реальная потребность Приморского края в льготных лекарственных средствах составляет порядка 160 млн. руб. в м</w:t>
      </w:r>
      <w:r>
        <w:rPr>
          <w:sz w:val="28"/>
          <w:szCs w:val="28"/>
        </w:rPr>
        <w:t>есяц.</w:t>
      </w:r>
      <w:r w:rsidRPr="00FE4B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данным 2013 года средняя стоимость одного рецепта составила </w:t>
      </w:r>
      <w:r w:rsidRPr="00A57264">
        <w:rPr>
          <w:b/>
          <w:sz w:val="28"/>
          <w:szCs w:val="28"/>
        </w:rPr>
        <w:t>857,55 рубля</w:t>
      </w:r>
      <w:r>
        <w:rPr>
          <w:sz w:val="28"/>
          <w:szCs w:val="28"/>
        </w:rPr>
        <w:t xml:space="preserve">, а с учетом затрат на доставку препаратов по краю и оплату услуг аптечного склада и пунктов отпуска лекарственных средств </w:t>
      </w:r>
      <w:r w:rsidRPr="00B848A7">
        <w:rPr>
          <w:b/>
          <w:sz w:val="28"/>
          <w:szCs w:val="28"/>
        </w:rPr>
        <w:t xml:space="preserve">– </w:t>
      </w:r>
      <w:r w:rsidRPr="00A57264">
        <w:rPr>
          <w:b/>
          <w:sz w:val="28"/>
          <w:szCs w:val="28"/>
        </w:rPr>
        <w:t>1 260,57 рубля</w:t>
      </w:r>
      <w:r>
        <w:rPr>
          <w:sz w:val="28"/>
          <w:szCs w:val="28"/>
        </w:rPr>
        <w:t>.</w:t>
      </w:r>
      <w:r w:rsidRPr="00FE4BB5">
        <w:rPr>
          <w:sz w:val="28"/>
          <w:szCs w:val="28"/>
        </w:rPr>
        <w:t xml:space="preserve"> </w:t>
      </w:r>
    </w:p>
    <w:p w:rsidR="00E63E64" w:rsidRDefault="00E63E64" w:rsidP="00B21159">
      <w:pPr>
        <w:spacing w:after="0" w:line="360" w:lineRule="auto"/>
        <w:ind w:firstLine="709"/>
        <w:jc w:val="both"/>
        <w:rPr>
          <w:sz w:val="28"/>
          <w:szCs w:val="28"/>
        </w:rPr>
      </w:pPr>
      <w:r w:rsidRPr="00F72E3F">
        <w:rPr>
          <w:rFonts w:ascii="Times New Roman" w:eastAsia="Calibri" w:hAnsi="Times New Roman" w:cs="Times New Roman"/>
          <w:sz w:val="28"/>
          <w:szCs w:val="28"/>
        </w:rPr>
        <w:t xml:space="preserve">Департамент здравоохранения на постоянной основе осуществляет мониторинг наличия </w:t>
      </w:r>
      <w:proofErr w:type="gramStart"/>
      <w:r w:rsidRPr="00F72E3F">
        <w:rPr>
          <w:rFonts w:ascii="Times New Roman" w:eastAsia="Calibri" w:hAnsi="Times New Roman" w:cs="Times New Roman"/>
          <w:sz w:val="28"/>
          <w:szCs w:val="28"/>
        </w:rPr>
        <w:t>лекарственных препаратов, закупленных по государственным контрактам и располагает</w:t>
      </w:r>
      <w:proofErr w:type="gramEnd"/>
      <w:r w:rsidRPr="00F72E3F">
        <w:rPr>
          <w:rFonts w:ascii="Times New Roman" w:eastAsia="Calibri" w:hAnsi="Times New Roman" w:cs="Times New Roman"/>
          <w:sz w:val="28"/>
          <w:szCs w:val="28"/>
        </w:rPr>
        <w:t xml:space="preserve"> информацией о </w:t>
      </w:r>
      <w:r w:rsidR="002A2B05">
        <w:rPr>
          <w:rFonts w:ascii="Times New Roman" w:eastAsia="Calibri" w:hAnsi="Times New Roman" w:cs="Times New Roman"/>
          <w:sz w:val="28"/>
          <w:szCs w:val="28"/>
        </w:rPr>
        <w:t xml:space="preserve">проблемах </w:t>
      </w:r>
      <w:r w:rsidRPr="00F72E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программы обеспечения необходимыми лекарственными препаратами граждан, имеющих право на государственную социальную </w:t>
      </w:r>
      <w:r w:rsidR="002A2B05">
        <w:rPr>
          <w:rFonts w:ascii="Times New Roman" w:eastAsia="Calibri" w:hAnsi="Times New Roman" w:cs="Times New Roman"/>
          <w:sz w:val="28"/>
          <w:szCs w:val="28"/>
        </w:rPr>
        <w:t>помощь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2A2B05" w:rsidRDefault="002A2B05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 xml:space="preserve">- проблема недостаточного финансирования (требуется дополнительно 200-250 </w:t>
      </w:r>
      <w:proofErr w:type="spellStart"/>
      <w:r w:rsidRPr="002A2B05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2A2B0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A2B0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A2B05">
        <w:rPr>
          <w:rFonts w:ascii="Times New Roman" w:hAnsi="Times New Roman" w:cs="Times New Roman"/>
          <w:sz w:val="28"/>
          <w:szCs w:val="28"/>
        </w:rPr>
        <w:t>.);</w:t>
      </w:r>
    </w:p>
    <w:p w:rsidR="002A2B05" w:rsidRPr="002A2B05" w:rsidRDefault="002A2B05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>- выход более 60% граждан из программы ОНЛС с начала ее реализации, оформивших отказ от набора социальных услуг в пользу денежной компенсации. На 2014 год от получения лекарственных средств отказались более 13% граждан;</w:t>
      </w:r>
    </w:p>
    <w:p w:rsidR="002A2B05" w:rsidRDefault="002A2B05" w:rsidP="00B21159">
      <w:pPr>
        <w:pStyle w:val="2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проблемным является вопрос информационного взаимодействия участников программы. Не все медицинские организации используют оперативную информацию из аптечных организаций об имеющихся в наличии льготных лекарственных средствах.</w:t>
      </w:r>
    </w:p>
    <w:p w:rsidR="002A2B05" w:rsidRDefault="002A2B05" w:rsidP="00B21159">
      <w:pPr>
        <w:pStyle w:val="a6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граждане, сохранившие право на получение государственной социальной помощи в части обеспечения необходимыми лекарственными средствами, нуждаются в дорогостоящем лечении, превышающем в несколько раз норматив  </w:t>
      </w:r>
      <w:r w:rsidRPr="00412E7B">
        <w:rPr>
          <w:rFonts w:ascii="Times New Roman" w:hAnsi="Times New Roman"/>
          <w:sz w:val="28"/>
          <w:szCs w:val="28"/>
        </w:rPr>
        <w:t>финансовых затрат</w:t>
      </w:r>
      <w:r>
        <w:rPr>
          <w:rFonts w:ascii="Times New Roman" w:hAnsi="Times New Roman"/>
          <w:sz w:val="28"/>
          <w:szCs w:val="28"/>
        </w:rPr>
        <w:t xml:space="preserve"> в месяц, установленный </w:t>
      </w:r>
      <w:r w:rsidRPr="00412E7B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>:</w:t>
      </w:r>
    </w:p>
    <w:p w:rsidR="00E63E64" w:rsidRDefault="00E63E64" w:rsidP="00B21159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В Перечень лекарственных средств, отпускаемых по рецепту врача (фельдшера) при оказании дополнительной бесплатной медицинской помощи отдельным категориям граждан, имеющим право на получение государственной социальной помощи включено более 30% дорогостоящих лекарственных препаратов, стоимость 1 упаковки которых превышает расчетный лимит 671 рубль на 1 одного человека в месяц в 10-200 раз, например стоимость 1 </w:t>
      </w:r>
      <w:proofErr w:type="spellStart"/>
      <w:r>
        <w:rPr>
          <w:sz w:val="28"/>
          <w:szCs w:val="28"/>
        </w:rPr>
        <w:t>уп</w:t>
      </w:r>
      <w:proofErr w:type="spellEnd"/>
      <w:r>
        <w:rPr>
          <w:sz w:val="28"/>
          <w:szCs w:val="28"/>
        </w:rPr>
        <w:t>. лекарственного препарата «</w:t>
      </w:r>
      <w:proofErr w:type="spellStart"/>
      <w:r>
        <w:rPr>
          <w:sz w:val="28"/>
          <w:szCs w:val="28"/>
        </w:rPr>
        <w:t>Темозоламид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капс</w:t>
      </w:r>
      <w:proofErr w:type="spellEnd"/>
      <w:r>
        <w:rPr>
          <w:sz w:val="28"/>
          <w:szCs w:val="28"/>
        </w:rPr>
        <w:t>. 250мг №5</w:t>
      </w:r>
      <w:proofErr w:type="gramEnd"/>
      <w:r>
        <w:rPr>
          <w:sz w:val="28"/>
          <w:szCs w:val="28"/>
        </w:rPr>
        <w:t>» (онкология) составляет в зарегистрированных ценах 109 258,40 руб.</w:t>
      </w:r>
    </w:p>
    <w:p w:rsidR="00E63E64" w:rsidRPr="00A57264" w:rsidRDefault="00E63E64" w:rsidP="00B21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57264">
        <w:rPr>
          <w:rFonts w:ascii="Times New Roman" w:hAnsi="Times New Roman" w:cs="Times New Roman"/>
          <w:sz w:val="28"/>
          <w:szCs w:val="28"/>
        </w:rPr>
        <w:t>Наличие у одного гражданина нескольких диагнозов заболеваний, потребность в курсовом лечении более 1 упаковки на 1-3 месяца, приводит к значительному удорожанию стоимости лечения по сравнению с расчетной суммой в 6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A57264">
        <w:rPr>
          <w:rFonts w:ascii="Times New Roman" w:hAnsi="Times New Roman" w:cs="Times New Roman"/>
          <w:sz w:val="28"/>
          <w:szCs w:val="28"/>
        </w:rPr>
        <w:t xml:space="preserve"> руб. на одного гражданина в месяц. Нормативно-правовыми </w:t>
      </w:r>
      <w:r w:rsidRPr="00A57264">
        <w:rPr>
          <w:rFonts w:ascii="Times New Roman" w:hAnsi="Times New Roman" w:cs="Times New Roman"/>
          <w:sz w:val="28"/>
          <w:szCs w:val="28"/>
        </w:rPr>
        <w:lastRenderedPageBreak/>
        <w:t>актами Российской Федерации запрещено ограничение по выписке лекарственных препаратов по количеству и сумме гражданам, имеющим право на государственную социальную помощь.</w:t>
      </w:r>
    </w:p>
    <w:p w:rsidR="00E63E64" w:rsidRDefault="00E63E64" w:rsidP="00B211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57264">
        <w:rPr>
          <w:rFonts w:ascii="Times New Roman" w:hAnsi="Times New Roman" w:cs="Times New Roman"/>
          <w:sz w:val="28"/>
          <w:szCs w:val="28"/>
        </w:rPr>
        <w:t>Дорогостоящее ле</w:t>
      </w:r>
      <w:r>
        <w:rPr>
          <w:rFonts w:ascii="Times New Roman" w:hAnsi="Times New Roman" w:cs="Times New Roman"/>
          <w:sz w:val="28"/>
          <w:szCs w:val="28"/>
        </w:rPr>
        <w:t>чение отдельно взятых пациентов, например:</w:t>
      </w:r>
    </w:p>
    <w:p w:rsidR="00E63E64" w:rsidRPr="00A57264" w:rsidRDefault="00E63E6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Приморском крае </w:t>
      </w:r>
      <w:r w:rsidRPr="00A57264">
        <w:rPr>
          <w:rFonts w:ascii="Times New Roman" w:hAnsi="Times New Roman" w:cs="Times New Roman"/>
          <w:sz w:val="28"/>
          <w:szCs w:val="28"/>
        </w:rPr>
        <w:t>5 840 инсулинозависимых граждан имеют право на льготное лекарственное обеспечение за счет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. В среднем 1 пациенту в месяц на получение только инсулина требуется от 2000 рублей до 5000 рублей, </w:t>
      </w:r>
      <w:r w:rsidRPr="00A57264">
        <w:rPr>
          <w:rFonts w:ascii="Times New Roman" w:hAnsi="Times New Roman" w:cs="Times New Roman"/>
          <w:sz w:val="28"/>
          <w:szCs w:val="28"/>
        </w:rPr>
        <w:t xml:space="preserve"> не считая </w:t>
      </w:r>
      <w:proofErr w:type="spellStart"/>
      <w:r w:rsidRPr="00A57264">
        <w:rPr>
          <w:rFonts w:ascii="Times New Roman" w:hAnsi="Times New Roman" w:cs="Times New Roman"/>
          <w:sz w:val="28"/>
          <w:szCs w:val="28"/>
        </w:rPr>
        <w:t>таблетированных</w:t>
      </w:r>
      <w:proofErr w:type="spellEnd"/>
      <w:r w:rsidRPr="00A5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7264">
        <w:rPr>
          <w:rFonts w:ascii="Times New Roman" w:hAnsi="Times New Roman" w:cs="Times New Roman"/>
          <w:sz w:val="28"/>
          <w:szCs w:val="28"/>
        </w:rPr>
        <w:t>сахароснижающих</w:t>
      </w:r>
      <w:proofErr w:type="spellEnd"/>
      <w:r w:rsidRPr="00A57264">
        <w:rPr>
          <w:rFonts w:ascii="Times New Roman" w:hAnsi="Times New Roman" w:cs="Times New Roman"/>
          <w:sz w:val="28"/>
          <w:szCs w:val="28"/>
        </w:rPr>
        <w:t xml:space="preserve"> препаратов, </w:t>
      </w:r>
      <w:proofErr w:type="gramStart"/>
      <w:r w:rsidRPr="00A57264">
        <w:rPr>
          <w:rFonts w:ascii="Times New Roman" w:hAnsi="Times New Roman" w:cs="Times New Roman"/>
          <w:sz w:val="28"/>
          <w:szCs w:val="28"/>
        </w:rPr>
        <w:t>тест-полосок</w:t>
      </w:r>
      <w:proofErr w:type="gramEnd"/>
      <w:r w:rsidRPr="00A57264">
        <w:rPr>
          <w:rFonts w:ascii="Times New Roman" w:hAnsi="Times New Roman" w:cs="Times New Roman"/>
          <w:sz w:val="28"/>
          <w:szCs w:val="28"/>
        </w:rPr>
        <w:t>, препаратов для лечения сопутствующих заболеваний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A57264">
        <w:rPr>
          <w:rFonts w:ascii="Times New Roman" w:hAnsi="Times New Roman" w:cs="Times New Roman"/>
          <w:sz w:val="28"/>
          <w:szCs w:val="28"/>
        </w:rPr>
        <w:t xml:space="preserve"> 2013 году  для пациентов, страдающих сахарным диабетом, за счет средств федерального бюджета было закуплено и поставлено на склад логистического оператора только препаратов группы инсулина на сумму </w:t>
      </w:r>
      <w:r w:rsidRPr="00A57264">
        <w:rPr>
          <w:rFonts w:ascii="Times New Roman" w:hAnsi="Times New Roman" w:cs="Times New Roman"/>
          <w:b/>
          <w:sz w:val="28"/>
          <w:szCs w:val="28"/>
        </w:rPr>
        <w:t>112 224 582,30</w:t>
      </w:r>
      <w:r>
        <w:rPr>
          <w:rFonts w:ascii="Times New Roman" w:hAnsi="Times New Roman" w:cs="Times New Roman"/>
          <w:sz w:val="28"/>
          <w:szCs w:val="28"/>
        </w:rPr>
        <w:t xml:space="preserve"> рублей, это 1/3 от финансирования на закупку лекарственных препаратов. Однако потребность в инсулинах за счет средств федерального бюджета покрывается на 60-70%. </w:t>
      </w:r>
    </w:p>
    <w:p w:rsidR="00E63E64" w:rsidRDefault="00E63E64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264">
        <w:rPr>
          <w:rFonts w:ascii="Times New Roman" w:hAnsi="Times New Roman" w:cs="Times New Roman"/>
          <w:sz w:val="28"/>
          <w:szCs w:val="28"/>
        </w:rPr>
        <w:t>- для лечения 1 пациента с болезнью Крона требуется закупить лекарственный препарат «</w:t>
      </w:r>
      <w:proofErr w:type="spellStart"/>
      <w:r w:rsidRPr="00A57264">
        <w:rPr>
          <w:rFonts w:ascii="Times New Roman" w:hAnsi="Times New Roman" w:cs="Times New Roman"/>
          <w:sz w:val="28"/>
          <w:szCs w:val="28"/>
        </w:rPr>
        <w:t>Инфликсимаб</w:t>
      </w:r>
      <w:proofErr w:type="spellEnd"/>
      <w:r w:rsidRPr="00A57264">
        <w:rPr>
          <w:rFonts w:ascii="Times New Roman" w:hAnsi="Times New Roman" w:cs="Times New Roman"/>
          <w:sz w:val="28"/>
          <w:szCs w:val="28"/>
        </w:rPr>
        <w:t>» («</w:t>
      </w:r>
      <w:proofErr w:type="spellStart"/>
      <w:r w:rsidRPr="00A57264">
        <w:rPr>
          <w:rFonts w:ascii="Times New Roman" w:hAnsi="Times New Roman" w:cs="Times New Roman"/>
          <w:sz w:val="28"/>
          <w:szCs w:val="28"/>
        </w:rPr>
        <w:t>Ремикейд</w:t>
      </w:r>
      <w:proofErr w:type="spellEnd"/>
      <w:r w:rsidRPr="00A57264">
        <w:rPr>
          <w:rFonts w:ascii="Times New Roman" w:hAnsi="Times New Roman" w:cs="Times New Roman"/>
          <w:sz w:val="28"/>
          <w:szCs w:val="28"/>
        </w:rPr>
        <w:t xml:space="preserve">») 48 </w:t>
      </w:r>
      <w:proofErr w:type="spellStart"/>
      <w:r w:rsidRPr="00A57264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A57264">
        <w:rPr>
          <w:rFonts w:ascii="Times New Roman" w:hAnsi="Times New Roman" w:cs="Times New Roman"/>
          <w:sz w:val="28"/>
          <w:szCs w:val="28"/>
        </w:rPr>
        <w:t>. в год на сумму 2 516953, 92 руб.;</w:t>
      </w:r>
    </w:p>
    <w:p w:rsidR="00E63E64" w:rsidRPr="00A57264" w:rsidRDefault="00E63E64" w:rsidP="00B21159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A57264">
        <w:rPr>
          <w:sz w:val="28"/>
          <w:szCs w:val="28"/>
        </w:rPr>
        <w:t>- для лечения заболевания ревматоидный артрит 1 пациенту в год требуется 18 флаконов лекарственного препарата «</w:t>
      </w:r>
      <w:proofErr w:type="spellStart"/>
      <w:r w:rsidRPr="00A57264">
        <w:rPr>
          <w:sz w:val="28"/>
          <w:szCs w:val="28"/>
        </w:rPr>
        <w:t>Мабтера</w:t>
      </w:r>
      <w:proofErr w:type="spellEnd"/>
      <w:r w:rsidRPr="00A57264">
        <w:rPr>
          <w:sz w:val="28"/>
          <w:szCs w:val="28"/>
        </w:rPr>
        <w:t>» на сумму 1 307 802,42 руб.;</w:t>
      </w:r>
    </w:p>
    <w:p w:rsidR="00E63E64" w:rsidRPr="00A57264" w:rsidRDefault="00E63E64" w:rsidP="00B21159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A57264">
        <w:rPr>
          <w:sz w:val="28"/>
          <w:szCs w:val="28"/>
        </w:rPr>
        <w:t>- для лечения анемии у пациентов с ХПН, получающих программный гемодиализ</w:t>
      </w:r>
      <w:r>
        <w:rPr>
          <w:sz w:val="28"/>
          <w:szCs w:val="28"/>
        </w:rPr>
        <w:t>,</w:t>
      </w:r>
      <w:r w:rsidRPr="00A57264">
        <w:rPr>
          <w:sz w:val="28"/>
          <w:szCs w:val="28"/>
        </w:rPr>
        <w:t xml:space="preserve"> потребность только в лекарственном препарате «</w:t>
      </w:r>
      <w:proofErr w:type="spellStart"/>
      <w:r w:rsidRPr="00A57264">
        <w:rPr>
          <w:sz w:val="28"/>
          <w:szCs w:val="28"/>
        </w:rPr>
        <w:t>Эпоэтин</w:t>
      </w:r>
      <w:proofErr w:type="spellEnd"/>
      <w:r w:rsidRPr="00A57264">
        <w:rPr>
          <w:sz w:val="28"/>
          <w:szCs w:val="28"/>
        </w:rPr>
        <w:t>-бета» составляет 143 319,12 руб. в год, не считая потребност</w:t>
      </w:r>
      <w:r>
        <w:rPr>
          <w:sz w:val="28"/>
          <w:szCs w:val="28"/>
        </w:rPr>
        <w:t>и в препаратах железа и др.</w:t>
      </w:r>
    </w:p>
    <w:p w:rsidR="00E63E64" w:rsidRDefault="00E63E64" w:rsidP="00B21159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A57264">
        <w:rPr>
          <w:sz w:val="28"/>
          <w:szCs w:val="28"/>
        </w:rPr>
        <w:t xml:space="preserve">- имеются многочисленные факты выписки рецептов в больших количествах и на </w:t>
      </w:r>
      <w:proofErr w:type="gramStart"/>
      <w:r w:rsidRPr="00A57264">
        <w:rPr>
          <w:sz w:val="28"/>
          <w:szCs w:val="28"/>
        </w:rPr>
        <w:t>суммы</w:t>
      </w:r>
      <w:proofErr w:type="gramEnd"/>
      <w:r w:rsidRPr="00A57264">
        <w:rPr>
          <w:sz w:val="28"/>
          <w:szCs w:val="28"/>
        </w:rPr>
        <w:t xml:space="preserve"> многократно превышаю</w:t>
      </w:r>
      <w:r>
        <w:rPr>
          <w:sz w:val="28"/>
          <w:szCs w:val="28"/>
        </w:rPr>
        <w:t xml:space="preserve">щие нормативы. </w:t>
      </w:r>
      <w:proofErr w:type="gramStart"/>
      <w:r>
        <w:rPr>
          <w:sz w:val="28"/>
          <w:szCs w:val="28"/>
        </w:rPr>
        <w:t>Так</w:t>
      </w:r>
      <w:proofErr w:type="gramEnd"/>
      <w:r>
        <w:rPr>
          <w:sz w:val="28"/>
          <w:szCs w:val="28"/>
        </w:rPr>
        <w:t xml:space="preserve"> например, по                  </w:t>
      </w:r>
      <w:r w:rsidRPr="00A57264">
        <w:rPr>
          <w:sz w:val="28"/>
          <w:szCs w:val="28"/>
        </w:rPr>
        <w:t xml:space="preserve">г. Уссурийску 26 пациентам за 2013 год было выписано 1644 рецепта на сумму 1 208 393,68 руб., при этом на 1 одного пациента приходилось от 50 до 100 рецептов, средняя сумма полученных препаратов </w:t>
      </w:r>
      <w:r>
        <w:rPr>
          <w:sz w:val="28"/>
          <w:szCs w:val="28"/>
        </w:rPr>
        <w:t xml:space="preserve">одним гражданином </w:t>
      </w:r>
      <w:r>
        <w:rPr>
          <w:sz w:val="28"/>
          <w:szCs w:val="28"/>
        </w:rPr>
        <w:lastRenderedPageBreak/>
        <w:t>составила</w:t>
      </w:r>
      <w:r w:rsidRPr="00A57264">
        <w:rPr>
          <w:sz w:val="28"/>
          <w:szCs w:val="28"/>
        </w:rPr>
        <w:t xml:space="preserve"> 46 476,68 руб.</w:t>
      </w:r>
      <w:r>
        <w:rPr>
          <w:sz w:val="28"/>
          <w:szCs w:val="28"/>
        </w:rPr>
        <w:t xml:space="preserve">, </w:t>
      </w:r>
      <w:r w:rsidRPr="00A57264">
        <w:rPr>
          <w:sz w:val="28"/>
          <w:szCs w:val="28"/>
        </w:rPr>
        <w:t xml:space="preserve">максимальная сумма </w:t>
      </w:r>
      <w:r>
        <w:rPr>
          <w:sz w:val="28"/>
          <w:szCs w:val="28"/>
        </w:rPr>
        <w:t xml:space="preserve">выписанная 1 гражданину за год составила </w:t>
      </w:r>
      <w:r w:rsidRPr="00A57264">
        <w:rPr>
          <w:sz w:val="28"/>
          <w:szCs w:val="28"/>
        </w:rPr>
        <w:t>123 355,</w:t>
      </w:r>
      <w:r>
        <w:rPr>
          <w:sz w:val="28"/>
          <w:szCs w:val="28"/>
        </w:rPr>
        <w:t>88 руб.(94 рецепта).</w:t>
      </w:r>
    </w:p>
    <w:p w:rsidR="002A2B05" w:rsidRDefault="002A2B05" w:rsidP="00B21159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A2B05">
        <w:rPr>
          <w:rFonts w:ascii="Times New Roman" w:eastAsia="Arial" w:hAnsi="Times New Roman" w:cs="Times New Roman"/>
          <w:sz w:val="28"/>
          <w:szCs w:val="28"/>
        </w:rPr>
        <w:t>В целях оптимизации льготного лекарственного обеспечения предлагаем:</w:t>
      </w:r>
    </w:p>
    <w:p w:rsidR="002A2B05" w:rsidRPr="001912E1" w:rsidRDefault="002A2B05" w:rsidP="00B21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- направить </w:t>
      </w:r>
      <w:proofErr w:type="gramStart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 Правительство Российской Федерации предложение об увеличении</w:t>
      </w:r>
      <w:r w:rsidRPr="001912E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норматива </w:t>
      </w:r>
      <w:r w:rsidRPr="001912E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 затрат в месяц на одного гражданина для получения</w:t>
      </w:r>
      <w:proofErr w:type="gramEnd"/>
      <w:r w:rsidRPr="001912E1">
        <w:rPr>
          <w:rFonts w:ascii="Times New Roman" w:eastAsia="Times New Roman" w:hAnsi="Times New Roman" w:cs="Times New Roman"/>
          <w:sz w:val="28"/>
          <w:szCs w:val="28"/>
          <w:lang w:eastAsia="ru-RU"/>
        </w:rPr>
        <w:t> лекарственных препаратов, изделий медицинского назначения, а также специализированных продуктов лечебного питания для детей-инвалидов;</w:t>
      </w:r>
    </w:p>
    <w:p w:rsidR="002A2B05" w:rsidRDefault="002A2B05" w:rsidP="00B21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переход в будущем к системе социального страхования, где будет четко предусмотрено разделение затрат на оказание медицинской помощи и лекарственное обеспечение между государством и физическим лицом;</w:t>
      </w:r>
    </w:p>
    <w:p w:rsidR="002A2B05" w:rsidRPr="001912E1" w:rsidRDefault="002A2B05" w:rsidP="00B21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сократить перечень жизненно необходимых и важнейших лекарственных препаратов </w:t>
      </w:r>
      <w:r w:rsidR="00BE1F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закупок для льготных категорий граждан, исключив дорогостоящие инъекционные лекарственные препараты</w:t>
      </w:r>
      <w:r w:rsidRPr="00191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B05" w:rsidRPr="002A2B05" w:rsidRDefault="002A2B05" w:rsidP="00B211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 xml:space="preserve">- обеспечить действенный </w:t>
      </w:r>
      <w:proofErr w:type="gramStart"/>
      <w:r w:rsidRPr="002A2B0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2B05">
        <w:rPr>
          <w:rFonts w:ascii="Times New Roman" w:hAnsi="Times New Roman" w:cs="Times New Roman"/>
          <w:sz w:val="28"/>
          <w:szCs w:val="28"/>
        </w:rPr>
        <w:t xml:space="preserve"> рациональным составлением заявки на лекарственные препараты для обеспечения льготных категорий граждан и за выпиской рецептов в соответствии с заявкой;</w:t>
      </w:r>
    </w:p>
    <w:p w:rsidR="002A2B05" w:rsidRPr="002A2B05" w:rsidRDefault="002A2B05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>- оптимизировать информационный обмен между аптечными и медицинскими организациями;</w:t>
      </w:r>
    </w:p>
    <w:p w:rsidR="002A2B05" w:rsidRPr="002A2B05" w:rsidRDefault="002A2B05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>- провести разъяснительную работу среди специалистов медицинских организаций и граждан, имеющих право на государственную социальную помощь о нормативно-правовом регулировании в сфере обеспечения льготными лекарственными препаратами и возможностях программы;</w:t>
      </w:r>
    </w:p>
    <w:p w:rsidR="002A2B05" w:rsidRPr="002A2B05" w:rsidRDefault="002A2B05" w:rsidP="00B211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2B05">
        <w:rPr>
          <w:rFonts w:ascii="Times New Roman" w:hAnsi="Times New Roman" w:cs="Times New Roman"/>
          <w:sz w:val="28"/>
          <w:szCs w:val="28"/>
        </w:rPr>
        <w:t xml:space="preserve">- </w:t>
      </w:r>
      <w:r w:rsidR="00BE1F36">
        <w:rPr>
          <w:rFonts w:ascii="Times New Roman" w:hAnsi="Times New Roman" w:cs="Times New Roman"/>
          <w:sz w:val="28"/>
          <w:szCs w:val="28"/>
        </w:rPr>
        <w:t xml:space="preserve">рекомендовать главам муниципальных образований Приморского края </w:t>
      </w:r>
      <w:r w:rsidRPr="002A2B05">
        <w:rPr>
          <w:rFonts w:ascii="Times New Roman" w:hAnsi="Times New Roman" w:cs="Times New Roman"/>
          <w:sz w:val="28"/>
          <w:szCs w:val="28"/>
        </w:rPr>
        <w:t>рассмотреть вопрос о    привлечении бизнес</w:t>
      </w:r>
      <w:r w:rsidR="00B21159">
        <w:rPr>
          <w:rFonts w:ascii="Times New Roman" w:hAnsi="Times New Roman" w:cs="Times New Roman"/>
          <w:sz w:val="28"/>
          <w:szCs w:val="28"/>
        </w:rPr>
        <w:t xml:space="preserve"> </w:t>
      </w:r>
      <w:r w:rsidRPr="002A2B05">
        <w:rPr>
          <w:rFonts w:ascii="Times New Roman" w:hAnsi="Times New Roman" w:cs="Times New Roman"/>
          <w:sz w:val="28"/>
          <w:szCs w:val="28"/>
        </w:rPr>
        <w:t xml:space="preserve">сообществ к открытию дополнительных пунктов отпуска </w:t>
      </w:r>
      <w:r w:rsidR="00BE1F36">
        <w:rPr>
          <w:rFonts w:ascii="Times New Roman" w:hAnsi="Times New Roman" w:cs="Times New Roman"/>
          <w:sz w:val="28"/>
          <w:szCs w:val="28"/>
        </w:rPr>
        <w:t xml:space="preserve">льготных </w:t>
      </w:r>
      <w:r w:rsidRPr="002A2B05">
        <w:rPr>
          <w:rFonts w:ascii="Times New Roman" w:hAnsi="Times New Roman" w:cs="Times New Roman"/>
          <w:sz w:val="28"/>
          <w:szCs w:val="28"/>
        </w:rPr>
        <w:t>лекарственных препаратов.</w:t>
      </w:r>
    </w:p>
    <w:p w:rsidR="00BE1F36" w:rsidRDefault="001912E1" w:rsidP="00B21159">
      <w:pPr>
        <w:pStyle w:val="a6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1F36">
        <w:rPr>
          <w:rFonts w:ascii="Times New Roman" w:hAnsi="Times New Roman"/>
          <w:sz w:val="28"/>
          <w:szCs w:val="28"/>
        </w:rPr>
        <w:t>3)</w:t>
      </w:r>
      <w:r w:rsidR="00BE1F36" w:rsidRPr="00BE1F36">
        <w:rPr>
          <w:rFonts w:ascii="Times New Roman" w:hAnsi="Times New Roman"/>
          <w:sz w:val="28"/>
          <w:szCs w:val="28"/>
        </w:rPr>
        <w:t xml:space="preserve"> На 2014 год из сре</w:t>
      </w:r>
      <w:proofErr w:type="gramStart"/>
      <w:r w:rsidR="00BE1F36" w:rsidRPr="00BE1F36">
        <w:rPr>
          <w:rFonts w:ascii="Times New Roman" w:hAnsi="Times New Roman"/>
          <w:sz w:val="28"/>
          <w:szCs w:val="28"/>
        </w:rPr>
        <w:t>дств кр</w:t>
      </w:r>
      <w:proofErr w:type="gramEnd"/>
      <w:r w:rsidR="00BE1F36" w:rsidRPr="00BE1F36">
        <w:rPr>
          <w:rFonts w:ascii="Times New Roman" w:hAnsi="Times New Roman"/>
          <w:sz w:val="28"/>
          <w:szCs w:val="28"/>
        </w:rPr>
        <w:t xml:space="preserve">аевого бюджета </w:t>
      </w:r>
      <w:r w:rsidR="00BE1F36">
        <w:rPr>
          <w:rFonts w:ascii="Times New Roman" w:hAnsi="Times New Roman"/>
          <w:sz w:val="28"/>
          <w:szCs w:val="28"/>
        </w:rPr>
        <w:t>в соответствии с Законом</w:t>
      </w:r>
      <w:r w:rsidR="00BE1F36" w:rsidRPr="00BE1F36">
        <w:rPr>
          <w:rFonts w:ascii="Times New Roman" w:hAnsi="Times New Roman"/>
          <w:sz w:val="28"/>
          <w:szCs w:val="28"/>
        </w:rPr>
        <w:t xml:space="preserve"> Приморского края от 19.12.2013 № 334-КЗ» «О краевом бюджете на 2014 и </w:t>
      </w:r>
      <w:r w:rsidR="00BE1F36" w:rsidRPr="00BE1F36">
        <w:rPr>
          <w:rFonts w:ascii="Times New Roman" w:hAnsi="Times New Roman"/>
          <w:sz w:val="28"/>
          <w:szCs w:val="28"/>
        </w:rPr>
        <w:lastRenderedPageBreak/>
        <w:t xml:space="preserve">на плановый период 2015 и 2016 годов»  на обеспечение лекарственными препаратами </w:t>
      </w:r>
      <w:r w:rsidR="00BE1F36">
        <w:rPr>
          <w:rFonts w:ascii="Times New Roman" w:hAnsi="Times New Roman"/>
          <w:sz w:val="28"/>
          <w:szCs w:val="28"/>
        </w:rPr>
        <w:t xml:space="preserve">выделено </w:t>
      </w:r>
      <w:r w:rsidR="00BE1F36" w:rsidRPr="00BE1F36">
        <w:rPr>
          <w:rFonts w:ascii="Times New Roman" w:hAnsi="Times New Roman"/>
          <w:sz w:val="28"/>
          <w:szCs w:val="28"/>
        </w:rPr>
        <w:t>279 743,00 тыс. руб.</w:t>
      </w:r>
      <w:r w:rsidR="00AD01D5">
        <w:rPr>
          <w:rFonts w:ascii="Times New Roman" w:hAnsi="Times New Roman"/>
          <w:sz w:val="28"/>
          <w:szCs w:val="28"/>
        </w:rPr>
        <w:t xml:space="preserve"> </w:t>
      </w:r>
    </w:p>
    <w:p w:rsidR="00B51309" w:rsidRPr="00B51309" w:rsidRDefault="00AD01D5" w:rsidP="00B5130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2014 году средств</w:t>
      </w:r>
      <w:r w:rsidR="00B5130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краевого бюджета </w:t>
      </w:r>
      <w:r w:rsidR="00B51309">
        <w:rPr>
          <w:rFonts w:ascii="Times New Roman" w:hAnsi="Times New Roman"/>
          <w:sz w:val="28"/>
          <w:szCs w:val="28"/>
        </w:rPr>
        <w:t xml:space="preserve">используются </w:t>
      </w:r>
      <w:r>
        <w:rPr>
          <w:rFonts w:ascii="Times New Roman" w:hAnsi="Times New Roman"/>
          <w:sz w:val="28"/>
          <w:szCs w:val="28"/>
        </w:rPr>
        <w:t>на лечение социально-значимых заболеваний</w:t>
      </w:r>
      <w:r w:rsidR="00BC01F2" w:rsidRPr="00BC01F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B51309" w:rsidRP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заявками в</w:t>
      </w:r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нештатных специалистов по нозологиям и медицинских организаций. В настоящее время сформированы заявки и</w:t>
      </w:r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осуществлены</w:t>
      </w:r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закупки по заболеваниям «Онкология» на 100 млн. руб., «Сахарный диабет» на 100</w:t>
      </w:r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млн. руб., редкие </w:t>
      </w:r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spellStart"/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орфанные</w:t>
      </w:r>
      <w:proofErr w:type="spellEnd"/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proofErr w:type="spellStart"/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высокозатратные</w:t>
      </w:r>
      <w:proofErr w:type="spellEnd"/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51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заболевания на </w:t>
      </w:r>
      <w:r w:rsidR="00954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 млн. руб.</w:t>
      </w:r>
      <w:r w:rsidR="00360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</w:t>
      </w:r>
    </w:p>
    <w:p w:rsidR="00302B20" w:rsidRDefault="00302B20" w:rsidP="00BC01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01F2" w:rsidRPr="00302B20" w:rsidRDefault="00BC01F2" w:rsidP="00BC01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B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Расчетная потребность в финансировании приоритетных направлений</w:t>
      </w:r>
    </w:p>
    <w:p w:rsidR="00BC01F2" w:rsidRPr="00302B20" w:rsidRDefault="00BC01F2" w:rsidP="00BC01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B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части лекарственного обеспечения</w:t>
      </w:r>
    </w:p>
    <w:p w:rsidR="00BC01F2" w:rsidRPr="00302B20" w:rsidRDefault="00BC01F2" w:rsidP="00BC01F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44"/>
        <w:gridCol w:w="3074"/>
      </w:tblGrid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gramStart"/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тыс. рублей  в год</w:t>
            </w:r>
          </w:p>
        </w:tc>
      </w:tr>
      <w:tr w:rsidR="00BC01F2" w:rsidRPr="00302B20" w:rsidTr="00302B20">
        <w:trPr>
          <w:trHeight w:val="747"/>
        </w:trPr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Противоопухолевая</w:t>
            </w:r>
          </w:p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лекарственная терапия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300 000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942163" w:rsidP="00942163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Инсулинотерапия</w:t>
            </w:r>
            <w:bookmarkStart w:id="0" w:name="_GoBack"/>
            <w:bookmarkEnd w:id="0"/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500 000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Туберкулез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90 000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Кардиология (больные с трансмуральным инфарктом миокарда)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5 000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Инфекционные заболевания печени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85 000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Бронхиальная астма и ХОБЛ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5 000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Вакцинопрофилактика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22 000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Лечение пациентов в ВИЧ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158 000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Тест-системы для обследования на ВИЧ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27 000</w:t>
            </w:r>
          </w:p>
        </w:tc>
      </w:tr>
      <w:tr w:rsidR="00BC01F2" w:rsidRPr="00302B20" w:rsidTr="00EE065A">
        <w:tc>
          <w:tcPr>
            <w:tcW w:w="9519" w:type="dxa"/>
            <w:gridSpan w:val="3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Дополнительное финансирование из сре</w:t>
            </w:r>
            <w:proofErr w:type="gramStart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дств кр</w:t>
            </w:r>
            <w:proofErr w:type="gramEnd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аевого бюджета лечения</w:t>
            </w: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высокозатратных</w:t>
            </w:r>
            <w:proofErr w:type="spellEnd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, ревматических и </w:t>
            </w:r>
            <w:proofErr w:type="spellStart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орфанных</w:t>
            </w:r>
            <w:proofErr w:type="spellEnd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заболеваний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Муковисцидоз</w:t>
            </w:r>
            <w:proofErr w:type="spellEnd"/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97 000</w:t>
            </w:r>
          </w:p>
        </w:tc>
      </w:tr>
      <w:tr w:rsidR="00BC01F2" w:rsidRPr="00302B20" w:rsidTr="00EE065A">
        <w:tc>
          <w:tcPr>
            <w:tcW w:w="1101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Обеспечение пациентов ревматологического, гастроэнтерологического и дерматологического профиля биологическими противовоспалительными препаратами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134 300</w:t>
            </w:r>
          </w:p>
        </w:tc>
      </w:tr>
      <w:tr w:rsidR="00BC01F2" w:rsidRPr="00347E2D" w:rsidTr="00EE065A">
        <w:tc>
          <w:tcPr>
            <w:tcW w:w="1101" w:type="dxa"/>
            <w:shd w:val="clear" w:color="auto" w:fill="auto"/>
          </w:tcPr>
          <w:p w:rsidR="00BC01F2" w:rsidRPr="00695052" w:rsidRDefault="00BC01F2" w:rsidP="00302B20">
            <w:pPr>
              <w:spacing w:after="0" w:line="240" w:lineRule="auto"/>
              <w:jc w:val="center"/>
              <w:rPr>
                <w:rFonts w:ascii="Calibri" w:eastAsia="Batang" w:hAnsi="Calibri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Calibri" w:eastAsia="Batang" w:hAnsi="Calibri" w:cs="Times New Roman"/>
                <w:bCs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Иммунная тромбоцитопения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99 000</w:t>
            </w:r>
          </w:p>
        </w:tc>
      </w:tr>
      <w:tr w:rsidR="00BC01F2" w:rsidRPr="00347E2D" w:rsidTr="00EE065A">
        <w:tc>
          <w:tcPr>
            <w:tcW w:w="1101" w:type="dxa"/>
            <w:shd w:val="clear" w:color="auto" w:fill="auto"/>
          </w:tcPr>
          <w:p w:rsidR="00BC01F2" w:rsidRPr="00695052" w:rsidRDefault="00BC01F2" w:rsidP="00302B20">
            <w:pPr>
              <w:spacing w:after="0" w:line="240" w:lineRule="auto"/>
              <w:jc w:val="center"/>
              <w:rPr>
                <w:rFonts w:ascii="Calibri" w:eastAsia="Batang" w:hAnsi="Calibri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Calibri" w:eastAsia="Batang" w:hAnsi="Calibri" w:cs="Times New Roman"/>
                <w:bCs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534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Орфанные</w:t>
            </w:r>
            <w:proofErr w:type="spellEnd"/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 xml:space="preserve"> заболевания (АГУС, МПС </w:t>
            </w: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74" w:type="dxa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02B20">
              <w:rPr>
                <w:rFonts w:ascii="Times New Roman" w:eastAsia="Batang" w:hAnsi="Times New Roman" w:cs="Times New Roman"/>
                <w:bCs/>
                <w:sz w:val="24"/>
                <w:szCs w:val="24"/>
                <w:lang w:val="en-US" w:eastAsia="ru-RU"/>
              </w:rPr>
              <w:t>30 000</w:t>
            </w:r>
          </w:p>
        </w:tc>
      </w:tr>
      <w:tr w:rsidR="00BC01F2" w:rsidRPr="00347E2D" w:rsidTr="00EE065A">
        <w:tc>
          <w:tcPr>
            <w:tcW w:w="9519" w:type="dxa"/>
            <w:gridSpan w:val="3"/>
            <w:shd w:val="clear" w:color="auto" w:fill="auto"/>
          </w:tcPr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2B20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  <w:t>Итого в год тыс. рублей 1 552 000</w:t>
            </w:r>
          </w:p>
          <w:p w:rsidR="00BC01F2" w:rsidRPr="00302B20" w:rsidRDefault="00BC01F2" w:rsidP="00302B2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4717F" w:rsidRPr="0004717F" w:rsidRDefault="0004717F" w:rsidP="00302B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4717F" w:rsidRPr="0004717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ED7" w:rsidRDefault="00F64ED7" w:rsidP="00BE1F36">
      <w:pPr>
        <w:spacing w:after="0" w:line="240" w:lineRule="auto"/>
      </w:pPr>
      <w:r>
        <w:separator/>
      </w:r>
    </w:p>
  </w:endnote>
  <w:endnote w:type="continuationSeparator" w:id="0">
    <w:p w:rsidR="00F64ED7" w:rsidRDefault="00F64ED7" w:rsidP="00BE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ED7" w:rsidRDefault="00F64ED7" w:rsidP="00BE1F36">
      <w:pPr>
        <w:spacing w:after="0" w:line="240" w:lineRule="auto"/>
      </w:pPr>
      <w:r>
        <w:separator/>
      </w:r>
    </w:p>
  </w:footnote>
  <w:footnote w:type="continuationSeparator" w:id="0">
    <w:p w:rsidR="00F64ED7" w:rsidRDefault="00F64ED7" w:rsidP="00BE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800654"/>
      <w:docPartObj>
        <w:docPartGallery w:val="Page Numbers (Top of Page)"/>
        <w:docPartUnique/>
      </w:docPartObj>
    </w:sdtPr>
    <w:sdtEndPr/>
    <w:sdtContent>
      <w:p w:rsidR="00BE1F36" w:rsidRDefault="00BE1F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163">
          <w:rPr>
            <w:noProof/>
          </w:rPr>
          <w:t>7</w:t>
        </w:r>
        <w:r>
          <w:fldChar w:fldCharType="end"/>
        </w:r>
      </w:p>
    </w:sdtContent>
  </w:sdt>
  <w:p w:rsidR="00BE1F36" w:rsidRDefault="00BE1F3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BF1"/>
    <w:rsid w:val="0004717F"/>
    <w:rsid w:val="001912E1"/>
    <w:rsid w:val="002A2B05"/>
    <w:rsid w:val="002E584F"/>
    <w:rsid w:val="00302B20"/>
    <w:rsid w:val="00360A5E"/>
    <w:rsid w:val="0042369A"/>
    <w:rsid w:val="00492A57"/>
    <w:rsid w:val="004B27F5"/>
    <w:rsid w:val="00543622"/>
    <w:rsid w:val="005C361B"/>
    <w:rsid w:val="006C7FBC"/>
    <w:rsid w:val="00911BE4"/>
    <w:rsid w:val="00942163"/>
    <w:rsid w:val="00954D83"/>
    <w:rsid w:val="00AD01D5"/>
    <w:rsid w:val="00AF34C2"/>
    <w:rsid w:val="00B21159"/>
    <w:rsid w:val="00B51309"/>
    <w:rsid w:val="00BC01F2"/>
    <w:rsid w:val="00BD0E34"/>
    <w:rsid w:val="00BE1F36"/>
    <w:rsid w:val="00BE6B73"/>
    <w:rsid w:val="00C46791"/>
    <w:rsid w:val="00D05BF1"/>
    <w:rsid w:val="00DB54F4"/>
    <w:rsid w:val="00DC09FE"/>
    <w:rsid w:val="00E63E64"/>
    <w:rsid w:val="00F6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1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rsid w:val="0004717F"/>
    <w:pPr>
      <w:spacing w:after="0" w:line="280" w:lineRule="exact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4717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E63E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2E1"/>
  </w:style>
  <w:style w:type="paragraph" w:styleId="2">
    <w:name w:val="Body Text 2"/>
    <w:basedOn w:val="a"/>
    <w:link w:val="20"/>
    <w:rsid w:val="002A2B0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A2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2A2B0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2B0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E1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F36"/>
  </w:style>
  <w:style w:type="paragraph" w:styleId="aa">
    <w:name w:val="footer"/>
    <w:basedOn w:val="a"/>
    <w:link w:val="ab"/>
    <w:uiPriority w:val="99"/>
    <w:unhideWhenUsed/>
    <w:rsid w:val="00BE1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F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1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rsid w:val="0004717F"/>
    <w:pPr>
      <w:spacing w:after="0" w:line="280" w:lineRule="exact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4717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E63E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2E1"/>
  </w:style>
  <w:style w:type="paragraph" w:styleId="2">
    <w:name w:val="Body Text 2"/>
    <w:basedOn w:val="a"/>
    <w:link w:val="20"/>
    <w:rsid w:val="002A2B0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A2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2A2B0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2B0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E1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F36"/>
  </w:style>
  <w:style w:type="paragraph" w:styleId="aa">
    <w:name w:val="footer"/>
    <w:basedOn w:val="a"/>
    <w:link w:val="ab"/>
    <w:uiPriority w:val="99"/>
    <w:unhideWhenUsed/>
    <w:rsid w:val="00BE1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7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Юрага Елена Викторовна</dc:creator>
  <cp:keywords/>
  <dc:description/>
  <cp:lastModifiedBy>Курченко Тамара Леонидовна</cp:lastModifiedBy>
  <cp:revision>14</cp:revision>
  <dcterms:created xsi:type="dcterms:W3CDTF">2014-04-14T23:23:00Z</dcterms:created>
  <dcterms:modified xsi:type="dcterms:W3CDTF">2014-04-15T08:44:00Z</dcterms:modified>
</cp:coreProperties>
</file>