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12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3D1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3D11">
              <w:t>1295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3D1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3D11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Закон Приморского края "</w:t>
            </w:r>
            <w:r w:rsidRPr="00715975">
              <w:rPr>
                <w:rFonts w:eastAsia="Calibri"/>
                <w:szCs w:val="28"/>
                <w:lang w:eastAsia="en-US"/>
              </w:rPr>
              <w:t xml:space="preserve">О порядке </w:t>
            </w:r>
            <w:r>
              <w:rPr>
                <w:rFonts w:eastAsia="Calibri"/>
                <w:szCs w:val="28"/>
                <w:lang w:eastAsia="en-US"/>
              </w:rPr>
              <w:t xml:space="preserve">отзыва Губернатора </w:t>
            </w:r>
            <w:r w:rsidRPr="00715975">
              <w:rPr>
                <w:rFonts w:eastAsia="Calibri"/>
                <w:szCs w:val="28"/>
                <w:lang w:eastAsia="en-US"/>
              </w:rPr>
              <w:t>Примор</w:t>
            </w:r>
            <w:r>
              <w:rPr>
                <w:rFonts w:eastAsia="Calibri"/>
                <w:szCs w:val="28"/>
                <w:lang w:eastAsia="en-US"/>
              </w:rPr>
              <w:softHyphen/>
            </w:r>
            <w:r w:rsidRPr="00715975">
              <w:rPr>
                <w:rFonts w:eastAsia="Calibri"/>
                <w:szCs w:val="28"/>
                <w:lang w:eastAsia="en-US"/>
              </w:rPr>
              <w:t>ского края</w:t>
            </w:r>
            <w:r>
              <w:rPr>
                <w:szCs w:val="28"/>
              </w:rPr>
              <w:t>"</w:t>
            </w:r>
          </w:p>
          <w:p w:rsidR="000B3FB2" w:rsidRPr="00CD3D11" w:rsidRDefault="000B3FB2" w:rsidP="0094344A">
            <w:pPr>
              <w:ind w:left="-108"/>
              <w:jc w:val="both"/>
            </w:pPr>
          </w:p>
        </w:tc>
      </w:tr>
    </w:tbl>
    <w:p w:rsidR="00CD3D11" w:rsidRDefault="00CD3D11" w:rsidP="00CD3D1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D3D11" w:rsidRDefault="00CD3D11" w:rsidP="00CD3D11">
      <w:pPr>
        <w:pStyle w:val="a3"/>
        <w:tabs>
          <w:tab w:val="clear" w:pos="4153"/>
          <w:tab w:val="clear" w:pos="8306"/>
        </w:tabs>
      </w:pPr>
    </w:p>
    <w:p w:rsidR="00CD3D11" w:rsidRDefault="00CD3D11" w:rsidP="00CD3D1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D3D11" w:rsidRDefault="00CD3D11" w:rsidP="00CD3D11"/>
    <w:p w:rsidR="00CD3D11" w:rsidRDefault="00CD3D11" w:rsidP="00CD3D11">
      <w:pPr>
        <w:ind w:firstLine="720"/>
        <w:jc w:val="both"/>
        <w:rPr>
          <w:szCs w:val="28"/>
        </w:rPr>
      </w:pPr>
      <w:r>
        <w:t>1.Принять Закон Приморского края "</w:t>
      </w:r>
      <w:r w:rsidRPr="002179E5">
        <w:rPr>
          <w:szCs w:val="28"/>
        </w:rPr>
        <w:t>О внесении изм</w:t>
      </w:r>
      <w:r>
        <w:rPr>
          <w:szCs w:val="28"/>
        </w:rPr>
        <w:t>енений в Закон Приморского края "</w:t>
      </w:r>
      <w:r w:rsidRPr="00715975">
        <w:rPr>
          <w:rFonts w:eastAsia="Calibri"/>
          <w:szCs w:val="28"/>
          <w:lang w:eastAsia="en-US"/>
        </w:rPr>
        <w:t xml:space="preserve">О порядке </w:t>
      </w:r>
      <w:r>
        <w:rPr>
          <w:rFonts w:eastAsia="Calibri"/>
          <w:szCs w:val="28"/>
          <w:lang w:eastAsia="en-US"/>
        </w:rPr>
        <w:t xml:space="preserve">отзыва Губернатора </w:t>
      </w:r>
      <w:r w:rsidRPr="00715975">
        <w:rPr>
          <w:rFonts w:eastAsia="Calibri"/>
          <w:szCs w:val="28"/>
          <w:lang w:eastAsia="en-US"/>
        </w:rPr>
        <w:t>Приморского края</w:t>
      </w:r>
      <w:r>
        <w:t>"</w:t>
      </w:r>
      <w:r>
        <w:rPr>
          <w:szCs w:val="28"/>
        </w:rPr>
        <w:t>.</w:t>
      </w:r>
    </w:p>
    <w:p w:rsidR="00CD3D11" w:rsidRDefault="00CD3D11" w:rsidP="00CD3D11">
      <w:pPr>
        <w:ind w:firstLine="720"/>
        <w:jc w:val="both"/>
      </w:pPr>
    </w:p>
    <w:p w:rsidR="00CD3D11" w:rsidRDefault="00CD3D11" w:rsidP="00CD3D11">
      <w:pPr>
        <w:pStyle w:val="a3"/>
        <w:tabs>
          <w:tab w:val="left" w:pos="840"/>
        </w:tabs>
        <w:ind w:firstLine="709"/>
        <w:jc w:val="both"/>
      </w:pPr>
      <w:r>
        <w:rPr>
          <w:color w:val="000000"/>
        </w:rPr>
        <w:t>2.</w:t>
      </w:r>
      <w:r>
        <w:t>Направить указанный Закон Губернатору Приморского края для обнародования.</w:t>
      </w:r>
    </w:p>
    <w:p w:rsidR="00CD3D11" w:rsidRDefault="00CD3D11" w:rsidP="00CD3D11">
      <w:pPr>
        <w:pStyle w:val="a3"/>
        <w:tabs>
          <w:tab w:val="left" w:pos="840"/>
        </w:tabs>
        <w:ind w:firstLine="709"/>
        <w:jc w:val="both"/>
      </w:pPr>
    </w:p>
    <w:p w:rsidR="00CD3D11" w:rsidRDefault="00CD3D11" w:rsidP="00CD3D1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D3D11" w:rsidRDefault="00CD3D11" w:rsidP="00CD3D1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3D11" w:rsidRDefault="00CD3D11" w:rsidP="00CD3D11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CD3D11" w:rsidRDefault="00CD3D11" w:rsidP="00CD3D1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3D11" w:rsidRDefault="00CD3D11" w:rsidP="00CD3D1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D3D11" w:rsidRDefault="00CD3D11" w:rsidP="00CD3D1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91F" w:rsidRDefault="00D2691F">
      <w:r>
        <w:separator/>
      </w:r>
    </w:p>
  </w:endnote>
  <w:endnote w:type="continuationSeparator" w:id="0">
    <w:p w:rsidR="00D2691F" w:rsidRDefault="00D26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91F" w:rsidRDefault="00D2691F">
      <w:r>
        <w:separator/>
      </w:r>
    </w:p>
  </w:footnote>
  <w:footnote w:type="continuationSeparator" w:id="0">
    <w:p w:rsidR="00D2691F" w:rsidRDefault="00D269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3D1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3D11"/>
    <w:rsid w:val="00CE19DF"/>
    <w:rsid w:val="00D02716"/>
    <w:rsid w:val="00D2691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D3D1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2014-04-30T02:54:00Z</cp:lastPrinted>
  <dcterms:created xsi:type="dcterms:W3CDTF">2014-04-30T02:53:00Z</dcterms:created>
  <dcterms:modified xsi:type="dcterms:W3CDTF">2014-04-30T02:54:00Z</dcterms:modified>
</cp:coreProperties>
</file>