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78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7C1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7C14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7C14" w:rsidRPr="00F27C14">
              <w:rPr>
                <w:szCs w:val="28"/>
              </w:rPr>
              <w:t>1125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7C1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7C14" w:rsidP="00F27C14">
            <w:pPr>
              <w:ind w:left="-108"/>
              <w:jc w:val="both"/>
            </w:pPr>
            <w:r>
              <w:t xml:space="preserve">О Законе Приморского края "Об инвестиционном фонде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края"</w:t>
            </w:r>
          </w:p>
          <w:p w:rsidR="000B3FB2" w:rsidRPr="00F27C14" w:rsidRDefault="000B3FB2" w:rsidP="0094344A">
            <w:pPr>
              <w:ind w:left="-108"/>
              <w:jc w:val="both"/>
            </w:pPr>
          </w:p>
        </w:tc>
      </w:tr>
    </w:tbl>
    <w:p w:rsidR="00F27C14" w:rsidRDefault="00F27C14" w:rsidP="00F27C14">
      <w:pPr>
        <w:ind w:firstLine="709"/>
      </w:pPr>
      <w:r>
        <w:t xml:space="preserve">Законодательное Собрание Приморского края </w:t>
      </w:r>
    </w:p>
    <w:p w:rsidR="00F27C14" w:rsidRDefault="00F27C14" w:rsidP="00F27C14"/>
    <w:p w:rsidR="00F27C14" w:rsidRDefault="00F27C14" w:rsidP="00F27C14">
      <w:r>
        <w:t>ПОСТАНОВЛЯЕТ:</w:t>
      </w:r>
    </w:p>
    <w:p w:rsidR="00F27C14" w:rsidRDefault="00F27C14" w:rsidP="00F27C14"/>
    <w:p w:rsidR="00F27C14" w:rsidRDefault="00F27C14" w:rsidP="00F27C14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BA69AB">
        <w:t>"Об инвестиционном фонде Приморского края"</w:t>
      </w:r>
      <w:r>
        <w:t>.</w:t>
      </w:r>
    </w:p>
    <w:p w:rsidR="00F27C14" w:rsidRDefault="00F27C14" w:rsidP="00F27C14">
      <w:pPr>
        <w:ind w:firstLine="709"/>
        <w:jc w:val="both"/>
      </w:pPr>
    </w:p>
    <w:p w:rsidR="00F27C14" w:rsidRDefault="00F27C14" w:rsidP="00F27C1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27C14" w:rsidRDefault="00F27C14" w:rsidP="00F27C14">
      <w:pPr>
        <w:jc w:val="both"/>
      </w:pPr>
    </w:p>
    <w:p w:rsidR="00F27C14" w:rsidRDefault="00F27C14" w:rsidP="00F27C1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27C14" w:rsidRDefault="00F27C14" w:rsidP="00F27C14">
      <w:pPr>
        <w:ind w:firstLine="709"/>
        <w:jc w:val="both"/>
      </w:pPr>
      <w:bookmarkStart w:id="0" w:name="_GoBack"/>
      <w:bookmarkEnd w:id="0"/>
    </w:p>
    <w:p w:rsidR="00F27C14" w:rsidRDefault="00F27C14" w:rsidP="00F27C14">
      <w:pPr>
        <w:ind w:firstLine="709"/>
        <w:jc w:val="both"/>
      </w:pPr>
    </w:p>
    <w:p w:rsidR="00F27C14" w:rsidRDefault="00F27C14" w:rsidP="00F27C14">
      <w:pPr>
        <w:ind w:firstLine="709"/>
        <w:jc w:val="both"/>
      </w:pPr>
    </w:p>
    <w:p w:rsidR="00F27C14" w:rsidRDefault="00F27C14" w:rsidP="00F27C14">
      <w:pPr>
        <w:jc w:val="both"/>
      </w:pPr>
      <w:r>
        <w:t>Председатель</w:t>
      </w:r>
    </w:p>
    <w:p w:rsidR="00F27C14" w:rsidRDefault="00F27C14" w:rsidP="00F27C1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7E9" w:rsidRDefault="001B37E9">
      <w:r>
        <w:separator/>
      </w:r>
    </w:p>
  </w:endnote>
  <w:endnote w:type="continuationSeparator" w:id="0">
    <w:p w:rsidR="001B37E9" w:rsidRDefault="001B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7E9" w:rsidRDefault="001B37E9">
      <w:r>
        <w:separator/>
      </w:r>
    </w:p>
  </w:footnote>
  <w:footnote w:type="continuationSeparator" w:id="0">
    <w:p w:rsidR="001B37E9" w:rsidRDefault="001B3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7C14"/>
    <w:rsid w:val="00057575"/>
    <w:rsid w:val="000B3FB2"/>
    <w:rsid w:val="000D628E"/>
    <w:rsid w:val="000E5228"/>
    <w:rsid w:val="00123119"/>
    <w:rsid w:val="00155F7F"/>
    <w:rsid w:val="001B37E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7C1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2014-01-29T05:24:00Z</cp:lastPrinted>
  <dcterms:created xsi:type="dcterms:W3CDTF">2014-01-29T05:23:00Z</dcterms:created>
  <dcterms:modified xsi:type="dcterms:W3CDTF">2014-01-29T05:24:00Z</dcterms:modified>
</cp:coreProperties>
</file>