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79570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40FE" w:rsidRPr="000840FE" w:rsidRDefault="000840FE" w:rsidP="000840FE">
      <w:pPr>
        <w:widowControl w:val="0"/>
        <w:jc w:val="center"/>
        <w:rPr>
          <w:b/>
          <w:caps/>
          <w:szCs w:val="28"/>
        </w:rPr>
      </w:pPr>
      <w:r w:rsidRPr="000840FE">
        <w:rPr>
          <w:b/>
          <w:szCs w:val="28"/>
        </w:rPr>
        <w:t xml:space="preserve">О </w:t>
      </w:r>
      <w:r w:rsidRPr="000840FE">
        <w:rPr>
          <w:rFonts w:hint="eastAsia"/>
          <w:b/>
          <w:szCs w:val="28"/>
        </w:rPr>
        <w:t>ВНЕСЕНИИ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ИЗМЕНЕНИ</w:t>
      </w:r>
      <w:r w:rsidRPr="000840FE">
        <w:rPr>
          <w:b/>
          <w:szCs w:val="28"/>
        </w:rPr>
        <w:t xml:space="preserve">Й </w:t>
      </w:r>
      <w:r w:rsidRPr="000840FE">
        <w:rPr>
          <w:rFonts w:hint="eastAsia"/>
          <w:b/>
          <w:szCs w:val="28"/>
        </w:rPr>
        <w:t>В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СТАТЬЮ</w:t>
      </w:r>
      <w:r w:rsidRPr="000840FE">
        <w:rPr>
          <w:b/>
          <w:szCs w:val="28"/>
        </w:rPr>
        <w:t xml:space="preserve"> 1 З</w:t>
      </w:r>
      <w:r w:rsidRPr="000840FE">
        <w:rPr>
          <w:rFonts w:hint="eastAsia"/>
          <w:b/>
          <w:szCs w:val="28"/>
        </w:rPr>
        <w:t>АКОНА</w:t>
      </w:r>
      <w:r w:rsidRPr="000840FE">
        <w:rPr>
          <w:b/>
          <w:szCs w:val="28"/>
        </w:rPr>
        <w:t xml:space="preserve"> П</w:t>
      </w:r>
      <w:r w:rsidRPr="000840FE">
        <w:rPr>
          <w:rFonts w:hint="eastAsia"/>
          <w:b/>
          <w:szCs w:val="28"/>
        </w:rPr>
        <w:t>РИМОРСКОГО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КРАЯ</w:t>
      </w:r>
      <w:r w:rsidRPr="000840FE">
        <w:rPr>
          <w:b/>
          <w:szCs w:val="28"/>
        </w:rPr>
        <w:t xml:space="preserve"> "О </w:t>
      </w:r>
      <w:r w:rsidRPr="000840FE">
        <w:rPr>
          <w:rFonts w:hint="eastAsia"/>
          <w:b/>
          <w:szCs w:val="28"/>
        </w:rPr>
        <w:t>ВНЕСЕНИИ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ИЗМЕНЕНИЙ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В</w:t>
      </w:r>
      <w:r w:rsidRPr="000840FE">
        <w:rPr>
          <w:b/>
          <w:szCs w:val="28"/>
        </w:rPr>
        <w:t xml:space="preserve"> З</w:t>
      </w:r>
      <w:r w:rsidRPr="000840FE">
        <w:rPr>
          <w:rFonts w:hint="eastAsia"/>
          <w:b/>
          <w:szCs w:val="28"/>
        </w:rPr>
        <w:t>АКОН</w:t>
      </w:r>
      <w:r w:rsidRPr="000840FE">
        <w:rPr>
          <w:b/>
          <w:szCs w:val="28"/>
        </w:rPr>
        <w:t xml:space="preserve"> П</w:t>
      </w:r>
      <w:r w:rsidRPr="000840FE">
        <w:rPr>
          <w:rFonts w:hint="eastAsia"/>
          <w:b/>
          <w:szCs w:val="28"/>
        </w:rPr>
        <w:t>РИМОРСКОГО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КРАЯ</w:t>
      </w:r>
      <w:r w:rsidRPr="000840FE">
        <w:rPr>
          <w:b/>
          <w:szCs w:val="28"/>
        </w:rPr>
        <w:t xml:space="preserve"> "О </w:t>
      </w:r>
      <w:r w:rsidRPr="000840FE">
        <w:rPr>
          <w:rFonts w:hint="eastAsia"/>
          <w:b/>
          <w:szCs w:val="28"/>
        </w:rPr>
        <w:t>РЕГУЛИРОВАНИИ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РОЗНИЧНОЙ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ПРОДАЖИ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АЛКОГОЛЬНОЙ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ПРОДУКЦИИ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И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ПРОФИЛАКТИКЕ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АЛКОГОЛИЗМА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НА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ТЕРРИТОРИИ</w:t>
      </w:r>
      <w:r w:rsidRPr="000840FE">
        <w:rPr>
          <w:b/>
          <w:szCs w:val="28"/>
        </w:rPr>
        <w:t xml:space="preserve"> П</w:t>
      </w:r>
      <w:r w:rsidRPr="000840FE">
        <w:rPr>
          <w:rFonts w:hint="eastAsia"/>
          <w:b/>
          <w:szCs w:val="28"/>
        </w:rPr>
        <w:t>РИМОРСКОГО</w:t>
      </w:r>
      <w:r w:rsidRPr="000840FE">
        <w:rPr>
          <w:b/>
          <w:szCs w:val="28"/>
        </w:rPr>
        <w:t xml:space="preserve"> </w:t>
      </w:r>
      <w:r w:rsidRPr="000840FE">
        <w:rPr>
          <w:rFonts w:hint="eastAsia"/>
          <w:b/>
          <w:szCs w:val="28"/>
        </w:rPr>
        <w:t>КРАЯ</w:t>
      </w:r>
      <w:r w:rsidRPr="000840FE">
        <w:rPr>
          <w:b/>
          <w:szCs w:val="28"/>
        </w:rPr>
        <w:t>"</w:t>
      </w:r>
    </w:p>
    <w:p w:rsidR="000840FE" w:rsidRPr="000840FE" w:rsidRDefault="000840FE" w:rsidP="000840FE">
      <w:pPr>
        <w:ind w:firstLine="720"/>
        <w:jc w:val="center"/>
        <w:rPr>
          <w:b/>
        </w:rPr>
      </w:pPr>
    </w:p>
    <w:p w:rsidR="000840FE" w:rsidRPr="000840FE" w:rsidRDefault="000840FE" w:rsidP="000840FE">
      <w:pPr>
        <w:ind w:firstLine="720"/>
        <w:jc w:val="both"/>
        <w:rPr>
          <w:szCs w:val="28"/>
        </w:rPr>
      </w:pPr>
      <w:r w:rsidRPr="000840FE">
        <w:rPr>
          <w:szCs w:val="28"/>
        </w:rPr>
        <w:t xml:space="preserve">Принят Законодательным Собранием Приморского края 26 марта </w:t>
      </w:r>
      <w:r w:rsidRPr="000840FE">
        <w:rPr>
          <w:szCs w:val="28"/>
        </w:rPr>
        <w:br/>
        <w:t>2014 года</w:t>
      </w:r>
    </w:p>
    <w:p w:rsidR="000840FE" w:rsidRPr="000840FE" w:rsidRDefault="000840FE" w:rsidP="000840FE">
      <w:pPr>
        <w:ind w:firstLine="720"/>
        <w:jc w:val="both"/>
        <w:rPr>
          <w:szCs w:val="28"/>
        </w:rPr>
      </w:pPr>
    </w:p>
    <w:p w:rsidR="000840FE" w:rsidRPr="000840FE" w:rsidRDefault="000840FE" w:rsidP="000840F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840FE">
        <w:rPr>
          <w:szCs w:val="28"/>
        </w:rPr>
        <w:t>СТАТЬЯ 1.</w:t>
      </w:r>
    </w:p>
    <w:p w:rsidR="000840FE" w:rsidRPr="000840FE" w:rsidRDefault="000840FE" w:rsidP="00084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 xml:space="preserve">Внести в статью 1 Закона Приморского края от 27 декабря 2013 года № 337-КЗ "О внесении изменений в Закон Приморского края </w:t>
      </w:r>
      <w:r w:rsidRPr="000840FE">
        <w:rPr>
          <w:szCs w:val="28"/>
        </w:rPr>
        <w:br/>
        <w:t>"О регулировании розничной продажи алкогольной продукции и профилактике алкоголизма на территории Приморского края" (Ведомости Законодательного Собрания Приморского края, 2013, № 67, стр. 25) следующие изменения:</w:t>
      </w:r>
    </w:p>
    <w:p w:rsidR="000840FE" w:rsidRPr="000840FE" w:rsidRDefault="000840FE" w:rsidP="000840FE">
      <w:pPr>
        <w:ind w:firstLine="709"/>
        <w:jc w:val="both"/>
        <w:rPr>
          <w:szCs w:val="28"/>
        </w:rPr>
      </w:pPr>
      <w:r w:rsidRPr="000840FE">
        <w:rPr>
          <w:szCs w:val="28"/>
        </w:rPr>
        <w:t xml:space="preserve">пункт 2 изложить в следующей редакции: </w:t>
      </w:r>
    </w:p>
    <w:p w:rsidR="000840FE" w:rsidRPr="000840FE" w:rsidRDefault="000840FE" w:rsidP="000840FE">
      <w:pPr>
        <w:ind w:firstLine="709"/>
        <w:jc w:val="both"/>
        <w:rPr>
          <w:szCs w:val="28"/>
        </w:rPr>
      </w:pPr>
      <w:r w:rsidRPr="000840FE">
        <w:rPr>
          <w:szCs w:val="28"/>
        </w:rPr>
        <w:t>"2)статью 6 изложить в следующей редакции: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left="2268" w:hanging="1559"/>
        <w:outlineLvl w:val="0"/>
        <w:rPr>
          <w:szCs w:val="28"/>
        </w:rPr>
      </w:pPr>
      <w:r w:rsidRPr="000840FE">
        <w:rPr>
          <w:szCs w:val="28"/>
        </w:rPr>
        <w:t>"СТАТЬЯ 6. ДОПОЛНИТЕЛЬНЫЕ ОГРАНИЧЕНИЯ РОЗНИЧНОЙ ПРОДАЖИ АЛКОГОЛЬНОЙ ПРОДУКЦИИ</w:t>
      </w:r>
      <w:r w:rsidRPr="000840FE">
        <w:rPr>
          <w:rFonts w:ascii="Arial" w:hAnsi="Arial" w:cs="Arial"/>
          <w:sz w:val="20"/>
        </w:rPr>
        <w:t xml:space="preserve"> </w:t>
      </w:r>
      <w:r w:rsidRPr="000840FE">
        <w:rPr>
          <w:szCs w:val="28"/>
        </w:rPr>
        <w:t xml:space="preserve">НА ТЕРРИТОРИИ ПРИМОРСКОГО КРАЯ 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left="2268" w:hanging="1559"/>
        <w:outlineLvl w:val="0"/>
        <w:rPr>
          <w:rFonts w:ascii="Arial" w:hAnsi="Arial" w:cs="Arial"/>
          <w:sz w:val="20"/>
        </w:rPr>
      </w:pP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>1.На территории Приморского края не допускается розничная продажа алкогольной продукции: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0840FE">
        <w:rPr>
          <w:szCs w:val="28"/>
        </w:rPr>
        <w:t>1)с 22 часов до 9 часов</w:t>
      </w:r>
      <w:r w:rsidRPr="000840FE">
        <w:rPr>
          <w:rFonts w:cs="Arial"/>
          <w:szCs w:val="28"/>
        </w:rPr>
        <w:t xml:space="preserve">, за исключением розничной продажи алкогольной продукции, осуществляемой организациями, и розничной продажи пива и пивных напитков, сидра, пуаре, медовухи, осуществляемой индивидуальными  предпринимателями, при оказании такими организациями и индивидуальными предпринимателями услуг общественного </w:t>
      </w:r>
      <w:r>
        <w:rPr>
          <w:rFonts w:cs="Arial"/>
          <w:szCs w:val="28"/>
        </w:rPr>
        <w:br/>
      </w:r>
      <w:r w:rsidRPr="000840FE">
        <w:rPr>
          <w:rFonts w:cs="Arial"/>
          <w:szCs w:val="28"/>
        </w:rPr>
        <w:t>питания, а также розничной продажи алкогольной продукции, осуществляемой магазинами беспошлинной торговли;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>2)в зданиях, в которых располагаются детские, образовательные, медицинские организации;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 xml:space="preserve">3)в зданиях, предназначенных для временного проживания </w:t>
      </w:r>
      <w:r>
        <w:rPr>
          <w:szCs w:val="28"/>
        </w:rPr>
        <w:br/>
      </w:r>
      <w:r w:rsidRPr="000840FE">
        <w:rPr>
          <w:szCs w:val="28"/>
        </w:rPr>
        <w:t>и размещения воспитанников, учащихся и студентов (курсантов) образовательных организаций;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 xml:space="preserve">4)в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границах иных территорий, используемых и предназначенных для отдыха, туризма, занятий </w:t>
      </w:r>
      <w:r>
        <w:rPr>
          <w:szCs w:val="28"/>
        </w:rPr>
        <w:br/>
      </w:r>
      <w:r w:rsidRPr="000840FE">
        <w:rPr>
          <w:szCs w:val="28"/>
        </w:rPr>
        <w:t xml:space="preserve">физической культурой и спортом), </w:t>
      </w:r>
      <w:r w:rsidRPr="000840FE">
        <w:rPr>
          <w:rFonts w:cs="Arial"/>
          <w:szCs w:val="28"/>
        </w:rPr>
        <w:t xml:space="preserve">за исключением розничной продажи </w:t>
      </w:r>
      <w:r w:rsidRPr="000840FE">
        <w:rPr>
          <w:rFonts w:cs="Arial"/>
          <w:szCs w:val="28"/>
        </w:rPr>
        <w:lastRenderedPageBreak/>
        <w:t>алкогольной продукции, осуществляемой организациями, и розничной продажи пива и пивных напитков, сидра, пуаре,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 в местах оказания таких услуг</w:t>
      </w:r>
      <w:r w:rsidRPr="000840FE">
        <w:rPr>
          <w:szCs w:val="28"/>
        </w:rPr>
        <w:t>;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rFonts w:ascii="Tahoma" w:hAnsi="Tahoma" w:cs="Tahoma"/>
          <w:color w:val="000000"/>
          <w:sz w:val="18"/>
          <w:szCs w:val="18"/>
        </w:rPr>
      </w:pPr>
      <w:r w:rsidRPr="000840FE">
        <w:rPr>
          <w:szCs w:val="28"/>
        </w:rPr>
        <w:t xml:space="preserve">5)на вынос (вывоз по заказам) организациями, осуществляющими розничную продажу алкогольной продукции, и индивидуальными предпринимателями, осуществляющими розничную продажу пива и пивных напитков, сидра, пуаре, медовухи, при оказании такими организациями </w:t>
      </w:r>
      <w:r>
        <w:rPr>
          <w:szCs w:val="28"/>
        </w:rPr>
        <w:br/>
      </w:r>
      <w:r w:rsidRPr="000840FE">
        <w:rPr>
          <w:szCs w:val="28"/>
        </w:rPr>
        <w:t>и индивидуальными предпринимателями услуг общественного питания;</w:t>
      </w:r>
    </w:p>
    <w:p w:rsidR="000840FE" w:rsidRPr="000840FE" w:rsidRDefault="000840FE" w:rsidP="000840FE">
      <w:pPr>
        <w:shd w:val="clear" w:color="auto" w:fill="FFFFFF"/>
        <w:ind w:firstLine="709"/>
        <w:jc w:val="both"/>
        <w:rPr>
          <w:szCs w:val="28"/>
        </w:rPr>
      </w:pPr>
      <w:r w:rsidRPr="000840FE">
        <w:rPr>
          <w:szCs w:val="28"/>
        </w:rPr>
        <w:t xml:space="preserve">6)в розлив, за исключением алкогольной продукции, герметически укупоренной в потребительскую тару (бутылки). Указанное ограничение </w:t>
      </w:r>
      <w:r w:rsidR="00641AA4">
        <w:rPr>
          <w:szCs w:val="28"/>
        </w:rPr>
        <w:br/>
      </w:r>
      <w:r w:rsidRPr="000840FE">
        <w:rPr>
          <w:szCs w:val="28"/>
        </w:rPr>
        <w:t>не распространяется на розничную продажу алкогольной продукции, осуществляемую организациями, и розничную продажу пива и пивных напитков, сидра, пуаре, медовухи, осуществляемую индивидуальными предпринимателями, при оказании такими организациями и индивидуальными предпринимателями услуг общественного питания в местах оказания таких услуг;</w:t>
      </w:r>
    </w:p>
    <w:p w:rsidR="000840FE" w:rsidRPr="000840FE" w:rsidRDefault="000840FE" w:rsidP="000840FE">
      <w:pPr>
        <w:shd w:val="clear" w:color="auto" w:fill="FFFFFF"/>
        <w:ind w:firstLine="709"/>
        <w:jc w:val="both"/>
        <w:rPr>
          <w:szCs w:val="28"/>
        </w:rPr>
      </w:pPr>
      <w:r w:rsidRPr="000840FE">
        <w:rPr>
          <w:szCs w:val="28"/>
        </w:rPr>
        <w:t>7)с содержанием этилового спирта не более чем 16,5 процента объема готовой продукции, осуществляемая организациями, а также пива и пивных напитков, сидра, пуаре, медовухи, осуществляемая индивидуальными предпринимателями, при оказании этими организациями и индивидуальными предпринимателями услуг общественного питания в нестационарных торговых объектах, не имеющих зала для обслуживания посетителей.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>2.Полный запрет на розничную продажу алкогольной продукции на территориях отдельных населенных пунктов Приморского края устанавливается Законом Приморского края на основании обращений представительных органов городских, сельских поселений, городских округов, в состав которых входят данные населенные пункты.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>Решение об обращении в Законодательное Собрание Приморского края принимается органами местного самоуправления по результатам выявления мнения населения в порядке, установленном муниципальными правовыми актами.</w:t>
      </w:r>
    </w:p>
    <w:p w:rsidR="000840FE" w:rsidRPr="000840FE" w:rsidRDefault="000840FE" w:rsidP="000840F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>Выявление мнения населения об установлении полного запрета на розничную продажу алкогольной продукции на территориях отдельных населенных пунктов Приморского края может осуществляться в форме проведения опроса граждан, собрания граждан, публичных слушаний.</w:t>
      </w:r>
    </w:p>
    <w:p w:rsidR="000840FE" w:rsidRPr="000840FE" w:rsidRDefault="000840FE" w:rsidP="000840FE">
      <w:pPr>
        <w:shd w:val="clear" w:color="auto" w:fill="FFFFFF"/>
        <w:ind w:firstLine="709"/>
        <w:jc w:val="both"/>
        <w:rPr>
          <w:rFonts w:ascii="Tahoma" w:hAnsi="Tahoma" w:cs="Tahoma"/>
          <w:color w:val="000000"/>
          <w:sz w:val="18"/>
          <w:szCs w:val="18"/>
        </w:rPr>
      </w:pPr>
      <w:r w:rsidRPr="000840FE">
        <w:rPr>
          <w:szCs w:val="28"/>
        </w:rPr>
        <w:t>Решение органов местного самоуправления и результаты выявления мнения населения направляются в Законодательное Собрание Приморского края для рассмотрения.".</w:t>
      </w:r>
    </w:p>
    <w:p w:rsidR="000840FE" w:rsidRDefault="000840FE" w:rsidP="000840FE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0840FE" w:rsidRDefault="000840FE" w:rsidP="000840FE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0840FE" w:rsidRDefault="000840FE" w:rsidP="000840FE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0840FE" w:rsidRDefault="000840FE" w:rsidP="000840FE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0840FE" w:rsidRDefault="000840FE" w:rsidP="000840FE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0840FE" w:rsidRPr="000840FE" w:rsidRDefault="000840FE" w:rsidP="000840FE">
      <w:pPr>
        <w:shd w:val="clear" w:color="auto" w:fill="FFFFFF"/>
        <w:ind w:firstLine="709"/>
        <w:jc w:val="both"/>
        <w:rPr>
          <w:color w:val="000000"/>
          <w:szCs w:val="28"/>
        </w:rPr>
      </w:pPr>
    </w:p>
    <w:p w:rsidR="000840FE" w:rsidRPr="000840FE" w:rsidRDefault="000840FE" w:rsidP="00084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lastRenderedPageBreak/>
        <w:t xml:space="preserve">СТАТЬЯ 2. </w:t>
      </w:r>
    </w:p>
    <w:p w:rsidR="000840FE" w:rsidRPr="000840FE" w:rsidRDefault="000840FE" w:rsidP="000840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FE">
        <w:rPr>
          <w:szCs w:val="28"/>
        </w:rPr>
        <w:t>Настоящий Закон вступает в силу со дня его официального опубликования.</w:t>
      </w:r>
    </w:p>
    <w:p w:rsidR="000840FE" w:rsidRPr="000840FE" w:rsidRDefault="000840FE" w:rsidP="00084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840FE" w:rsidRPr="000840FE" w:rsidRDefault="000840FE" w:rsidP="00084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840FE" w:rsidRPr="000840FE" w:rsidRDefault="000840FE" w:rsidP="000840F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840FE" w:rsidRPr="000840FE" w:rsidRDefault="000840FE" w:rsidP="000840FE">
      <w:pPr>
        <w:widowControl w:val="0"/>
        <w:jc w:val="both"/>
        <w:rPr>
          <w:szCs w:val="28"/>
        </w:rPr>
      </w:pPr>
      <w:r w:rsidRPr="000840FE">
        <w:rPr>
          <w:szCs w:val="28"/>
        </w:rPr>
        <w:t>Губернатор края                                                                      В.В. Миклушевский</w:t>
      </w:r>
    </w:p>
    <w:p w:rsidR="000840FE" w:rsidRPr="000840FE" w:rsidRDefault="000840FE" w:rsidP="000840FE">
      <w:pPr>
        <w:ind w:firstLine="720"/>
      </w:pPr>
    </w:p>
    <w:p w:rsidR="00270DCE" w:rsidRDefault="00270DCE" w:rsidP="00270DCE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70DCE" w:rsidRDefault="00270DCE" w:rsidP="00270DCE">
      <w:pPr>
        <w:rPr>
          <w:szCs w:val="28"/>
        </w:rPr>
      </w:pPr>
      <w:r>
        <w:rPr>
          <w:szCs w:val="28"/>
        </w:rPr>
        <w:t>2 апреля 2014 года</w:t>
      </w:r>
    </w:p>
    <w:p w:rsidR="00BE0544" w:rsidRDefault="00270DCE" w:rsidP="00270DCE">
      <w:r>
        <w:rPr>
          <w:szCs w:val="28"/>
        </w:rPr>
        <w:t xml:space="preserve">№ </w:t>
      </w:r>
      <w:r>
        <w:rPr>
          <w:szCs w:val="28"/>
        </w:rPr>
        <w:t>400</w:t>
      </w:r>
      <w:r>
        <w:rPr>
          <w:szCs w:val="28"/>
        </w:rPr>
        <w:t>-КЗ</w:t>
      </w:r>
      <w:bookmarkEnd w:id="0"/>
    </w:p>
    <w:sectPr w:rsidR="00BE0544" w:rsidSect="000840F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952" w:rsidRDefault="00BC5952">
      <w:r>
        <w:separator/>
      </w:r>
    </w:p>
  </w:endnote>
  <w:endnote w:type="continuationSeparator" w:id="0">
    <w:p w:rsidR="00BC5952" w:rsidRDefault="00BC5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952" w:rsidRDefault="00BC5952">
      <w:r>
        <w:separator/>
      </w:r>
    </w:p>
  </w:footnote>
  <w:footnote w:type="continuationSeparator" w:id="0">
    <w:p w:rsidR="00BC5952" w:rsidRDefault="00BC5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0FE" w:rsidRDefault="000840FE" w:rsidP="000840F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70DC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40FE"/>
    <w:rsid w:val="0003291F"/>
    <w:rsid w:val="000840FE"/>
    <w:rsid w:val="00270DCE"/>
    <w:rsid w:val="00380EE1"/>
    <w:rsid w:val="003B26E7"/>
    <w:rsid w:val="0047435B"/>
    <w:rsid w:val="005A2827"/>
    <w:rsid w:val="00641AA4"/>
    <w:rsid w:val="00AB70F9"/>
    <w:rsid w:val="00AC31EC"/>
    <w:rsid w:val="00B14397"/>
    <w:rsid w:val="00BC5952"/>
    <w:rsid w:val="00BE0544"/>
    <w:rsid w:val="00E34273"/>
    <w:rsid w:val="00E60B2A"/>
    <w:rsid w:val="00F23036"/>
    <w:rsid w:val="00F23DD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840FE"/>
    <w:rPr>
      <w:sz w:val="28"/>
    </w:rPr>
  </w:style>
  <w:style w:type="paragraph" w:styleId="a6">
    <w:name w:val="Balloon Text"/>
    <w:basedOn w:val="a"/>
    <w:link w:val="a7"/>
    <w:rsid w:val="00641A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41A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5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2014-03-26T05:40:00Z</cp:lastPrinted>
  <dcterms:created xsi:type="dcterms:W3CDTF">2014-04-02T04:17:00Z</dcterms:created>
  <dcterms:modified xsi:type="dcterms:W3CDTF">2014-04-02T04:17:00Z</dcterms:modified>
</cp:coreProperties>
</file>