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735438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65A0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65A05">
              <w:rPr>
                <w:szCs w:val="28"/>
              </w:rPr>
              <w:t>26.03.2014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65A05">
              <w:t>1267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65A0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65A05" w:rsidP="0094344A">
            <w:pPr>
              <w:ind w:left="-108"/>
              <w:jc w:val="both"/>
            </w:pPr>
            <w:proofErr w:type="gramStart"/>
            <w:r w:rsidRPr="00A50001">
              <w:t>О проекте закона Пр</w:t>
            </w:r>
            <w:r w:rsidRPr="00A50001">
              <w:t>и</w:t>
            </w:r>
            <w:r w:rsidRPr="00A50001">
              <w:t>морского</w:t>
            </w:r>
            <w:r>
              <w:t xml:space="preserve"> </w:t>
            </w:r>
            <w:r w:rsidRPr="00A50001">
              <w:t xml:space="preserve">края </w:t>
            </w:r>
            <w:r>
              <w:rPr>
                <w:szCs w:val="28"/>
              </w:rPr>
              <w:t xml:space="preserve">"О внесении изменений в Закон Приморского края "Об особо охраняемых природных </w:t>
            </w:r>
            <w:proofErr w:type="spellStart"/>
            <w:r>
              <w:rPr>
                <w:szCs w:val="28"/>
              </w:rPr>
              <w:t>террито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риях</w:t>
            </w:r>
            <w:proofErr w:type="spellEnd"/>
            <w:r>
              <w:rPr>
                <w:szCs w:val="28"/>
              </w:rPr>
              <w:t xml:space="preserve"> Приморского края"</w:t>
            </w:r>
            <w:proofErr w:type="gramEnd"/>
          </w:p>
          <w:p w:rsidR="000B3FB2" w:rsidRPr="00165A05" w:rsidRDefault="000B3FB2" w:rsidP="0094344A">
            <w:pPr>
              <w:ind w:left="-108"/>
              <w:jc w:val="both"/>
            </w:pPr>
          </w:p>
        </w:tc>
      </w:tr>
    </w:tbl>
    <w:p w:rsidR="00165A05" w:rsidRDefault="00165A05" w:rsidP="00165A05">
      <w:pPr>
        <w:pStyle w:val="a6"/>
        <w:ind w:firstLine="709"/>
      </w:pPr>
      <w:r>
        <w:t>Законодательное Собрание Приморского края</w:t>
      </w:r>
    </w:p>
    <w:p w:rsidR="00165A05" w:rsidRDefault="00165A05" w:rsidP="00165A05">
      <w:pPr>
        <w:pStyle w:val="a6"/>
      </w:pPr>
    </w:p>
    <w:p w:rsidR="00165A05" w:rsidRDefault="00165A05" w:rsidP="00165A05">
      <w:pPr>
        <w:pStyle w:val="a6"/>
        <w:ind w:firstLine="0"/>
      </w:pPr>
      <w:r>
        <w:t>ПОСТАНОВЛЯЕТ:</w:t>
      </w:r>
    </w:p>
    <w:p w:rsidR="00165A05" w:rsidRDefault="00165A05" w:rsidP="00165A05">
      <w:pPr>
        <w:pStyle w:val="a6"/>
      </w:pPr>
    </w:p>
    <w:p w:rsidR="00165A05" w:rsidRDefault="00165A05" w:rsidP="00165A05">
      <w:pPr>
        <w:shd w:val="clear" w:color="auto" w:fill="FFFFFF"/>
        <w:ind w:firstLine="709"/>
        <w:jc w:val="both"/>
      </w:pPr>
      <w:r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в Закон Приморского края "Об особо охраняемых природных территориях Приморского края" </w:t>
      </w:r>
      <w:r>
        <w:t>в первом чтении.</w:t>
      </w:r>
    </w:p>
    <w:p w:rsidR="00165A05" w:rsidRDefault="00165A05" w:rsidP="00165A05">
      <w:pPr>
        <w:pStyle w:val="a6"/>
        <w:ind w:firstLine="720"/>
      </w:pPr>
    </w:p>
    <w:p w:rsidR="00165A05" w:rsidRDefault="00165A05" w:rsidP="00165A05">
      <w:pPr>
        <w:pStyle w:val="a6"/>
        <w:ind w:firstLine="720"/>
      </w:pPr>
      <w:r>
        <w:t>2.</w:t>
      </w:r>
      <w:r w:rsidRPr="0043448B">
        <w:t>Установить, что поправки к указанному законопроекту направляются в комитет Законодательного Собрания</w:t>
      </w:r>
      <w:r>
        <w:t xml:space="preserve"> по продовольственной политике и природопользованию до 10 апреля 2014 года.</w:t>
      </w:r>
    </w:p>
    <w:p w:rsidR="00165A05" w:rsidRDefault="00165A05" w:rsidP="00165A05">
      <w:pPr>
        <w:pStyle w:val="a6"/>
        <w:ind w:firstLine="720"/>
      </w:pPr>
    </w:p>
    <w:p w:rsidR="00165A05" w:rsidRDefault="00165A05" w:rsidP="00165A05">
      <w:pPr>
        <w:pStyle w:val="a6"/>
        <w:ind w:firstLine="720"/>
      </w:pPr>
      <w:r>
        <w:t xml:space="preserve">3.Комитету Законодательного Собрания по </w:t>
      </w:r>
      <w:proofErr w:type="gramStart"/>
      <w:r>
        <w:t>продовольственной</w:t>
      </w:r>
      <w:proofErr w:type="gramEnd"/>
      <w:r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65A05" w:rsidRDefault="00165A05" w:rsidP="00165A05">
      <w:pPr>
        <w:pStyle w:val="a3"/>
        <w:tabs>
          <w:tab w:val="left" w:pos="708"/>
        </w:tabs>
        <w:ind w:firstLine="720"/>
      </w:pPr>
    </w:p>
    <w:p w:rsidR="00165A05" w:rsidRDefault="00165A05" w:rsidP="00165A05">
      <w:pPr>
        <w:pStyle w:val="2"/>
        <w:spacing w:after="0" w:line="240" w:lineRule="auto"/>
        <w:ind w:left="0" w:firstLine="720"/>
        <w:jc w:val="both"/>
      </w:pPr>
      <w:r>
        <w:t xml:space="preserve">4.Настоящее постановление вступает в силу со дня его принятия. </w:t>
      </w:r>
    </w:p>
    <w:p w:rsidR="00165A05" w:rsidRDefault="00165A05" w:rsidP="00165A05">
      <w:pPr>
        <w:pStyle w:val="a6"/>
      </w:pPr>
      <w:bookmarkStart w:id="0" w:name="_GoBack"/>
      <w:bookmarkEnd w:id="0"/>
    </w:p>
    <w:p w:rsidR="00165A05" w:rsidRDefault="00165A05" w:rsidP="00165A05">
      <w:pPr>
        <w:pStyle w:val="a6"/>
      </w:pPr>
    </w:p>
    <w:p w:rsidR="00165A05" w:rsidRDefault="00165A05" w:rsidP="00165A05">
      <w:pPr>
        <w:pStyle w:val="a6"/>
      </w:pPr>
    </w:p>
    <w:p w:rsidR="00165A05" w:rsidRDefault="00165A05" w:rsidP="00165A05">
      <w:pPr>
        <w:pStyle w:val="a6"/>
        <w:ind w:firstLine="0"/>
      </w:pPr>
      <w:r>
        <w:t xml:space="preserve">Председатель </w:t>
      </w:r>
    </w:p>
    <w:p w:rsidR="00165A05" w:rsidRDefault="00165A05" w:rsidP="00165A05">
      <w:pPr>
        <w:pStyle w:val="a6"/>
        <w:ind w:firstLine="0"/>
      </w:pPr>
      <w:r>
        <w:t>Законодательного Собрания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3A79" w:rsidRDefault="00C73A79">
      <w:r>
        <w:separator/>
      </w:r>
    </w:p>
  </w:endnote>
  <w:endnote w:type="continuationSeparator" w:id="0">
    <w:p w:rsidR="00C73A79" w:rsidRDefault="00C73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3A79" w:rsidRDefault="00C73A79">
      <w:r>
        <w:separator/>
      </w:r>
    </w:p>
  </w:footnote>
  <w:footnote w:type="continuationSeparator" w:id="0">
    <w:p w:rsidR="00C73A79" w:rsidRDefault="00C73A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65A05"/>
    <w:rsid w:val="00057575"/>
    <w:rsid w:val="000B3FB2"/>
    <w:rsid w:val="000D628E"/>
    <w:rsid w:val="000E5228"/>
    <w:rsid w:val="00123119"/>
    <w:rsid w:val="00155F7F"/>
    <w:rsid w:val="00165A05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73A79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165A05"/>
    <w:pPr>
      <w:ind w:firstLine="851"/>
      <w:jc w:val="both"/>
    </w:pPr>
  </w:style>
  <w:style w:type="character" w:customStyle="1" w:styleId="a7">
    <w:name w:val="Основной текст с отступом Знак"/>
    <w:link w:val="a6"/>
    <w:rsid w:val="00165A05"/>
    <w:rPr>
      <w:sz w:val="28"/>
    </w:rPr>
  </w:style>
  <w:style w:type="paragraph" w:styleId="2">
    <w:name w:val="Body Text Indent 2"/>
    <w:basedOn w:val="a"/>
    <w:link w:val="20"/>
    <w:rsid w:val="00165A0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165A0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2014-03-26T04:53:00Z</cp:lastPrinted>
  <dcterms:created xsi:type="dcterms:W3CDTF">2014-03-26T04:52:00Z</dcterms:created>
  <dcterms:modified xsi:type="dcterms:W3CDTF">2014-03-26T04:53:00Z</dcterms:modified>
</cp:coreProperties>
</file>