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389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09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09AF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09AF" w:rsidRPr="008A09AF">
              <w:rPr>
                <w:szCs w:val="28"/>
              </w:rPr>
              <w:t>1230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09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09AF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</w:t>
            </w:r>
            <w:proofErr w:type="spellStart"/>
            <w:r>
              <w:t>Тернейским</w:t>
            </w:r>
            <w:proofErr w:type="spellEnd"/>
            <w:r>
              <w:t xml:space="preserve">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Терней-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8A09AF" w:rsidRDefault="000B3FB2" w:rsidP="0094344A">
            <w:pPr>
              <w:ind w:left="-108"/>
              <w:jc w:val="both"/>
            </w:pPr>
          </w:p>
        </w:tc>
      </w:tr>
    </w:tbl>
    <w:p w:rsidR="008A09AF" w:rsidRDefault="008A09AF" w:rsidP="008A09AF">
      <w:pPr>
        <w:ind w:firstLine="720"/>
        <w:jc w:val="both"/>
      </w:pPr>
      <w:r>
        <w:t>Законодательное Собрание Приморского края</w:t>
      </w:r>
    </w:p>
    <w:p w:rsidR="008A09AF" w:rsidRDefault="008A09AF" w:rsidP="008A09AF">
      <w:pPr>
        <w:ind w:firstLine="720"/>
        <w:jc w:val="both"/>
      </w:pPr>
    </w:p>
    <w:p w:rsidR="008A09AF" w:rsidRDefault="008A09AF" w:rsidP="008A09AF">
      <w:pPr>
        <w:jc w:val="both"/>
      </w:pPr>
      <w:r>
        <w:t>ПОСТАНОВЛЯЕТ:</w:t>
      </w:r>
    </w:p>
    <w:p w:rsidR="008A09AF" w:rsidRDefault="008A09AF" w:rsidP="008A09AF"/>
    <w:p w:rsidR="008A09AF" w:rsidRDefault="008A09AF" w:rsidP="008A09AF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Тернейским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Тернейского</w:t>
      </w:r>
      <w:proofErr w:type="spellEnd"/>
      <w:r>
        <w:t xml:space="preserve"> муниципального района".</w:t>
      </w:r>
    </w:p>
    <w:p w:rsidR="008A09AF" w:rsidRDefault="008A09AF" w:rsidP="008A09AF">
      <w:pPr>
        <w:ind w:firstLine="720"/>
        <w:jc w:val="both"/>
        <w:rPr>
          <w:szCs w:val="28"/>
        </w:rPr>
      </w:pPr>
    </w:p>
    <w:p w:rsidR="008A09AF" w:rsidRDefault="008A09AF" w:rsidP="008A09A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A09AF" w:rsidRDefault="008A09AF" w:rsidP="008A09AF">
      <w:pPr>
        <w:ind w:firstLine="720"/>
        <w:jc w:val="both"/>
      </w:pPr>
    </w:p>
    <w:p w:rsidR="008A09AF" w:rsidRDefault="008A09AF" w:rsidP="008A09AF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8A09AF" w:rsidRDefault="008A09AF" w:rsidP="008A09AF">
      <w:pPr>
        <w:ind w:firstLine="720"/>
        <w:jc w:val="both"/>
      </w:pPr>
      <w:bookmarkStart w:id="0" w:name="_GoBack"/>
      <w:bookmarkEnd w:id="0"/>
    </w:p>
    <w:p w:rsidR="008A09AF" w:rsidRDefault="008A09AF" w:rsidP="008A09AF">
      <w:pPr>
        <w:ind w:firstLine="720"/>
        <w:jc w:val="both"/>
      </w:pPr>
    </w:p>
    <w:p w:rsidR="008A09AF" w:rsidRDefault="008A09AF" w:rsidP="008A09AF">
      <w:pPr>
        <w:ind w:firstLine="720"/>
        <w:jc w:val="both"/>
      </w:pPr>
    </w:p>
    <w:p w:rsidR="008A09AF" w:rsidRDefault="008A09AF" w:rsidP="008A09AF">
      <w:pPr>
        <w:jc w:val="both"/>
      </w:pPr>
      <w:r>
        <w:t>Председатель</w:t>
      </w:r>
    </w:p>
    <w:p w:rsidR="008A09AF" w:rsidRDefault="008A09AF" w:rsidP="008A09AF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DEA" w:rsidRDefault="00117DEA">
      <w:r>
        <w:separator/>
      </w:r>
    </w:p>
  </w:endnote>
  <w:endnote w:type="continuationSeparator" w:id="0">
    <w:p w:rsidR="00117DEA" w:rsidRDefault="0011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DEA" w:rsidRDefault="00117DEA">
      <w:r>
        <w:separator/>
      </w:r>
    </w:p>
  </w:footnote>
  <w:footnote w:type="continuationSeparator" w:id="0">
    <w:p w:rsidR="00117DEA" w:rsidRDefault="00117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09AF"/>
    <w:rsid w:val="00057575"/>
    <w:rsid w:val="000B3FB2"/>
    <w:rsid w:val="000D628E"/>
    <w:rsid w:val="000E5228"/>
    <w:rsid w:val="00117DEA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09A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2014-03-26T00:35:00Z</cp:lastPrinted>
  <dcterms:created xsi:type="dcterms:W3CDTF">2014-03-26T00:34:00Z</dcterms:created>
  <dcterms:modified xsi:type="dcterms:W3CDTF">2014-03-26T00:36:00Z</dcterms:modified>
</cp:coreProperties>
</file>