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6AD" w:rsidRPr="00AC36AD" w:rsidRDefault="00AC36AD" w:rsidP="007078D1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AC36AD">
        <w:rPr>
          <w:b/>
          <w:sz w:val="28"/>
          <w:szCs w:val="28"/>
        </w:rPr>
        <w:t>Отчет</w:t>
      </w:r>
    </w:p>
    <w:p w:rsidR="00AC36AD" w:rsidRDefault="00AC36AD" w:rsidP="007078D1">
      <w:pPr>
        <w:jc w:val="center"/>
        <w:rPr>
          <w:b/>
          <w:sz w:val="28"/>
          <w:szCs w:val="28"/>
        </w:rPr>
      </w:pPr>
      <w:r w:rsidRPr="00AC36AD">
        <w:rPr>
          <w:b/>
          <w:sz w:val="28"/>
          <w:szCs w:val="28"/>
        </w:rPr>
        <w:t xml:space="preserve">об исполнении бюджета за 2013 год </w:t>
      </w:r>
    </w:p>
    <w:p w:rsidR="00AC36AD" w:rsidRPr="00AC36AD" w:rsidRDefault="00AC36AD" w:rsidP="007078D1">
      <w:pPr>
        <w:jc w:val="center"/>
        <w:rPr>
          <w:b/>
          <w:sz w:val="28"/>
          <w:szCs w:val="28"/>
        </w:rPr>
      </w:pPr>
      <w:r w:rsidRPr="00AC36AD">
        <w:rPr>
          <w:b/>
          <w:sz w:val="28"/>
          <w:szCs w:val="28"/>
        </w:rPr>
        <w:t xml:space="preserve">департаментом </w:t>
      </w:r>
      <w:r w:rsidR="00206584">
        <w:rPr>
          <w:b/>
          <w:sz w:val="28"/>
          <w:szCs w:val="28"/>
        </w:rPr>
        <w:t>информатизации и телекоммуникаций</w:t>
      </w:r>
      <w:r w:rsidRPr="00AC36AD">
        <w:rPr>
          <w:b/>
          <w:sz w:val="28"/>
          <w:szCs w:val="28"/>
        </w:rPr>
        <w:t xml:space="preserve"> Приморского края</w:t>
      </w:r>
    </w:p>
    <w:p w:rsidR="00AC36AD" w:rsidRDefault="00AC36AD" w:rsidP="00AC36AD">
      <w:pPr>
        <w:spacing w:line="360" w:lineRule="auto"/>
        <w:ind w:firstLine="708"/>
        <w:jc w:val="center"/>
        <w:rPr>
          <w:sz w:val="28"/>
          <w:szCs w:val="28"/>
        </w:rPr>
      </w:pPr>
    </w:p>
    <w:p w:rsidR="00BA484E" w:rsidRDefault="00BA484E" w:rsidP="00BA48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Законом Приморского края от 20 декабря 2012 года № 143-КЗ «О краевом бюджете на 2013 год и план</w:t>
      </w:r>
      <w:r w:rsidR="00AC36AD">
        <w:rPr>
          <w:sz w:val="28"/>
          <w:szCs w:val="28"/>
        </w:rPr>
        <w:t>овый период 2014 и 2015 годов» д</w:t>
      </w:r>
      <w:r>
        <w:rPr>
          <w:sz w:val="28"/>
          <w:szCs w:val="28"/>
        </w:rPr>
        <w:t xml:space="preserve">епартаменту </w:t>
      </w:r>
      <w:r w:rsidR="00206584">
        <w:rPr>
          <w:sz w:val="28"/>
          <w:szCs w:val="28"/>
        </w:rPr>
        <w:t xml:space="preserve">информатизации и телекоммуникаций </w:t>
      </w:r>
      <w:r w:rsidR="00AC36AD">
        <w:rPr>
          <w:sz w:val="28"/>
          <w:szCs w:val="28"/>
        </w:rPr>
        <w:t xml:space="preserve">Приморского края (далее - </w:t>
      </w:r>
      <w:r w:rsidR="005D5829">
        <w:rPr>
          <w:sz w:val="28"/>
          <w:szCs w:val="28"/>
        </w:rPr>
        <w:t>д</w:t>
      </w:r>
      <w:r w:rsidR="00AC36AD">
        <w:rPr>
          <w:sz w:val="28"/>
          <w:szCs w:val="28"/>
        </w:rPr>
        <w:t xml:space="preserve">епартамент) </w:t>
      </w:r>
      <w:r>
        <w:rPr>
          <w:sz w:val="28"/>
          <w:szCs w:val="28"/>
        </w:rPr>
        <w:t xml:space="preserve">на 2013 год предусмотрены бюджетные ассигнования в сумме </w:t>
      </w:r>
      <w:r w:rsidR="00206584">
        <w:rPr>
          <w:sz w:val="28"/>
          <w:szCs w:val="28"/>
        </w:rPr>
        <w:t>428 853 540,00</w:t>
      </w:r>
      <w:r>
        <w:rPr>
          <w:sz w:val="28"/>
          <w:szCs w:val="28"/>
        </w:rPr>
        <w:t xml:space="preserve"> рублей. </w:t>
      </w:r>
    </w:p>
    <w:p w:rsidR="00AC36AD" w:rsidRDefault="00BA484E" w:rsidP="00BA48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Кассовое исполнение по состоянию на 01 января 2014 года составило    </w:t>
      </w:r>
      <w:r w:rsidR="00206584" w:rsidRPr="00206584">
        <w:rPr>
          <w:sz w:val="28"/>
          <w:szCs w:val="28"/>
        </w:rPr>
        <w:t>382 437 287,75</w:t>
      </w:r>
      <w:r w:rsidR="002065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рублей, или </w:t>
      </w:r>
      <w:r w:rsidR="00111A6A">
        <w:rPr>
          <w:sz w:val="28"/>
          <w:szCs w:val="28"/>
        </w:rPr>
        <w:t>89,18</w:t>
      </w:r>
      <w:r>
        <w:rPr>
          <w:sz w:val="28"/>
          <w:szCs w:val="28"/>
        </w:rPr>
        <w:t xml:space="preserve"> % от утвержденных бюджетных назначений. </w:t>
      </w:r>
    </w:p>
    <w:p w:rsidR="00111A6A" w:rsidRDefault="0023450A" w:rsidP="00BA484E">
      <w:pPr>
        <w:spacing w:line="360" w:lineRule="auto"/>
        <w:ind w:firstLine="708"/>
        <w:jc w:val="both"/>
        <w:rPr>
          <w:sz w:val="28"/>
          <w:szCs w:val="28"/>
        </w:rPr>
      </w:pPr>
      <w:r w:rsidRPr="0023450A">
        <w:rPr>
          <w:sz w:val="28"/>
          <w:szCs w:val="28"/>
        </w:rPr>
        <w:t>В соответствии с п.5 ст.9 Зако</w:t>
      </w:r>
      <w:r>
        <w:rPr>
          <w:sz w:val="28"/>
          <w:szCs w:val="28"/>
        </w:rPr>
        <w:t>на ПК от 20.12.2012 № 143-КЗ «</w:t>
      </w:r>
      <w:r w:rsidRPr="0023450A">
        <w:rPr>
          <w:sz w:val="28"/>
          <w:szCs w:val="28"/>
        </w:rPr>
        <w:t>О краевом бюджете на 2013 год и пл</w:t>
      </w:r>
      <w:r>
        <w:rPr>
          <w:sz w:val="28"/>
          <w:szCs w:val="28"/>
        </w:rPr>
        <w:t xml:space="preserve">ановый период 2014 и 2015 годов» </w:t>
      </w:r>
      <w:r w:rsidRPr="0023450A">
        <w:rPr>
          <w:sz w:val="28"/>
          <w:szCs w:val="28"/>
        </w:rPr>
        <w:t xml:space="preserve">департамент </w:t>
      </w:r>
      <w:r w:rsidR="00111A6A">
        <w:rPr>
          <w:sz w:val="28"/>
          <w:szCs w:val="28"/>
        </w:rPr>
        <w:t xml:space="preserve">информатизации и телекоммуникаций </w:t>
      </w:r>
      <w:r w:rsidRPr="0023450A">
        <w:rPr>
          <w:sz w:val="28"/>
          <w:szCs w:val="28"/>
        </w:rPr>
        <w:t>Приморского края осуществляет реализацию</w:t>
      </w:r>
      <w:r w:rsidR="00111A6A">
        <w:rPr>
          <w:sz w:val="28"/>
          <w:szCs w:val="28"/>
        </w:rPr>
        <w:t xml:space="preserve"> мероприятий следующих г</w:t>
      </w:r>
      <w:r w:rsidRPr="0023450A">
        <w:rPr>
          <w:sz w:val="28"/>
          <w:szCs w:val="28"/>
        </w:rPr>
        <w:t>осударственн</w:t>
      </w:r>
      <w:r w:rsidR="00111A6A">
        <w:rPr>
          <w:sz w:val="28"/>
          <w:szCs w:val="28"/>
        </w:rPr>
        <w:t>ых</w:t>
      </w:r>
      <w:r w:rsidRPr="0023450A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 Приморского края</w:t>
      </w:r>
      <w:r w:rsidR="00111A6A">
        <w:rPr>
          <w:sz w:val="28"/>
          <w:szCs w:val="28"/>
        </w:rPr>
        <w:t>:</w:t>
      </w:r>
    </w:p>
    <w:p w:rsidR="00111A6A" w:rsidRDefault="00232C2F" w:rsidP="00BA48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11A6A">
        <w:rPr>
          <w:sz w:val="28"/>
          <w:szCs w:val="28"/>
        </w:rPr>
        <w:t>«Информационное общество» на 2013-2017 годы»;</w:t>
      </w:r>
    </w:p>
    <w:p w:rsidR="00111A6A" w:rsidRDefault="00232C2F" w:rsidP="00BA48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3450A">
        <w:rPr>
          <w:sz w:val="28"/>
          <w:szCs w:val="28"/>
        </w:rPr>
        <w:t>«</w:t>
      </w:r>
      <w:r w:rsidR="0023450A" w:rsidRPr="0023450A">
        <w:rPr>
          <w:sz w:val="28"/>
          <w:szCs w:val="28"/>
        </w:rPr>
        <w:t>Развитие транспорт</w:t>
      </w:r>
      <w:r w:rsidR="0023450A">
        <w:rPr>
          <w:sz w:val="28"/>
          <w:szCs w:val="28"/>
        </w:rPr>
        <w:t>ного комплекса Приморского края»</w:t>
      </w:r>
      <w:r w:rsidR="0023450A" w:rsidRPr="0023450A">
        <w:rPr>
          <w:sz w:val="28"/>
          <w:szCs w:val="28"/>
        </w:rPr>
        <w:t xml:space="preserve"> </w:t>
      </w:r>
      <w:r w:rsidR="0023450A">
        <w:rPr>
          <w:sz w:val="28"/>
          <w:szCs w:val="28"/>
        </w:rPr>
        <w:t>на 2013-2017 годы»</w:t>
      </w:r>
      <w:r w:rsidR="00111A6A">
        <w:rPr>
          <w:sz w:val="28"/>
          <w:szCs w:val="28"/>
        </w:rPr>
        <w:t>;</w:t>
      </w:r>
    </w:p>
    <w:p w:rsidR="00457CA8" w:rsidRDefault="00232C2F" w:rsidP="00BA48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57CA8" w:rsidRPr="00D639C0">
        <w:rPr>
          <w:sz w:val="28"/>
          <w:szCs w:val="28"/>
        </w:rPr>
        <w:t>«Защита населения и территории от чрезвычайных ситуаций, обеспечение пожарной безопасности и безопасности людей на водных объектах Приморского края» на 2013 – 2017 годы»</w:t>
      </w:r>
      <w:r w:rsidR="00457CA8">
        <w:rPr>
          <w:sz w:val="28"/>
          <w:szCs w:val="28"/>
        </w:rPr>
        <w:t>.</w:t>
      </w:r>
    </w:p>
    <w:p w:rsidR="001A7DFC" w:rsidRPr="001A7DFC" w:rsidRDefault="001A7DFC" w:rsidP="001A7DFC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2013 году общий объем государственных закупок по департаменту составил 201</w:t>
      </w:r>
      <w:r w:rsidRPr="00100DAA">
        <w:rPr>
          <w:sz w:val="28"/>
          <w:szCs w:val="28"/>
        </w:rPr>
        <w:t xml:space="preserve"> </w:t>
      </w:r>
      <w:r>
        <w:rPr>
          <w:sz w:val="28"/>
          <w:szCs w:val="28"/>
        </w:rPr>
        <w:t> 078</w:t>
      </w:r>
      <w:r w:rsidRPr="00100DAA">
        <w:rPr>
          <w:sz w:val="28"/>
          <w:szCs w:val="28"/>
        </w:rPr>
        <w:t xml:space="preserve"> </w:t>
      </w:r>
      <w:r>
        <w:rPr>
          <w:sz w:val="28"/>
          <w:szCs w:val="28"/>
        </w:rPr>
        <w:t>799,52 рублей. По результатам размещения заказов заключено 53 государственных контракта на сумму 196 372 725,32 рублей.  Объем простых закупок составил 4 706 074,20 рублей. При размещении государственных заказов объем экономии бюджетных средств составил                   13 910 414,95 рублей.</w:t>
      </w:r>
      <w:r w:rsidRPr="007F141C">
        <w:rPr>
          <w:sz w:val="28"/>
          <w:szCs w:val="28"/>
        </w:rPr>
        <w:t xml:space="preserve"> </w:t>
      </w:r>
    </w:p>
    <w:p w:rsidR="00C01A4E" w:rsidRDefault="00232C2F" w:rsidP="00BA48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038FA">
        <w:rPr>
          <w:sz w:val="28"/>
          <w:szCs w:val="28"/>
        </w:rPr>
        <w:t>На реализацию</w:t>
      </w:r>
      <w:r w:rsidR="00457CA8">
        <w:rPr>
          <w:sz w:val="28"/>
          <w:szCs w:val="28"/>
        </w:rPr>
        <w:t xml:space="preserve"> </w:t>
      </w:r>
      <w:r w:rsidR="00457CA8" w:rsidRPr="00C27F25">
        <w:rPr>
          <w:b/>
          <w:sz w:val="28"/>
          <w:szCs w:val="28"/>
        </w:rPr>
        <w:t>государственной программы «Информационное общество» на 2013-2017 годы»</w:t>
      </w:r>
      <w:r w:rsidR="00457CA8">
        <w:rPr>
          <w:sz w:val="28"/>
          <w:szCs w:val="28"/>
        </w:rPr>
        <w:t xml:space="preserve"> </w:t>
      </w:r>
      <w:r w:rsidR="005038FA">
        <w:rPr>
          <w:sz w:val="28"/>
          <w:szCs w:val="28"/>
        </w:rPr>
        <w:t xml:space="preserve">департаменту </w:t>
      </w:r>
      <w:r w:rsidR="004B5207">
        <w:rPr>
          <w:sz w:val="28"/>
          <w:szCs w:val="28"/>
        </w:rPr>
        <w:t>предусмотрены бюджетные ассигнования</w:t>
      </w:r>
      <w:r w:rsidR="005038FA">
        <w:rPr>
          <w:sz w:val="28"/>
          <w:szCs w:val="28"/>
        </w:rPr>
        <w:t xml:space="preserve"> в размере 395 824 010,00 рублей, исполнено 382 363 547,75 </w:t>
      </w:r>
      <w:r w:rsidR="005038FA">
        <w:rPr>
          <w:sz w:val="28"/>
          <w:szCs w:val="28"/>
        </w:rPr>
        <w:lastRenderedPageBreak/>
        <w:t xml:space="preserve">рублей, что составило 96,6 % утвержденных </w:t>
      </w:r>
      <w:r w:rsidR="004B5207">
        <w:rPr>
          <w:sz w:val="28"/>
          <w:szCs w:val="28"/>
        </w:rPr>
        <w:t>значений</w:t>
      </w:r>
      <w:r w:rsidR="005038FA">
        <w:rPr>
          <w:sz w:val="28"/>
          <w:szCs w:val="28"/>
        </w:rPr>
        <w:t xml:space="preserve">. </w:t>
      </w:r>
      <w:r w:rsidR="00C01A4E">
        <w:rPr>
          <w:sz w:val="28"/>
          <w:szCs w:val="28"/>
        </w:rPr>
        <w:t xml:space="preserve">Причиной неисполнения утвержденных бюджетных ассигнований стала экономия, сложившаяся по итогам размещения государственного заказа в связи со снижением начальной максимальной цены контракта участниками размещения заказа. </w:t>
      </w:r>
    </w:p>
    <w:p w:rsidR="00457CA8" w:rsidRDefault="005038FA" w:rsidP="00BA48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реализации государственной программы </w:t>
      </w:r>
      <w:r w:rsidR="001A7DFC">
        <w:rPr>
          <w:sz w:val="28"/>
          <w:szCs w:val="28"/>
        </w:rPr>
        <w:t>департаментом размещены государственные заказы по развитию телекоммуникационной инфраструктуры органов государственной в</w:t>
      </w:r>
      <w:r w:rsidR="00700B72">
        <w:rPr>
          <w:sz w:val="28"/>
          <w:szCs w:val="28"/>
        </w:rPr>
        <w:t>ласти Приморского края, развитию</w:t>
      </w:r>
      <w:r w:rsidR="001A7DFC">
        <w:rPr>
          <w:sz w:val="28"/>
          <w:szCs w:val="28"/>
        </w:rPr>
        <w:t xml:space="preserve"> информационных систем и информационных сервис</w:t>
      </w:r>
      <w:r w:rsidR="00700B72">
        <w:rPr>
          <w:sz w:val="28"/>
          <w:szCs w:val="28"/>
        </w:rPr>
        <w:t>ов для жителей Приморского края</w:t>
      </w:r>
      <w:r w:rsidR="00C27F25">
        <w:rPr>
          <w:sz w:val="28"/>
          <w:szCs w:val="28"/>
        </w:rPr>
        <w:t>, в том числе:</w:t>
      </w:r>
    </w:p>
    <w:p w:rsidR="00C27F25" w:rsidRDefault="00C27F25" w:rsidP="00BA48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проведены закупки по п</w:t>
      </w:r>
      <w:r w:rsidRPr="00655DBD">
        <w:rPr>
          <w:sz w:val="28"/>
          <w:szCs w:val="28"/>
        </w:rPr>
        <w:t>ерево</w:t>
      </w:r>
      <w:r>
        <w:rPr>
          <w:sz w:val="28"/>
          <w:szCs w:val="28"/>
        </w:rPr>
        <w:t>ду</w:t>
      </w:r>
      <w:r w:rsidRPr="00655DBD">
        <w:rPr>
          <w:sz w:val="28"/>
          <w:szCs w:val="28"/>
        </w:rPr>
        <w:t xml:space="preserve"> в электронный вид 90 государственных (региональных) и 28 муниципальных услуг</w:t>
      </w:r>
      <w:r>
        <w:rPr>
          <w:sz w:val="28"/>
          <w:szCs w:val="28"/>
        </w:rPr>
        <w:t>;</w:t>
      </w:r>
    </w:p>
    <w:p w:rsidR="00700B72" w:rsidRDefault="00C27F25" w:rsidP="00BA48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5DBD">
        <w:rPr>
          <w:sz w:val="28"/>
          <w:szCs w:val="28"/>
        </w:rPr>
        <w:t>приобретены неисключительные права на серверную лицензию системы электронного документооборота «Практика», которая позволит подключить неограниченное количество пользователей</w:t>
      </w:r>
      <w:r>
        <w:rPr>
          <w:sz w:val="28"/>
          <w:szCs w:val="28"/>
        </w:rPr>
        <w:t>;</w:t>
      </w:r>
    </w:p>
    <w:p w:rsidR="00C27F25" w:rsidRDefault="00C27F25" w:rsidP="00BA48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проведена модернизация</w:t>
      </w:r>
      <w:r w:rsidRPr="00655DBD">
        <w:rPr>
          <w:sz w:val="28"/>
          <w:szCs w:val="28"/>
        </w:rPr>
        <w:t xml:space="preserve"> локальн</w:t>
      </w:r>
      <w:r>
        <w:rPr>
          <w:sz w:val="28"/>
          <w:szCs w:val="28"/>
        </w:rPr>
        <w:t>ой</w:t>
      </w:r>
      <w:r w:rsidRPr="00655DBD">
        <w:rPr>
          <w:sz w:val="28"/>
          <w:szCs w:val="28"/>
        </w:rPr>
        <w:t xml:space="preserve"> вычислительн</w:t>
      </w:r>
      <w:r>
        <w:rPr>
          <w:sz w:val="28"/>
          <w:szCs w:val="28"/>
        </w:rPr>
        <w:t>ой сети</w:t>
      </w:r>
      <w:r w:rsidRPr="00655DBD">
        <w:rPr>
          <w:sz w:val="28"/>
          <w:szCs w:val="28"/>
        </w:rPr>
        <w:t xml:space="preserve"> органов исполнительной власти Приморского края</w:t>
      </w:r>
      <w:r>
        <w:rPr>
          <w:sz w:val="28"/>
          <w:szCs w:val="28"/>
        </w:rPr>
        <w:t>;</w:t>
      </w:r>
    </w:p>
    <w:p w:rsidR="00C27F25" w:rsidRDefault="00C27F25" w:rsidP="00BA48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о</w:t>
      </w:r>
      <w:r w:rsidRPr="00655DBD">
        <w:rPr>
          <w:sz w:val="28"/>
          <w:szCs w:val="28"/>
        </w:rPr>
        <w:t>бновлено и введено</w:t>
      </w:r>
      <w:proofErr w:type="gramEnd"/>
      <w:r w:rsidRPr="00655DBD">
        <w:rPr>
          <w:sz w:val="28"/>
          <w:szCs w:val="28"/>
        </w:rPr>
        <w:t xml:space="preserve"> в эксплуатацию 390 единиц компьютерной техники и 200 единиц периферийных устройств</w:t>
      </w:r>
      <w:r>
        <w:rPr>
          <w:sz w:val="28"/>
          <w:szCs w:val="28"/>
        </w:rPr>
        <w:t>;</w:t>
      </w:r>
    </w:p>
    <w:p w:rsidR="00C27F25" w:rsidRPr="00655DBD" w:rsidRDefault="00C27F25" w:rsidP="00C27F25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655DBD">
        <w:rPr>
          <w:rFonts w:ascii="Times New Roman" w:hAnsi="Times New Roman"/>
          <w:sz w:val="28"/>
          <w:szCs w:val="28"/>
        </w:rPr>
        <w:t xml:space="preserve"> рамках реализации </w:t>
      </w:r>
      <w:r w:rsidRPr="00C27F25">
        <w:rPr>
          <w:rFonts w:ascii="Times New Roman" w:hAnsi="Times New Roman"/>
          <w:sz w:val="28"/>
          <w:szCs w:val="28"/>
        </w:rPr>
        <w:t xml:space="preserve">мероприятия </w:t>
      </w:r>
      <w:r w:rsidRPr="00655DBD">
        <w:rPr>
          <w:rFonts w:ascii="Times New Roman" w:hAnsi="Times New Roman"/>
          <w:sz w:val="28"/>
          <w:szCs w:val="28"/>
        </w:rPr>
        <w:t xml:space="preserve"> «Развитие сервисов информационной системы планирования и мониторинга социально-экономического развития Приморского края» проводились регламентные процедуры в целях размещения заказа </w:t>
      </w:r>
      <w:proofErr w:type="gramStart"/>
      <w:r w:rsidRPr="00655DBD">
        <w:rPr>
          <w:rFonts w:ascii="Times New Roman" w:hAnsi="Times New Roman"/>
          <w:sz w:val="28"/>
          <w:szCs w:val="28"/>
        </w:rPr>
        <w:t>на</w:t>
      </w:r>
      <w:proofErr w:type="gramEnd"/>
      <w:r w:rsidRPr="00655DBD">
        <w:rPr>
          <w:rFonts w:ascii="Times New Roman" w:hAnsi="Times New Roman"/>
          <w:sz w:val="28"/>
          <w:szCs w:val="28"/>
        </w:rPr>
        <w:t>:</w:t>
      </w:r>
    </w:p>
    <w:p w:rsidR="00C27F25" w:rsidRPr="00655DBD" w:rsidRDefault="00C27F25" w:rsidP="00C27F25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5DBD">
        <w:rPr>
          <w:rFonts w:ascii="Times New Roman" w:hAnsi="Times New Roman"/>
          <w:sz w:val="28"/>
          <w:szCs w:val="28"/>
        </w:rPr>
        <w:t>оказание услуг по передаче неисключительных прав на программное обеспечение для управления лесным фондом Приморского края в целях использования данного программного обеспечения  для государственных нужд Приморского края на 2013 год (включая инсталляцию и настройку программного обеспечения);</w:t>
      </w:r>
    </w:p>
    <w:p w:rsidR="00C27F25" w:rsidRPr="00655DBD" w:rsidRDefault="00C27F25" w:rsidP="00C27F25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5DBD">
        <w:rPr>
          <w:rFonts w:ascii="Times New Roman" w:hAnsi="Times New Roman"/>
          <w:sz w:val="28"/>
          <w:szCs w:val="28"/>
        </w:rPr>
        <w:t>оказание услуг по развитию информационно-аналитической системы «</w:t>
      </w:r>
      <w:proofErr w:type="spellStart"/>
      <w:r w:rsidRPr="00655DBD">
        <w:rPr>
          <w:rFonts w:ascii="Times New Roman" w:hAnsi="Times New Roman"/>
          <w:sz w:val="28"/>
          <w:szCs w:val="28"/>
        </w:rPr>
        <w:t>Барс</w:t>
      </w:r>
      <w:proofErr w:type="gramStart"/>
      <w:r w:rsidRPr="00655DBD">
        <w:rPr>
          <w:rFonts w:ascii="Times New Roman" w:hAnsi="Times New Roman"/>
          <w:sz w:val="28"/>
          <w:szCs w:val="28"/>
        </w:rPr>
        <w:t>.С</w:t>
      </w:r>
      <w:proofErr w:type="gramEnd"/>
      <w:r w:rsidRPr="00655DBD">
        <w:rPr>
          <w:rFonts w:ascii="Times New Roman" w:hAnsi="Times New Roman"/>
          <w:sz w:val="28"/>
          <w:szCs w:val="28"/>
        </w:rPr>
        <w:t>ельское</w:t>
      </w:r>
      <w:proofErr w:type="spellEnd"/>
      <w:r w:rsidRPr="00655DBD">
        <w:rPr>
          <w:rFonts w:ascii="Times New Roman" w:hAnsi="Times New Roman"/>
          <w:sz w:val="28"/>
          <w:szCs w:val="28"/>
        </w:rPr>
        <w:t xml:space="preserve"> Хозяйство – </w:t>
      </w:r>
      <w:proofErr w:type="spellStart"/>
      <w:r w:rsidRPr="00655DBD">
        <w:rPr>
          <w:rFonts w:ascii="Times New Roman" w:hAnsi="Times New Roman"/>
          <w:sz w:val="28"/>
          <w:szCs w:val="28"/>
        </w:rPr>
        <w:t>ГосТехНадзор</w:t>
      </w:r>
      <w:proofErr w:type="spellEnd"/>
      <w:r w:rsidRPr="00655DBD">
        <w:rPr>
          <w:rFonts w:ascii="Times New Roman" w:hAnsi="Times New Roman"/>
          <w:sz w:val="28"/>
          <w:szCs w:val="28"/>
        </w:rPr>
        <w:t>»;</w:t>
      </w:r>
    </w:p>
    <w:p w:rsidR="00C27F25" w:rsidRPr="00655DBD" w:rsidRDefault="00C27F25" w:rsidP="00C27F25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5DBD">
        <w:rPr>
          <w:rFonts w:ascii="Times New Roman" w:hAnsi="Times New Roman"/>
          <w:sz w:val="28"/>
          <w:szCs w:val="28"/>
        </w:rPr>
        <w:lastRenderedPageBreak/>
        <w:t>оказание услуг по предоставлению информационно-аналитической системы для управления капитальными ремонтами жилищного фонда Приморского края;</w:t>
      </w:r>
    </w:p>
    <w:p w:rsidR="00C27F25" w:rsidRPr="00655DBD" w:rsidRDefault="00C27F25" w:rsidP="00C27F25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5DBD">
        <w:rPr>
          <w:rFonts w:ascii="Times New Roman" w:hAnsi="Times New Roman"/>
          <w:sz w:val="28"/>
          <w:szCs w:val="28"/>
        </w:rPr>
        <w:t>выполнение работ по развитию сервисов информационной системы планирования и мониторинга социально-экономического развития Приморского края путем реализации второго этапа внедрения информационно-аналитической системы мониторинга и управления ключевыми отраслями экономики и территориями Приморского края в 2013 году;</w:t>
      </w:r>
    </w:p>
    <w:p w:rsidR="00C27F25" w:rsidRPr="00655DBD" w:rsidRDefault="00C27F25" w:rsidP="00C27F25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5DBD">
        <w:rPr>
          <w:rFonts w:ascii="Times New Roman" w:hAnsi="Times New Roman"/>
          <w:sz w:val="28"/>
          <w:szCs w:val="28"/>
        </w:rPr>
        <w:t>оказание услуг по передаче неисключительных (пользовательских) прав на использование программного продукта лицензирования организаций розничной торговли и отчетного блока по лицензионным процессам и представленным розничным декларациям;</w:t>
      </w:r>
    </w:p>
    <w:p w:rsidR="00C27F25" w:rsidRPr="00655DBD" w:rsidRDefault="00C27F25" w:rsidP="00C27F25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5DBD">
        <w:rPr>
          <w:rFonts w:ascii="Times New Roman" w:hAnsi="Times New Roman"/>
          <w:sz w:val="28"/>
          <w:szCs w:val="28"/>
        </w:rPr>
        <w:t xml:space="preserve">оказание услуг по предоставлению неисключительных прав на использование программного обеспечения для государственных нужд Приморского края на 2013 год (СУБД </w:t>
      </w:r>
      <w:proofErr w:type="spellStart"/>
      <w:r w:rsidRPr="00655DBD">
        <w:rPr>
          <w:rFonts w:ascii="Times New Roman" w:hAnsi="Times New Roman"/>
          <w:sz w:val="28"/>
          <w:szCs w:val="28"/>
        </w:rPr>
        <w:t>Oracle</w:t>
      </w:r>
      <w:proofErr w:type="spellEnd"/>
      <w:r w:rsidRPr="00655DBD">
        <w:rPr>
          <w:rFonts w:ascii="Times New Roman" w:hAnsi="Times New Roman"/>
          <w:sz w:val="28"/>
          <w:szCs w:val="28"/>
        </w:rPr>
        <w:t>);</w:t>
      </w:r>
    </w:p>
    <w:p w:rsidR="00C27F25" w:rsidRPr="00655DBD" w:rsidRDefault="00C27F25" w:rsidP="00C27F25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5DBD">
        <w:rPr>
          <w:rFonts w:ascii="Times New Roman" w:hAnsi="Times New Roman"/>
          <w:sz w:val="28"/>
          <w:szCs w:val="28"/>
        </w:rPr>
        <w:t>выполнение работ по модернизации эксплуатируемой автоматизированной системы управления бюджетным процессом Приморского края – создание подсистемы «Интернет-портал Открытого бюджета Приморского края» с предоставлением неисключительных прав на созданную подсистему;</w:t>
      </w:r>
    </w:p>
    <w:p w:rsidR="00C27F25" w:rsidRPr="00655DBD" w:rsidRDefault="00C27F25" w:rsidP="00C27F25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5DBD">
        <w:rPr>
          <w:rFonts w:ascii="Times New Roman" w:hAnsi="Times New Roman"/>
          <w:sz w:val="28"/>
          <w:szCs w:val="28"/>
        </w:rPr>
        <w:t>оказание услуг по формированию системы дистанционной лучевой диагностики на территории Приморского края;</w:t>
      </w:r>
    </w:p>
    <w:p w:rsidR="00C27F25" w:rsidRPr="00655DBD" w:rsidRDefault="00C27F25" w:rsidP="00C27F25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5DBD">
        <w:rPr>
          <w:rFonts w:ascii="Times New Roman" w:hAnsi="Times New Roman"/>
          <w:sz w:val="28"/>
          <w:szCs w:val="28"/>
        </w:rPr>
        <w:t>приобретение лицензий на СВОД-КС;</w:t>
      </w:r>
    </w:p>
    <w:p w:rsidR="00C27F25" w:rsidRPr="00655DBD" w:rsidRDefault="00C27F25" w:rsidP="00C27F25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5DBD">
        <w:rPr>
          <w:rFonts w:ascii="Times New Roman" w:hAnsi="Times New Roman"/>
          <w:sz w:val="28"/>
          <w:szCs w:val="28"/>
        </w:rPr>
        <w:t>приобретение прав на ИС «</w:t>
      </w:r>
      <w:proofErr w:type="spellStart"/>
      <w:r w:rsidRPr="00655DBD">
        <w:rPr>
          <w:rFonts w:ascii="Times New Roman" w:hAnsi="Times New Roman"/>
          <w:sz w:val="28"/>
          <w:szCs w:val="28"/>
        </w:rPr>
        <w:t>БАРС</w:t>
      </w:r>
      <w:proofErr w:type="gramStart"/>
      <w:r w:rsidRPr="00655DBD">
        <w:rPr>
          <w:rFonts w:ascii="Times New Roman" w:hAnsi="Times New Roman"/>
          <w:sz w:val="28"/>
          <w:szCs w:val="28"/>
        </w:rPr>
        <w:t>.С</w:t>
      </w:r>
      <w:proofErr w:type="gramEnd"/>
      <w:r w:rsidRPr="00655DBD">
        <w:rPr>
          <w:rFonts w:ascii="Times New Roman" w:hAnsi="Times New Roman"/>
          <w:sz w:val="28"/>
          <w:szCs w:val="28"/>
        </w:rPr>
        <w:t>ельское</w:t>
      </w:r>
      <w:proofErr w:type="spellEnd"/>
      <w:r w:rsidRPr="00655DBD">
        <w:rPr>
          <w:rFonts w:ascii="Times New Roman" w:hAnsi="Times New Roman"/>
          <w:sz w:val="28"/>
          <w:szCs w:val="28"/>
        </w:rPr>
        <w:t xml:space="preserve"> Хозяйство» модуль «</w:t>
      </w:r>
      <w:proofErr w:type="spellStart"/>
      <w:r w:rsidRPr="00655DBD">
        <w:rPr>
          <w:rFonts w:ascii="Times New Roman" w:hAnsi="Times New Roman"/>
          <w:sz w:val="28"/>
          <w:szCs w:val="28"/>
        </w:rPr>
        <w:t>БАРС.Сельское</w:t>
      </w:r>
      <w:proofErr w:type="spellEnd"/>
      <w:r w:rsidRPr="00655DBD">
        <w:rPr>
          <w:rFonts w:ascii="Times New Roman" w:hAnsi="Times New Roman"/>
          <w:sz w:val="28"/>
          <w:szCs w:val="28"/>
        </w:rPr>
        <w:t xml:space="preserve"> Хозяйство-</w:t>
      </w:r>
      <w:proofErr w:type="spellStart"/>
      <w:r w:rsidRPr="00655DBD">
        <w:rPr>
          <w:rFonts w:ascii="Times New Roman" w:hAnsi="Times New Roman"/>
          <w:sz w:val="28"/>
          <w:szCs w:val="28"/>
        </w:rPr>
        <w:t>ГосТехНадзор</w:t>
      </w:r>
      <w:proofErr w:type="spellEnd"/>
      <w:r w:rsidRPr="00655DBD">
        <w:rPr>
          <w:rFonts w:ascii="Times New Roman" w:hAnsi="Times New Roman"/>
          <w:sz w:val="28"/>
          <w:szCs w:val="28"/>
        </w:rPr>
        <w:t>»;</w:t>
      </w:r>
    </w:p>
    <w:p w:rsidR="00C27F25" w:rsidRPr="00655DBD" w:rsidRDefault="00C27F25" w:rsidP="00C27F25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5DBD">
        <w:rPr>
          <w:rFonts w:ascii="Times New Roman" w:hAnsi="Times New Roman"/>
          <w:sz w:val="28"/>
          <w:szCs w:val="28"/>
        </w:rPr>
        <w:t>прикладное программное обеспечение «</w:t>
      </w:r>
      <w:proofErr w:type="spellStart"/>
      <w:r w:rsidRPr="00655DBD">
        <w:rPr>
          <w:rFonts w:ascii="Times New Roman" w:hAnsi="Times New Roman"/>
          <w:sz w:val="28"/>
          <w:szCs w:val="28"/>
        </w:rPr>
        <w:t>Геоаналитическая</w:t>
      </w:r>
      <w:proofErr w:type="spellEnd"/>
      <w:r w:rsidRPr="00655DBD">
        <w:rPr>
          <w:rFonts w:ascii="Times New Roman" w:hAnsi="Times New Roman"/>
          <w:sz w:val="28"/>
          <w:szCs w:val="28"/>
        </w:rPr>
        <w:t xml:space="preserve"> система «</w:t>
      </w:r>
      <w:proofErr w:type="spellStart"/>
      <w:r w:rsidRPr="00655DBD">
        <w:rPr>
          <w:rFonts w:ascii="Times New Roman" w:hAnsi="Times New Roman"/>
          <w:sz w:val="28"/>
          <w:szCs w:val="28"/>
        </w:rPr>
        <w:t>АгроУправление</w:t>
      </w:r>
      <w:proofErr w:type="spellEnd"/>
      <w:r w:rsidRPr="00655DBD">
        <w:rPr>
          <w:rFonts w:ascii="Times New Roman" w:hAnsi="Times New Roman"/>
          <w:sz w:val="28"/>
          <w:szCs w:val="28"/>
        </w:rPr>
        <w:t>». Версия для субъекта РФ и муниципального образов</w:t>
      </w:r>
      <w:r>
        <w:rPr>
          <w:rFonts w:ascii="Times New Roman" w:hAnsi="Times New Roman"/>
          <w:sz w:val="28"/>
          <w:szCs w:val="28"/>
        </w:rPr>
        <w:t>ания</w:t>
      </w:r>
      <w:r w:rsidRPr="00655DBD">
        <w:rPr>
          <w:rFonts w:ascii="Times New Roman" w:hAnsi="Times New Roman"/>
          <w:sz w:val="28"/>
          <w:szCs w:val="28"/>
        </w:rPr>
        <w:t>;</w:t>
      </w:r>
    </w:p>
    <w:p w:rsidR="00C27F25" w:rsidRPr="00655DBD" w:rsidRDefault="00C27F25" w:rsidP="00C27F25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5DBD">
        <w:rPr>
          <w:rFonts w:ascii="Times New Roman" w:hAnsi="Times New Roman"/>
          <w:sz w:val="28"/>
          <w:szCs w:val="28"/>
        </w:rPr>
        <w:t>приобретение лицензий на ИС отчетности в министерство сельского хозяйства;</w:t>
      </w:r>
    </w:p>
    <w:p w:rsidR="00C27F25" w:rsidRPr="00655DBD" w:rsidRDefault="00C27F25" w:rsidP="00C27F25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5DBD">
        <w:rPr>
          <w:rFonts w:ascii="Times New Roman" w:hAnsi="Times New Roman"/>
          <w:sz w:val="28"/>
          <w:szCs w:val="28"/>
        </w:rPr>
        <w:lastRenderedPageBreak/>
        <w:t>предоставление неисключительных (пользовательских) прав на программное обеспечение, п</w:t>
      </w:r>
      <w:r>
        <w:rPr>
          <w:rFonts w:ascii="Times New Roman" w:hAnsi="Times New Roman"/>
          <w:sz w:val="28"/>
          <w:szCs w:val="28"/>
        </w:rPr>
        <w:t>озволяющее использовать средства</w:t>
      </w:r>
      <w:r w:rsidRPr="00655DBD">
        <w:rPr>
          <w:rFonts w:ascii="Times New Roman" w:hAnsi="Times New Roman"/>
          <w:sz w:val="28"/>
          <w:szCs w:val="28"/>
        </w:rPr>
        <w:t xml:space="preserve"> криптографической защиты информации.</w:t>
      </w:r>
    </w:p>
    <w:p w:rsidR="00C27F25" w:rsidRDefault="00C27F25" w:rsidP="00BA48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проведена закупка на </w:t>
      </w:r>
      <w:r w:rsidRPr="00C27F25">
        <w:rPr>
          <w:sz w:val="28"/>
          <w:szCs w:val="28"/>
        </w:rPr>
        <w:t xml:space="preserve">оказание услуг по организации системы видеоконференцсвязи между </w:t>
      </w:r>
      <w:r>
        <w:rPr>
          <w:sz w:val="28"/>
          <w:szCs w:val="28"/>
        </w:rPr>
        <w:t>Администрацией Приморского края</w:t>
      </w:r>
      <w:r w:rsidRPr="00C27F25">
        <w:rPr>
          <w:sz w:val="28"/>
          <w:szCs w:val="28"/>
        </w:rPr>
        <w:t>, органами исполнит</w:t>
      </w:r>
      <w:r>
        <w:rPr>
          <w:sz w:val="28"/>
          <w:szCs w:val="28"/>
        </w:rPr>
        <w:t xml:space="preserve">ельной </w:t>
      </w:r>
      <w:r w:rsidRPr="00C27F25">
        <w:rPr>
          <w:sz w:val="28"/>
          <w:szCs w:val="28"/>
        </w:rPr>
        <w:t>власти ПК и администрациями мун</w:t>
      </w:r>
      <w:r>
        <w:rPr>
          <w:sz w:val="28"/>
          <w:szCs w:val="28"/>
        </w:rPr>
        <w:t xml:space="preserve">иципальных </w:t>
      </w:r>
      <w:r w:rsidRPr="00C27F25">
        <w:rPr>
          <w:sz w:val="28"/>
          <w:szCs w:val="28"/>
        </w:rPr>
        <w:t>образований ПК</w:t>
      </w:r>
      <w:r>
        <w:rPr>
          <w:sz w:val="28"/>
          <w:szCs w:val="28"/>
        </w:rPr>
        <w:t>;</w:t>
      </w:r>
    </w:p>
    <w:p w:rsidR="00C27F25" w:rsidRDefault="00C27F25" w:rsidP="00BA48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модернизация сайта Администрации ПК и органов исполнительной власти</w:t>
      </w:r>
      <w:r w:rsidR="00B87EBF">
        <w:rPr>
          <w:sz w:val="28"/>
          <w:szCs w:val="28"/>
        </w:rPr>
        <w:t xml:space="preserve"> Приморского края в информационно-телекоммуникационной сети Интернет;</w:t>
      </w:r>
    </w:p>
    <w:p w:rsidR="00B87EBF" w:rsidRDefault="00BD37F3" w:rsidP="00BA48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E1223">
        <w:rPr>
          <w:sz w:val="28"/>
          <w:szCs w:val="28"/>
        </w:rPr>
        <w:t xml:space="preserve">проведена </w:t>
      </w:r>
      <w:r>
        <w:rPr>
          <w:sz w:val="28"/>
          <w:szCs w:val="28"/>
        </w:rPr>
        <w:t xml:space="preserve">закупка на оказание услуг </w:t>
      </w:r>
      <w:r w:rsidRPr="00BD37F3">
        <w:rPr>
          <w:sz w:val="28"/>
          <w:szCs w:val="28"/>
        </w:rPr>
        <w:t>по изготовлению персонализированных универсальных электронных карт</w:t>
      </w:r>
      <w:r w:rsidR="005B69D8">
        <w:rPr>
          <w:sz w:val="28"/>
          <w:szCs w:val="28"/>
        </w:rPr>
        <w:t>.</w:t>
      </w:r>
    </w:p>
    <w:p w:rsidR="00C01A4E" w:rsidRDefault="005B69D8" w:rsidP="00C01A4E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Также в</w:t>
      </w:r>
      <w:r w:rsidR="00C27F25">
        <w:rPr>
          <w:sz w:val="28"/>
          <w:szCs w:val="28"/>
        </w:rPr>
        <w:t xml:space="preserve"> рамках реализации </w:t>
      </w:r>
      <w:r>
        <w:rPr>
          <w:b/>
          <w:sz w:val="28"/>
          <w:szCs w:val="28"/>
        </w:rPr>
        <w:t xml:space="preserve">государственной программы </w:t>
      </w:r>
      <w:r w:rsidR="00C27F25">
        <w:rPr>
          <w:sz w:val="28"/>
          <w:szCs w:val="28"/>
        </w:rPr>
        <w:t xml:space="preserve"> департаментом предоставлены субсидии краевому государственному автономному учреждению «Многофункциональный центр предоставления государственных и муниципальных услуг»</w:t>
      </w:r>
      <w:r w:rsidR="00232C2F">
        <w:rPr>
          <w:sz w:val="28"/>
          <w:szCs w:val="28"/>
        </w:rPr>
        <w:t xml:space="preserve"> в размере </w:t>
      </w:r>
      <w:r w:rsidR="00232C2F" w:rsidRPr="00232C2F">
        <w:rPr>
          <w:sz w:val="28"/>
          <w:szCs w:val="28"/>
        </w:rPr>
        <w:t>98</w:t>
      </w:r>
      <w:r w:rsidR="00232C2F">
        <w:rPr>
          <w:sz w:val="28"/>
          <w:szCs w:val="28"/>
        </w:rPr>
        <w:t> </w:t>
      </w:r>
      <w:r w:rsidR="00232C2F" w:rsidRPr="00232C2F">
        <w:rPr>
          <w:sz w:val="28"/>
          <w:szCs w:val="28"/>
        </w:rPr>
        <w:t>041</w:t>
      </w:r>
      <w:r w:rsidR="00232C2F">
        <w:rPr>
          <w:sz w:val="28"/>
          <w:szCs w:val="28"/>
        </w:rPr>
        <w:t xml:space="preserve"> </w:t>
      </w:r>
      <w:r w:rsidR="00232C2F" w:rsidRPr="00232C2F">
        <w:rPr>
          <w:sz w:val="28"/>
          <w:szCs w:val="28"/>
        </w:rPr>
        <w:t>794,84</w:t>
      </w:r>
      <w:r w:rsidR="00232C2F">
        <w:rPr>
          <w:sz w:val="28"/>
          <w:szCs w:val="28"/>
        </w:rPr>
        <w:t xml:space="preserve"> рублей (утверждено бюджетом 98 050 000,00 рублей);</w:t>
      </w:r>
      <w:r w:rsidR="00C27F25">
        <w:rPr>
          <w:sz w:val="28"/>
          <w:szCs w:val="28"/>
        </w:rPr>
        <w:t xml:space="preserve"> </w:t>
      </w:r>
      <w:r>
        <w:rPr>
          <w:sz w:val="28"/>
          <w:szCs w:val="28"/>
        </w:rPr>
        <w:t>перечислены субсидии</w:t>
      </w:r>
      <w:r w:rsidR="00C27F25" w:rsidRPr="00655DBD">
        <w:rPr>
          <w:sz w:val="28"/>
          <w:szCs w:val="28"/>
        </w:rPr>
        <w:t xml:space="preserve">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</w:t>
      </w:r>
      <w:r w:rsidR="00232C2F">
        <w:rPr>
          <w:sz w:val="28"/>
          <w:szCs w:val="28"/>
        </w:rPr>
        <w:t>рственных и муниципальных услуг</w:t>
      </w:r>
      <w:r w:rsidR="00C27F25" w:rsidRPr="00655DBD">
        <w:rPr>
          <w:sz w:val="28"/>
          <w:szCs w:val="28"/>
        </w:rPr>
        <w:t xml:space="preserve"> </w:t>
      </w:r>
      <w:r w:rsidR="00232C2F">
        <w:rPr>
          <w:sz w:val="28"/>
          <w:szCs w:val="28"/>
        </w:rPr>
        <w:t>в размере</w:t>
      </w:r>
      <w:r w:rsidR="00C27F25">
        <w:rPr>
          <w:sz w:val="28"/>
          <w:szCs w:val="28"/>
        </w:rPr>
        <w:t xml:space="preserve"> </w:t>
      </w:r>
      <w:r w:rsidR="00232C2F" w:rsidRPr="00232C2F">
        <w:rPr>
          <w:sz w:val="28"/>
          <w:szCs w:val="28"/>
        </w:rPr>
        <w:t>52</w:t>
      </w:r>
      <w:r w:rsidR="00232C2F">
        <w:rPr>
          <w:sz w:val="28"/>
          <w:szCs w:val="28"/>
        </w:rPr>
        <w:t> </w:t>
      </w:r>
      <w:r w:rsidR="00232C2F" w:rsidRPr="00232C2F">
        <w:rPr>
          <w:sz w:val="28"/>
          <w:szCs w:val="28"/>
        </w:rPr>
        <w:t>018</w:t>
      </w:r>
      <w:r w:rsidR="00232C2F">
        <w:rPr>
          <w:sz w:val="28"/>
          <w:szCs w:val="28"/>
        </w:rPr>
        <w:t xml:space="preserve"> </w:t>
      </w:r>
      <w:r w:rsidR="00232C2F" w:rsidRPr="00232C2F">
        <w:rPr>
          <w:sz w:val="28"/>
          <w:szCs w:val="28"/>
        </w:rPr>
        <w:t xml:space="preserve">579,37 </w:t>
      </w:r>
      <w:r w:rsidR="00C27F25">
        <w:rPr>
          <w:sz w:val="28"/>
          <w:szCs w:val="28"/>
        </w:rPr>
        <w:t>рублей</w:t>
      </w:r>
      <w:r w:rsidR="00C01A4E">
        <w:rPr>
          <w:sz w:val="28"/>
          <w:szCs w:val="28"/>
        </w:rPr>
        <w:t xml:space="preserve"> – 96,33 % </w:t>
      </w:r>
      <w:r w:rsidR="00232C2F">
        <w:rPr>
          <w:sz w:val="28"/>
          <w:szCs w:val="28"/>
        </w:rPr>
        <w:t>утвержде</w:t>
      </w:r>
      <w:r w:rsidR="00C01A4E">
        <w:rPr>
          <w:sz w:val="28"/>
          <w:szCs w:val="28"/>
        </w:rPr>
        <w:t>н</w:t>
      </w:r>
      <w:r w:rsidR="00232C2F">
        <w:rPr>
          <w:sz w:val="28"/>
          <w:szCs w:val="28"/>
        </w:rPr>
        <w:t>н</w:t>
      </w:r>
      <w:r w:rsidR="00C01A4E">
        <w:rPr>
          <w:sz w:val="28"/>
          <w:szCs w:val="28"/>
        </w:rPr>
        <w:t>ых назначений -</w:t>
      </w:r>
      <w:r w:rsidR="00232C2F">
        <w:rPr>
          <w:sz w:val="28"/>
          <w:szCs w:val="28"/>
        </w:rPr>
        <w:t xml:space="preserve"> 54 000 000,00 рублей)</w:t>
      </w:r>
      <w:r w:rsidR="00C27F25">
        <w:rPr>
          <w:sz w:val="28"/>
          <w:szCs w:val="28"/>
        </w:rPr>
        <w:t>.</w:t>
      </w:r>
      <w:r w:rsidR="00C01A4E">
        <w:rPr>
          <w:sz w:val="28"/>
          <w:szCs w:val="28"/>
        </w:rPr>
        <w:t xml:space="preserve"> </w:t>
      </w:r>
      <w:proofErr w:type="gramStart"/>
      <w:r w:rsidR="00C01A4E">
        <w:rPr>
          <w:sz w:val="28"/>
          <w:szCs w:val="28"/>
        </w:rPr>
        <w:t xml:space="preserve">Экономия возникла </w:t>
      </w:r>
      <w:r w:rsidR="00C01A4E" w:rsidRPr="00731C1E">
        <w:rPr>
          <w:sz w:val="28"/>
          <w:szCs w:val="28"/>
        </w:rPr>
        <w:t xml:space="preserve">в результате заключения </w:t>
      </w:r>
      <w:r w:rsidR="00C01A4E">
        <w:rPr>
          <w:sz w:val="28"/>
          <w:szCs w:val="28"/>
        </w:rPr>
        <w:t xml:space="preserve">муниципальными образованиями (уполномоченными муниципальными автономными учреждениями) </w:t>
      </w:r>
      <w:r w:rsidR="00C01A4E" w:rsidRPr="00731C1E">
        <w:rPr>
          <w:sz w:val="28"/>
          <w:szCs w:val="28"/>
        </w:rPr>
        <w:t>контрактов с участниками размещения заказа, предложившим лучшие условия его исполнения (т</w:t>
      </w:r>
      <w:r w:rsidR="00C01A4E">
        <w:rPr>
          <w:sz w:val="28"/>
          <w:szCs w:val="28"/>
        </w:rPr>
        <w:t xml:space="preserve">о </w:t>
      </w:r>
      <w:r w:rsidR="00C01A4E" w:rsidRPr="00731C1E">
        <w:rPr>
          <w:sz w:val="28"/>
          <w:szCs w:val="28"/>
        </w:rPr>
        <w:t>е</w:t>
      </w:r>
      <w:r w:rsidR="00C01A4E">
        <w:rPr>
          <w:sz w:val="28"/>
          <w:szCs w:val="28"/>
        </w:rPr>
        <w:t xml:space="preserve">сть наименьшую цену контракта) и, следовательно, представления документов, на перечисление субсидии на меньшую сумму относительно утвержденных назначений, в соответствии с Порядком </w:t>
      </w:r>
      <w:r w:rsidR="00C01A4E" w:rsidRPr="00BF7093">
        <w:rPr>
          <w:sz w:val="28"/>
          <w:szCs w:val="28"/>
        </w:rPr>
        <w:t>предоставления и расходования субсидий</w:t>
      </w:r>
      <w:r w:rsidR="00C01A4E">
        <w:rPr>
          <w:sz w:val="28"/>
          <w:szCs w:val="28"/>
        </w:rPr>
        <w:t xml:space="preserve"> </w:t>
      </w:r>
      <w:r w:rsidR="00C01A4E" w:rsidRPr="00BF7093">
        <w:rPr>
          <w:sz w:val="28"/>
          <w:szCs w:val="28"/>
        </w:rPr>
        <w:t>из краевого бюджета бюджетам муниципальных</w:t>
      </w:r>
      <w:r w:rsidR="00C01A4E">
        <w:rPr>
          <w:sz w:val="28"/>
          <w:szCs w:val="28"/>
        </w:rPr>
        <w:t xml:space="preserve"> </w:t>
      </w:r>
      <w:r w:rsidR="00C01A4E" w:rsidRPr="00BF7093">
        <w:rPr>
          <w:sz w:val="28"/>
          <w:szCs w:val="28"/>
        </w:rPr>
        <w:t>образований Приморского края на мероприятия по</w:t>
      </w:r>
      <w:r w:rsidR="00C01A4E">
        <w:rPr>
          <w:sz w:val="28"/>
          <w:szCs w:val="28"/>
        </w:rPr>
        <w:t xml:space="preserve"> </w:t>
      </w:r>
      <w:r w:rsidR="00C01A4E" w:rsidRPr="00BF7093">
        <w:rPr>
          <w:sz w:val="28"/>
          <w:szCs w:val="28"/>
        </w:rPr>
        <w:t>созданию многофункциональных</w:t>
      </w:r>
      <w:proofErr w:type="gramEnd"/>
      <w:r w:rsidR="00C01A4E" w:rsidRPr="00BF7093">
        <w:rPr>
          <w:sz w:val="28"/>
          <w:szCs w:val="28"/>
        </w:rPr>
        <w:t xml:space="preserve"> центров предоставления государственных и муниципальных услуг</w:t>
      </w:r>
      <w:r w:rsidR="00C01A4E">
        <w:rPr>
          <w:sz w:val="28"/>
          <w:szCs w:val="28"/>
        </w:rPr>
        <w:t xml:space="preserve">, утвержденным 20 июня 2013 года </w:t>
      </w:r>
      <w:r w:rsidR="00C01A4E">
        <w:rPr>
          <w:sz w:val="28"/>
          <w:szCs w:val="28"/>
        </w:rPr>
        <w:lastRenderedPageBreak/>
        <w:t>постановлением Администрации Приморского края № 254-па «</w:t>
      </w:r>
      <w:r w:rsidR="00C01A4E" w:rsidRPr="00BF7093">
        <w:rPr>
          <w:sz w:val="28"/>
          <w:szCs w:val="28"/>
        </w:rPr>
        <w:t>О внесении изменений в постановление Администрации Приморского края от 07 декабря 2012 года № 385-па «Об утверждении государственной</w:t>
      </w:r>
      <w:r w:rsidR="00C01A4E">
        <w:rPr>
          <w:sz w:val="28"/>
          <w:szCs w:val="28"/>
        </w:rPr>
        <w:t xml:space="preserve"> </w:t>
      </w:r>
      <w:r w:rsidR="00C01A4E" w:rsidRPr="00BF7093">
        <w:rPr>
          <w:sz w:val="28"/>
          <w:szCs w:val="28"/>
        </w:rPr>
        <w:t xml:space="preserve"> программы Приморского края «Информационное общество» на 2013 - 2017 годы»</w:t>
      </w:r>
      <w:r w:rsidR="00C01A4E">
        <w:rPr>
          <w:sz w:val="28"/>
          <w:szCs w:val="28"/>
        </w:rPr>
        <w:t>.</w:t>
      </w:r>
    </w:p>
    <w:p w:rsidR="003F3FDA" w:rsidRDefault="003F3FDA" w:rsidP="0026664B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Расходы департамента на содержание аппарата управления утверждены в размере </w:t>
      </w:r>
      <w:r w:rsidRPr="00E90AD1">
        <w:rPr>
          <w:sz w:val="28"/>
          <w:szCs w:val="28"/>
        </w:rPr>
        <w:t>39</w:t>
      </w:r>
      <w:r>
        <w:rPr>
          <w:sz w:val="28"/>
          <w:szCs w:val="28"/>
        </w:rPr>
        <w:t> </w:t>
      </w:r>
      <w:r w:rsidRPr="00E90AD1">
        <w:rPr>
          <w:sz w:val="28"/>
          <w:szCs w:val="28"/>
        </w:rPr>
        <w:t>059</w:t>
      </w:r>
      <w:r>
        <w:rPr>
          <w:sz w:val="28"/>
          <w:szCs w:val="28"/>
        </w:rPr>
        <w:t xml:space="preserve"> </w:t>
      </w:r>
      <w:r w:rsidRPr="00E90AD1">
        <w:rPr>
          <w:sz w:val="28"/>
          <w:szCs w:val="28"/>
        </w:rPr>
        <w:t>110</w:t>
      </w:r>
      <w:r>
        <w:rPr>
          <w:sz w:val="28"/>
          <w:szCs w:val="28"/>
        </w:rPr>
        <w:t xml:space="preserve">,00 рублей, исполнено в размере </w:t>
      </w:r>
      <w:r w:rsidRPr="00E90AD1">
        <w:rPr>
          <w:sz w:val="28"/>
          <w:szCs w:val="28"/>
        </w:rPr>
        <w:t>36</w:t>
      </w:r>
      <w:r>
        <w:rPr>
          <w:sz w:val="28"/>
          <w:szCs w:val="28"/>
        </w:rPr>
        <w:t> </w:t>
      </w:r>
      <w:r w:rsidRPr="00E90AD1">
        <w:rPr>
          <w:sz w:val="28"/>
          <w:szCs w:val="28"/>
        </w:rPr>
        <w:t>687</w:t>
      </w:r>
      <w:r>
        <w:rPr>
          <w:sz w:val="28"/>
          <w:szCs w:val="28"/>
        </w:rPr>
        <w:t xml:space="preserve"> </w:t>
      </w:r>
      <w:r w:rsidRPr="00E90AD1">
        <w:rPr>
          <w:sz w:val="28"/>
          <w:szCs w:val="28"/>
        </w:rPr>
        <w:t>337,23</w:t>
      </w:r>
      <w:r>
        <w:rPr>
          <w:sz w:val="28"/>
          <w:szCs w:val="28"/>
        </w:rPr>
        <w:t xml:space="preserve"> рублей, что составило </w:t>
      </w:r>
      <w:r w:rsidR="00500C61">
        <w:rPr>
          <w:sz w:val="28"/>
          <w:szCs w:val="28"/>
        </w:rPr>
        <w:t>93,92</w:t>
      </w:r>
      <w:r>
        <w:rPr>
          <w:sz w:val="28"/>
          <w:szCs w:val="28"/>
        </w:rPr>
        <w:t xml:space="preserve"> %.  Причиной неисполнения утвержденных плановых назначений стали сложившаяся э</w:t>
      </w:r>
      <w:r w:rsidRPr="00A43513">
        <w:rPr>
          <w:sz w:val="28"/>
          <w:szCs w:val="28"/>
        </w:rPr>
        <w:t>кономия</w:t>
      </w:r>
      <w:r>
        <w:rPr>
          <w:sz w:val="28"/>
          <w:szCs w:val="28"/>
        </w:rPr>
        <w:t xml:space="preserve"> </w:t>
      </w:r>
      <w:r w:rsidRPr="00A43513">
        <w:rPr>
          <w:sz w:val="28"/>
          <w:szCs w:val="28"/>
        </w:rPr>
        <w:t xml:space="preserve">в результате сокращения числа командировок </w:t>
      </w:r>
      <w:r>
        <w:rPr>
          <w:sz w:val="28"/>
          <w:szCs w:val="28"/>
        </w:rPr>
        <w:t>сотрудников департамента, экономия</w:t>
      </w:r>
      <w:r w:rsidRPr="00A43513">
        <w:rPr>
          <w:sz w:val="28"/>
          <w:szCs w:val="28"/>
        </w:rPr>
        <w:t xml:space="preserve"> по уплате налога на доходы физ</w:t>
      </w:r>
      <w:r>
        <w:rPr>
          <w:sz w:val="28"/>
          <w:szCs w:val="28"/>
        </w:rPr>
        <w:t xml:space="preserve">ических </w:t>
      </w:r>
      <w:r w:rsidRPr="00A43513">
        <w:rPr>
          <w:sz w:val="28"/>
          <w:szCs w:val="28"/>
        </w:rPr>
        <w:t>лиц в связи с возмещением больничных листов сотрудников департ</w:t>
      </w:r>
      <w:r>
        <w:rPr>
          <w:sz w:val="28"/>
          <w:szCs w:val="28"/>
        </w:rPr>
        <w:t>амента средствами ФСС,</w:t>
      </w:r>
      <w:r w:rsidRPr="00A43513">
        <w:rPr>
          <w:sz w:val="28"/>
          <w:szCs w:val="28"/>
        </w:rPr>
        <w:t xml:space="preserve"> в связи с сокращением</w:t>
      </w:r>
      <w:proofErr w:type="gramEnd"/>
      <w:r w:rsidRPr="00A4351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расходов на </w:t>
      </w:r>
      <w:r w:rsidRPr="00A43513">
        <w:rPr>
          <w:sz w:val="28"/>
          <w:szCs w:val="28"/>
        </w:rPr>
        <w:t>почтовы</w:t>
      </w:r>
      <w:r>
        <w:rPr>
          <w:sz w:val="28"/>
          <w:szCs w:val="28"/>
        </w:rPr>
        <w:t>е отправления</w:t>
      </w:r>
      <w:r w:rsidRPr="00A43513">
        <w:rPr>
          <w:sz w:val="28"/>
          <w:szCs w:val="28"/>
        </w:rPr>
        <w:t xml:space="preserve"> </w:t>
      </w:r>
      <w:r>
        <w:rPr>
          <w:sz w:val="28"/>
          <w:szCs w:val="28"/>
        </w:rPr>
        <w:t>вследствие перехода</w:t>
      </w:r>
      <w:r w:rsidRPr="00A43513">
        <w:rPr>
          <w:sz w:val="28"/>
          <w:szCs w:val="28"/>
        </w:rPr>
        <w:t xml:space="preserve"> на электронный документооборот</w:t>
      </w:r>
      <w:r>
        <w:rPr>
          <w:sz w:val="28"/>
          <w:szCs w:val="28"/>
        </w:rPr>
        <w:t xml:space="preserve">, </w:t>
      </w:r>
      <w:r w:rsidRPr="00A43513">
        <w:rPr>
          <w:sz w:val="28"/>
          <w:szCs w:val="28"/>
        </w:rPr>
        <w:t xml:space="preserve"> экономия по итогам размещения заказов (разница между начальной ценой контракта и ценой, сложившейся по результатам аукционов, запросов котировок цен)</w:t>
      </w:r>
      <w:r>
        <w:rPr>
          <w:sz w:val="28"/>
          <w:szCs w:val="28"/>
        </w:rPr>
        <w:t>,</w:t>
      </w:r>
      <w:r w:rsidRPr="00A43513">
        <w:rPr>
          <w:sz w:val="28"/>
          <w:szCs w:val="28"/>
        </w:rPr>
        <w:t xml:space="preserve"> в связи с уменьшением суммы налогооблагаемой базы для оплаты налога на имущество организации</w:t>
      </w:r>
      <w:r>
        <w:rPr>
          <w:sz w:val="28"/>
          <w:szCs w:val="28"/>
        </w:rPr>
        <w:t xml:space="preserve"> </w:t>
      </w:r>
      <w:r w:rsidRPr="00A43513">
        <w:rPr>
          <w:sz w:val="28"/>
          <w:szCs w:val="28"/>
        </w:rPr>
        <w:t xml:space="preserve">(списанием компьютерной техники, передачей компьютерной техники органам </w:t>
      </w:r>
      <w:r>
        <w:rPr>
          <w:sz w:val="28"/>
          <w:szCs w:val="28"/>
        </w:rPr>
        <w:t xml:space="preserve">исполнительной </w:t>
      </w:r>
      <w:r w:rsidRPr="00A43513">
        <w:rPr>
          <w:sz w:val="28"/>
          <w:szCs w:val="28"/>
        </w:rPr>
        <w:t>власти П</w:t>
      </w:r>
      <w:r>
        <w:rPr>
          <w:sz w:val="28"/>
          <w:szCs w:val="28"/>
        </w:rPr>
        <w:t>риморского края</w:t>
      </w:r>
      <w:r w:rsidRPr="00A43513">
        <w:rPr>
          <w:sz w:val="28"/>
          <w:szCs w:val="28"/>
        </w:rPr>
        <w:t>)</w:t>
      </w:r>
      <w:r>
        <w:rPr>
          <w:sz w:val="28"/>
          <w:szCs w:val="28"/>
        </w:rPr>
        <w:t>.</w:t>
      </w:r>
      <w:proofErr w:type="gramEnd"/>
    </w:p>
    <w:p w:rsidR="006460A8" w:rsidRDefault="0026664B" w:rsidP="006460A8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6664B">
        <w:rPr>
          <w:sz w:val="28"/>
          <w:szCs w:val="28"/>
        </w:rPr>
        <w:t>На</w:t>
      </w:r>
      <w:r w:rsidR="00BB537F" w:rsidRPr="0026664B">
        <w:rPr>
          <w:sz w:val="28"/>
          <w:szCs w:val="28"/>
        </w:rPr>
        <w:t xml:space="preserve"> реализаци</w:t>
      </w:r>
      <w:r w:rsidRPr="0026664B">
        <w:rPr>
          <w:sz w:val="28"/>
          <w:szCs w:val="28"/>
        </w:rPr>
        <w:t>ю</w:t>
      </w:r>
      <w:r w:rsidR="00BB537F" w:rsidRPr="0026664B">
        <w:rPr>
          <w:sz w:val="28"/>
          <w:szCs w:val="28"/>
        </w:rPr>
        <w:t xml:space="preserve"> мероприятия «Введение в постоянную эксплуатацию региональной информационно-навигационной системы Приморского края» </w:t>
      </w:r>
      <w:r w:rsidR="00BB537F" w:rsidRPr="0026664B">
        <w:rPr>
          <w:b/>
          <w:sz w:val="28"/>
          <w:szCs w:val="28"/>
        </w:rPr>
        <w:t>государственной программы Приморского края «Развитие транспортного комплекса Приморского края» на 2013 - 2017 годы»</w:t>
      </w:r>
      <w:r w:rsidRPr="0026664B">
        <w:rPr>
          <w:b/>
          <w:sz w:val="28"/>
          <w:szCs w:val="28"/>
        </w:rPr>
        <w:t xml:space="preserve"> </w:t>
      </w:r>
      <w:r w:rsidRPr="0026664B">
        <w:rPr>
          <w:sz w:val="28"/>
          <w:szCs w:val="28"/>
        </w:rPr>
        <w:t>департаменту информатизации и телекоммуникаций Приморского края предусмотрены бюджетные ассигнования краевого бюджета в размере 32 955 530,00 рублей.</w:t>
      </w:r>
      <w:r>
        <w:rPr>
          <w:sz w:val="28"/>
          <w:szCs w:val="28"/>
        </w:rPr>
        <w:t xml:space="preserve"> </w:t>
      </w:r>
      <w:proofErr w:type="gramStart"/>
      <w:r w:rsidRPr="0026664B">
        <w:rPr>
          <w:sz w:val="28"/>
          <w:szCs w:val="28"/>
        </w:rPr>
        <w:t>Д</w:t>
      </w:r>
      <w:r w:rsidR="00BB537F" w:rsidRPr="0026664B">
        <w:rPr>
          <w:sz w:val="28"/>
          <w:szCs w:val="28"/>
        </w:rPr>
        <w:t>епартаментом в ноябре 2013 года размещен заказ в форме открытого конкурса на проведение работ по внедрению в постоянную эксплуатацию региональной информационно-навигационной системы Приморского края, однако в связи с предписанием комиссии Управления Федеральной антимонопольной службы по Приморскому краю  № 495/04-2012 от 25 ноября 2013, сроки заключения контракта перенесены на 1 квартал 2014 года.</w:t>
      </w:r>
      <w:proofErr w:type="gramEnd"/>
      <w:r w:rsidR="00BB537F" w:rsidRPr="0026664B">
        <w:rPr>
          <w:sz w:val="28"/>
          <w:szCs w:val="28"/>
        </w:rPr>
        <w:t xml:space="preserve"> </w:t>
      </w:r>
      <w:r w:rsidR="006460A8">
        <w:rPr>
          <w:sz w:val="28"/>
          <w:szCs w:val="28"/>
        </w:rPr>
        <w:t>В</w:t>
      </w:r>
      <w:r w:rsidR="006460A8" w:rsidRPr="00672CDA">
        <w:rPr>
          <w:sz w:val="28"/>
          <w:szCs w:val="28"/>
        </w:rPr>
        <w:t xml:space="preserve"> связи с переносом срока заключения государственного </w:t>
      </w:r>
      <w:r w:rsidR="006460A8" w:rsidRPr="00672CDA">
        <w:rPr>
          <w:sz w:val="28"/>
          <w:szCs w:val="28"/>
        </w:rPr>
        <w:lastRenderedPageBreak/>
        <w:t>контракта</w:t>
      </w:r>
      <w:r w:rsidR="006460A8">
        <w:rPr>
          <w:sz w:val="28"/>
          <w:szCs w:val="28"/>
        </w:rPr>
        <w:t>,</w:t>
      </w:r>
      <w:r w:rsidR="006460A8" w:rsidRPr="00672CDA">
        <w:rPr>
          <w:sz w:val="28"/>
          <w:szCs w:val="28"/>
        </w:rPr>
        <w:t xml:space="preserve"> бюджетные назначения не исполнены.</w:t>
      </w:r>
    </w:p>
    <w:p w:rsidR="00BB537F" w:rsidRDefault="00BB537F" w:rsidP="00BB537F">
      <w:pPr>
        <w:spacing w:line="360" w:lineRule="auto"/>
        <w:ind w:firstLine="709"/>
        <w:jc w:val="both"/>
        <w:rPr>
          <w:sz w:val="28"/>
          <w:szCs w:val="28"/>
        </w:rPr>
      </w:pPr>
      <w:r w:rsidRPr="0026664B">
        <w:rPr>
          <w:sz w:val="28"/>
          <w:szCs w:val="28"/>
        </w:rPr>
        <w:t>Размещение заказа на более ранних сроках было невозможно, в связи с отсутствием нормативно-правовой базы. В этой связи, 12 ноября 2013 года было утверждено Постановление Администрации Приморского края № 401-па «О создании региональной информационно-навигационной системы Приморского края».</w:t>
      </w:r>
      <w:r w:rsidR="0026664B">
        <w:rPr>
          <w:sz w:val="28"/>
          <w:szCs w:val="28"/>
        </w:rPr>
        <w:t xml:space="preserve"> </w:t>
      </w:r>
    </w:p>
    <w:p w:rsidR="0025398F" w:rsidRDefault="0025398F" w:rsidP="0025398F">
      <w:pPr>
        <w:shd w:val="clear" w:color="auto" w:fill="FFFFFF"/>
        <w:spacing w:line="360" w:lineRule="auto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</w:t>
      </w:r>
      <w:r w:rsidRPr="00397C0B">
        <w:rPr>
          <w:sz w:val="28"/>
          <w:szCs w:val="28"/>
        </w:rPr>
        <w:t>30.12.2013</w:t>
      </w:r>
      <w:r>
        <w:rPr>
          <w:sz w:val="28"/>
          <w:szCs w:val="28"/>
        </w:rPr>
        <w:t xml:space="preserve"> года </w:t>
      </w:r>
      <w:r w:rsidRPr="00397C0B">
        <w:rPr>
          <w:sz w:val="28"/>
          <w:szCs w:val="28"/>
        </w:rPr>
        <w:t>департаменту перечислены денежные средства федерального бюджета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</w:t>
      </w:r>
      <w:r w:rsidRPr="00397C0B">
        <w:rPr>
          <w:sz w:val="28"/>
          <w:szCs w:val="28"/>
        </w:rPr>
        <w:t>на информационно-навигационное обеспечение автомобильных маршрутов по транспортным коридорам «Север-Юг» и «Восток-Запад» в размере 33 364 340,00 руб</w:t>
      </w:r>
      <w:r>
        <w:rPr>
          <w:sz w:val="28"/>
          <w:szCs w:val="28"/>
        </w:rPr>
        <w:t>лей</w:t>
      </w:r>
      <w:r w:rsidRPr="00397C0B">
        <w:rPr>
          <w:sz w:val="28"/>
          <w:szCs w:val="28"/>
        </w:rPr>
        <w:t>.  В соответствии с соглашением от 16.12.2013 № 10-38-5</w:t>
      </w:r>
      <w:r>
        <w:rPr>
          <w:sz w:val="28"/>
          <w:szCs w:val="28"/>
        </w:rPr>
        <w:t xml:space="preserve">8 с Министерством транспорта РФ. </w:t>
      </w:r>
      <w:r w:rsidR="000A3FAB">
        <w:rPr>
          <w:sz w:val="28"/>
          <w:szCs w:val="28"/>
        </w:rPr>
        <w:t>Ввиду не</w:t>
      </w:r>
      <w:r>
        <w:rPr>
          <w:sz w:val="28"/>
          <w:szCs w:val="28"/>
        </w:rPr>
        <w:t>возможности освоения денежных сре</w:t>
      </w:r>
      <w:proofErr w:type="gramStart"/>
      <w:r>
        <w:rPr>
          <w:sz w:val="28"/>
          <w:szCs w:val="28"/>
        </w:rPr>
        <w:t>дств</w:t>
      </w:r>
      <w:r w:rsidR="000A3FAB">
        <w:rPr>
          <w:sz w:val="28"/>
          <w:szCs w:val="28"/>
        </w:rPr>
        <w:t xml:space="preserve"> в к</w:t>
      </w:r>
      <w:proofErr w:type="gramEnd"/>
      <w:r w:rsidR="000A3FAB">
        <w:rPr>
          <w:sz w:val="28"/>
          <w:szCs w:val="28"/>
        </w:rPr>
        <w:t>ороткий срок</w:t>
      </w:r>
      <w:r>
        <w:rPr>
          <w:sz w:val="28"/>
          <w:szCs w:val="28"/>
        </w:rPr>
        <w:t xml:space="preserve">, </w:t>
      </w:r>
      <w:r w:rsidRPr="00397C0B">
        <w:rPr>
          <w:sz w:val="28"/>
          <w:szCs w:val="28"/>
        </w:rPr>
        <w:t>денежные средства возвра</w:t>
      </w:r>
      <w:r>
        <w:rPr>
          <w:sz w:val="28"/>
          <w:szCs w:val="28"/>
        </w:rPr>
        <w:t>щены</w:t>
      </w:r>
      <w:r w:rsidRPr="00397C0B">
        <w:rPr>
          <w:sz w:val="28"/>
          <w:szCs w:val="28"/>
        </w:rPr>
        <w:t xml:space="preserve"> в федеральный бюджет в течение первых 15 рабочих дней 2014 года.</w:t>
      </w:r>
    </w:p>
    <w:p w:rsidR="009C4AB9" w:rsidRDefault="009C4AB9" w:rsidP="009C4AB9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Департаменту</w:t>
      </w:r>
      <w:r w:rsidRPr="00D639C0">
        <w:rPr>
          <w:sz w:val="28"/>
          <w:szCs w:val="28"/>
        </w:rPr>
        <w:t xml:space="preserve"> </w:t>
      </w:r>
      <w:r>
        <w:rPr>
          <w:sz w:val="28"/>
          <w:szCs w:val="28"/>
        </w:rPr>
        <w:t>на реализацию мероприятия</w:t>
      </w:r>
      <w:r w:rsidRPr="00D639C0">
        <w:rPr>
          <w:sz w:val="28"/>
          <w:szCs w:val="28"/>
        </w:rPr>
        <w:t xml:space="preserve"> «Обеспечение поддержания на необходимом уровне резервов органов исполнительной власти Приморского края в сфере защиты населения и территорий от чрезвычайных ситуаций»</w:t>
      </w:r>
      <w:r>
        <w:rPr>
          <w:sz w:val="28"/>
          <w:szCs w:val="28"/>
        </w:rPr>
        <w:t xml:space="preserve"> </w:t>
      </w:r>
      <w:r w:rsidRPr="009C4AB9">
        <w:rPr>
          <w:b/>
          <w:sz w:val="28"/>
          <w:szCs w:val="28"/>
        </w:rPr>
        <w:t>государственной программы Приморского края «Защита населения и территории от чрезвычайных ситуаций, обеспечение пожарной безопасности и безопасности людей на водных объектах Приморского края» на 2013 – 2017 годы»</w:t>
      </w:r>
      <w:r w:rsidRPr="00D639C0">
        <w:rPr>
          <w:sz w:val="28"/>
          <w:szCs w:val="28"/>
        </w:rPr>
        <w:t xml:space="preserve">, </w:t>
      </w:r>
      <w:r>
        <w:rPr>
          <w:sz w:val="28"/>
          <w:szCs w:val="28"/>
        </w:rPr>
        <w:t>предусмотрены бюджетные ассигнования в размере 74 000,00 рублей, исполнено 73</w:t>
      </w:r>
      <w:proofErr w:type="gramEnd"/>
      <w:r>
        <w:rPr>
          <w:sz w:val="28"/>
          <w:szCs w:val="28"/>
        </w:rPr>
        <w:t> 740,00 рублей (99,64 %)</w:t>
      </w:r>
      <w:r w:rsidR="001E082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E0822">
        <w:rPr>
          <w:sz w:val="28"/>
          <w:szCs w:val="28"/>
        </w:rPr>
        <w:t>В</w:t>
      </w:r>
      <w:r w:rsidRPr="00D639C0">
        <w:rPr>
          <w:sz w:val="28"/>
          <w:szCs w:val="28"/>
        </w:rPr>
        <w:t xml:space="preserve"> рамках исполнения мероприяти</w:t>
      </w:r>
      <w:r w:rsidR="001E0822">
        <w:rPr>
          <w:sz w:val="28"/>
          <w:szCs w:val="28"/>
        </w:rPr>
        <w:t xml:space="preserve">я департаментом </w:t>
      </w:r>
      <w:r w:rsidRPr="00D639C0">
        <w:rPr>
          <w:sz w:val="28"/>
          <w:szCs w:val="28"/>
        </w:rPr>
        <w:t xml:space="preserve"> обновлен резерв средств оповещения и связи (проведено техническое обслуживание средств </w:t>
      </w:r>
      <w:proofErr w:type="gramStart"/>
      <w:r w:rsidRPr="00D639C0">
        <w:rPr>
          <w:sz w:val="28"/>
          <w:szCs w:val="28"/>
        </w:rPr>
        <w:t>резерва</w:t>
      </w:r>
      <w:proofErr w:type="gramEnd"/>
      <w:r w:rsidRPr="00D639C0">
        <w:rPr>
          <w:sz w:val="28"/>
          <w:szCs w:val="28"/>
        </w:rPr>
        <w:t xml:space="preserve"> связи, приобретен мобильный персональный компьютер, элементы питания).</w:t>
      </w:r>
      <w:r w:rsidR="00524D03" w:rsidRPr="00524D03">
        <w:rPr>
          <w:sz w:val="28"/>
          <w:szCs w:val="28"/>
        </w:rPr>
        <w:t xml:space="preserve"> </w:t>
      </w:r>
      <w:r w:rsidR="00524D03">
        <w:rPr>
          <w:sz w:val="28"/>
          <w:szCs w:val="28"/>
        </w:rPr>
        <w:t xml:space="preserve">Экономия возникла в рамках оптимизации расходов - заключения </w:t>
      </w:r>
      <w:r w:rsidR="00524D03" w:rsidRPr="001D3CFD">
        <w:rPr>
          <w:sz w:val="28"/>
          <w:szCs w:val="28"/>
        </w:rPr>
        <w:t>договоров на сумму до 100 000 рублей (проведение простых закупок) по</w:t>
      </w:r>
      <w:r w:rsidR="00524D03">
        <w:rPr>
          <w:sz w:val="28"/>
          <w:szCs w:val="28"/>
        </w:rPr>
        <w:t xml:space="preserve"> мере потребности обновления резерва связи.</w:t>
      </w:r>
    </w:p>
    <w:p w:rsidR="009C4AB9" w:rsidRDefault="004A140C" w:rsidP="00BB53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Департаменту бюджетных назначений по доходам на 2013 год утверждено не было.</w:t>
      </w:r>
    </w:p>
    <w:sectPr w:rsidR="009C4AB9" w:rsidSect="001C2DF4">
      <w:headerReference w:type="default" r:id="rId8"/>
      <w:headerReference w:type="first" r:id="rId9"/>
      <w:pgSz w:w="11906" w:h="16838"/>
      <w:pgMar w:top="122" w:right="850" w:bottom="709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5CC" w:rsidRDefault="002A35CC" w:rsidP="0023450A">
      <w:r>
        <w:separator/>
      </w:r>
    </w:p>
  </w:endnote>
  <w:endnote w:type="continuationSeparator" w:id="0">
    <w:p w:rsidR="002A35CC" w:rsidRDefault="002A35CC" w:rsidP="00234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5CC" w:rsidRDefault="002A35CC" w:rsidP="0023450A">
      <w:r>
        <w:separator/>
      </w:r>
    </w:p>
  </w:footnote>
  <w:footnote w:type="continuationSeparator" w:id="0">
    <w:p w:rsidR="002A35CC" w:rsidRDefault="002A35CC" w:rsidP="002345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5678875"/>
      <w:docPartObj>
        <w:docPartGallery w:val="Page Numbers (Top of Page)"/>
        <w:docPartUnique/>
      </w:docPartObj>
    </w:sdtPr>
    <w:sdtEndPr/>
    <w:sdtContent>
      <w:p w:rsidR="00A94166" w:rsidRDefault="00A9416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639F">
          <w:rPr>
            <w:noProof/>
          </w:rPr>
          <w:t>6</w:t>
        </w:r>
        <w:r>
          <w:fldChar w:fldCharType="end"/>
        </w:r>
      </w:p>
    </w:sdtContent>
  </w:sdt>
  <w:p w:rsidR="00A94166" w:rsidRDefault="00A9416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50A" w:rsidRDefault="0023450A">
    <w:pPr>
      <w:pStyle w:val="a3"/>
      <w:jc w:val="center"/>
    </w:pPr>
  </w:p>
  <w:p w:rsidR="0023450A" w:rsidRDefault="002345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4E"/>
    <w:rsid w:val="000A3FAB"/>
    <w:rsid w:val="00111A6A"/>
    <w:rsid w:val="00150751"/>
    <w:rsid w:val="0016757E"/>
    <w:rsid w:val="001A7DFC"/>
    <w:rsid w:val="001C2DF4"/>
    <w:rsid w:val="001E0822"/>
    <w:rsid w:val="00206584"/>
    <w:rsid w:val="00217CFE"/>
    <w:rsid w:val="00232C2F"/>
    <w:rsid w:val="0023450A"/>
    <w:rsid w:val="0024679D"/>
    <w:rsid w:val="0025398F"/>
    <w:rsid w:val="0026664B"/>
    <w:rsid w:val="002A35CC"/>
    <w:rsid w:val="00346FF3"/>
    <w:rsid w:val="003F3FDA"/>
    <w:rsid w:val="00457CA8"/>
    <w:rsid w:val="004A140C"/>
    <w:rsid w:val="004B5207"/>
    <w:rsid w:val="00500C61"/>
    <w:rsid w:val="005038FA"/>
    <w:rsid w:val="00524D03"/>
    <w:rsid w:val="005B69D8"/>
    <w:rsid w:val="005D5829"/>
    <w:rsid w:val="006460A8"/>
    <w:rsid w:val="00700B72"/>
    <w:rsid w:val="007078D1"/>
    <w:rsid w:val="00732409"/>
    <w:rsid w:val="007B09C3"/>
    <w:rsid w:val="007D1A0C"/>
    <w:rsid w:val="008D4CC4"/>
    <w:rsid w:val="008F0AF1"/>
    <w:rsid w:val="00911588"/>
    <w:rsid w:val="0094431F"/>
    <w:rsid w:val="00987F08"/>
    <w:rsid w:val="009A1CAA"/>
    <w:rsid w:val="009B606D"/>
    <w:rsid w:val="009C4073"/>
    <w:rsid w:val="009C4AB9"/>
    <w:rsid w:val="00A149A2"/>
    <w:rsid w:val="00A94166"/>
    <w:rsid w:val="00AC36AD"/>
    <w:rsid w:val="00B15EC1"/>
    <w:rsid w:val="00B87EBF"/>
    <w:rsid w:val="00BA484E"/>
    <w:rsid w:val="00BB537F"/>
    <w:rsid w:val="00BD37F3"/>
    <w:rsid w:val="00C01A4E"/>
    <w:rsid w:val="00C27F25"/>
    <w:rsid w:val="00CE1223"/>
    <w:rsid w:val="00DA37DE"/>
    <w:rsid w:val="00DB3FB7"/>
    <w:rsid w:val="00E03E7E"/>
    <w:rsid w:val="00F177D4"/>
    <w:rsid w:val="00F63CEC"/>
    <w:rsid w:val="00F8639F"/>
    <w:rsid w:val="00FA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8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45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345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345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345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345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450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 Indent"/>
    <w:basedOn w:val="a"/>
    <w:link w:val="aa"/>
    <w:uiPriority w:val="99"/>
    <w:unhideWhenUsed/>
    <w:rsid w:val="001C2DF4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1C2D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27F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8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45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345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345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345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345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450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 Indent"/>
    <w:basedOn w:val="a"/>
    <w:link w:val="aa"/>
    <w:uiPriority w:val="99"/>
    <w:unhideWhenUsed/>
    <w:rsid w:val="001C2DF4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1C2D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27F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1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C4505-08AB-42FE-9C4E-AC3FFC042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1587</Words>
  <Characters>9051</Characters>
  <Application>Microsoft Office Word</Application>
  <DocSecurity>4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Худич Юлия Витальевна</dc:creator>
  <cp:lastModifiedBy>Вдовенко</cp:lastModifiedBy>
  <cp:revision>2</cp:revision>
  <cp:lastPrinted>2014-03-30T21:39:00Z</cp:lastPrinted>
  <dcterms:created xsi:type="dcterms:W3CDTF">2014-03-30T21:39:00Z</dcterms:created>
  <dcterms:modified xsi:type="dcterms:W3CDTF">2014-03-30T21:39:00Z</dcterms:modified>
</cp:coreProperties>
</file>