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211C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статью </w:t>
      </w:r>
      <w:r w:rsidR="00947544">
        <w:rPr>
          <w:sz w:val="28"/>
          <w:szCs w:val="28"/>
        </w:rPr>
        <w:t xml:space="preserve">25 </w:t>
      </w:r>
      <w:r w:rsidRPr="00F263F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F263FE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 xml:space="preserve">в </w:t>
      </w:r>
      <w:r w:rsidR="00064782">
        <w:rPr>
          <w:sz w:val="28"/>
          <w:szCs w:val="28"/>
        </w:rPr>
        <w:t xml:space="preserve">статью </w:t>
      </w:r>
      <w:r w:rsidR="00947544">
        <w:rPr>
          <w:sz w:val="28"/>
          <w:szCs w:val="28"/>
        </w:rPr>
        <w:t>25</w:t>
      </w:r>
      <w:r w:rsidR="0006478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064782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64782">
        <w:rPr>
          <w:sz w:val="28"/>
          <w:szCs w:val="28"/>
        </w:rPr>
        <w:t xml:space="preserve">     К.А. Межонов</w:t>
      </w:r>
      <w:r>
        <w:rPr>
          <w:sz w:val="28"/>
          <w:szCs w:val="28"/>
        </w:rPr>
        <w:t xml:space="preserve"> 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64782"/>
    <w:rsid w:val="000725AB"/>
    <w:rsid w:val="00074908"/>
    <w:rsid w:val="001066DB"/>
    <w:rsid w:val="00223BE2"/>
    <w:rsid w:val="003349F8"/>
    <w:rsid w:val="003868AD"/>
    <w:rsid w:val="00486F1D"/>
    <w:rsid w:val="005366E1"/>
    <w:rsid w:val="005A21FA"/>
    <w:rsid w:val="006A52DA"/>
    <w:rsid w:val="006C6FBA"/>
    <w:rsid w:val="007956E4"/>
    <w:rsid w:val="00827397"/>
    <w:rsid w:val="00891D70"/>
    <w:rsid w:val="00947544"/>
    <w:rsid w:val="009821C7"/>
    <w:rsid w:val="00A87A93"/>
    <w:rsid w:val="00AA10BD"/>
    <w:rsid w:val="00DB211C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2</cp:revision>
  <dcterms:created xsi:type="dcterms:W3CDTF">2014-03-12T05:32:00Z</dcterms:created>
  <dcterms:modified xsi:type="dcterms:W3CDTF">2014-03-12T05:32:00Z</dcterms:modified>
</cp:coreProperties>
</file>