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25128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56FC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56FC2">
              <w:rPr>
                <w:szCs w:val="28"/>
              </w:rPr>
              <w:t>29.01.2014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56FC2" w:rsidRPr="00F56FC2">
              <w:rPr>
                <w:szCs w:val="28"/>
              </w:rPr>
              <w:t>1135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56FC2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8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56FC2" w:rsidRDefault="00F56FC2" w:rsidP="00F56FC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8 Закона Приморского края "О транспортном налоге" </w:t>
      </w:r>
      <w:r>
        <w:rPr>
          <w:color w:val="000000"/>
          <w:spacing w:val="-5"/>
        </w:rPr>
        <w:t>в первом чтении</w:t>
      </w:r>
      <w:r>
        <w:t>.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F56FC2" w:rsidRDefault="00F56FC2" w:rsidP="00F56FC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</w:t>
      </w:r>
      <w:r>
        <w:t xml:space="preserve"> </w:t>
      </w:r>
      <w:bookmarkStart w:id="0" w:name="_GoBack"/>
      <w:bookmarkEnd w:id="0"/>
      <w:r>
        <w:t xml:space="preserve"> В.В. Горчаков</w:t>
      </w:r>
    </w:p>
    <w:p w:rsidR="00F56FC2" w:rsidRDefault="00F56FC2" w:rsidP="00F56FC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109" w:rsidRDefault="00C72109">
      <w:r>
        <w:separator/>
      </w:r>
    </w:p>
  </w:endnote>
  <w:endnote w:type="continuationSeparator" w:id="0">
    <w:p w:rsidR="00C72109" w:rsidRDefault="00C7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109" w:rsidRDefault="00C72109">
      <w:r>
        <w:separator/>
      </w:r>
    </w:p>
  </w:footnote>
  <w:footnote w:type="continuationSeparator" w:id="0">
    <w:p w:rsidR="00C72109" w:rsidRDefault="00C72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FC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72109"/>
    <w:rsid w:val="00CA7E54"/>
    <w:rsid w:val="00CE19DF"/>
    <w:rsid w:val="00D02716"/>
    <w:rsid w:val="00DF01B2"/>
    <w:rsid w:val="00E93A7F"/>
    <w:rsid w:val="00EF502B"/>
    <w:rsid w:val="00F56FC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56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2014-01-29T03:59:00Z</cp:lastPrinted>
  <dcterms:created xsi:type="dcterms:W3CDTF">2014-01-29T03:50:00Z</dcterms:created>
  <dcterms:modified xsi:type="dcterms:W3CDTF">2014-01-29T04:02:00Z</dcterms:modified>
</cp:coreProperties>
</file>