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83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60C5" w:rsidRPr="00CE60C5" w:rsidRDefault="00CE60C5" w:rsidP="00CE60C5">
      <w:pPr>
        <w:pStyle w:val="a3"/>
        <w:jc w:val="center"/>
        <w:rPr>
          <w:b/>
          <w:szCs w:val="28"/>
        </w:rPr>
      </w:pPr>
      <w:r w:rsidRPr="00CE60C5">
        <w:rPr>
          <w:b/>
          <w:szCs w:val="28"/>
        </w:rPr>
        <w:t xml:space="preserve">О ВНЕСЕНИИ ИЗМЕНЕНИЙ В ПРИЛОЖЕНИЕ 1 К ЗАКОНУ ПРИМОРСКОГО КРАЯ </w:t>
      </w:r>
      <w:r w:rsidRPr="00CE60C5">
        <w:rPr>
          <w:b/>
          <w:bCs/>
          <w:szCs w:val="28"/>
        </w:rPr>
        <w:t>"О СУБВЕНЦИЯХ НА ОБЕСПЕЧЕНИЕ ГОСУДАРСТВЕННЫХ ГАРАНТИЙ РЕАЛИЗАЦИИ ПРАВ НА ПОЛУЧЕНИЕ  ОБЩЕДОСТУПНОГО И БЕСПЛАТНОГО ДОШКОЛЬНОГО ОБРАЗОВАНИЯ В МУНИЦИПАЛЬНЫХ ДОШКОЛЬНЫХ ОБРАЗОВАТЕЛЬНЫХ ОРГАНИЗАЦИЯХ ПРИМОРСКОГО КРАЯ"</w:t>
      </w:r>
    </w:p>
    <w:p w:rsidR="00CE60C5" w:rsidRPr="00CE60C5" w:rsidRDefault="00CE60C5" w:rsidP="00CE60C5">
      <w:pPr>
        <w:tabs>
          <w:tab w:val="center" w:pos="4677"/>
          <w:tab w:val="right" w:pos="9355"/>
        </w:tabs>
        <w:rPr>
          <w:sz w:val="32"/>
          <w:szCs w:val="32"/>
        </w:rPr>
      </w:pPr>
    </w:p>
    <w:p w:rsidR="00CE60C5" w:rsidRPr="00CE60C5" w:rsidRDefault="00CE60C5" w:rsidP="00CE60C5">
      <w:pPr>
        <w:ind w:firstLine="720"/>
        <w:jc w:val="both"/>
        <w:rPr>
          <w:szCs w:val="28"/>
        </w:rPr>
      </w:pPr>
      <w:r w:rsidRPr="00CE60C5">
        <w:rPr>
          <w:szCs w:val="28"/>
        </w:rPr>
        <w:t xml:space="preserve">Принят Законодательным Собранием Приморского края 29 января </w:t>
      </w:r>
      <w:r w:rsidRPr="00CE60C5">
        <w:rPr>
          <w:szCs w:val="28"/>
        </w:rPr>
        <w:br/>
        <w:t xml:space="preserve">2014 года </w:t>
      </w:r>
    </w:p>
    <w:p w:rsidR="00CE60C5" w:rsidRPr="00CE60C5" w:rsidRDefault="00CE60C5" w:rsidP="00CE60C5">
      <w:pPr>
        <w:ind w:firstLine="720"/>
        <w:jc w:val="both"/>
        <w:rPr>
          <w:szCs w:val="28"/>
        </w:rPr>
      </w:pPr>
    </w:p>
    <w:p w:rsidR="00CE60C5" w:rsidRPr="00CE60C5" w:rsidRDefault="00CE60C5" w:rsidP="00CE60C5">
      <w:pPr>
        <w:ind w:firstLine="709"/>
        <w:jc w:val="both"/>
        <w:rPr>
          <w:szCs w:val="28"/>
        </w:rPr>
      </w:pPr>
      <w:r w:rsidRPr="00CE60C5">
        <w:rPr>
          <w:szCs w:val="28"/>
        </w:rPr>
        <w:t>СТАТЬЯ 1.</w:t>
      </w:r>
    </w:p>
    <w:p w:rsidR="00CE60C5" w:rsidRPr="00CE60C5" w:rsidRDefault="00CE60C5" w:rsidP="00CE60C5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CE60C5">
        <w:rPr>
          <w:szCs w:val="28"/>
        </w:rPr>
        <w:t xml:space="preserve">Внести в приложение 1 к Закону Приморского края от 19 декабря </w:t>
      </w:r>
      <w:r w:rsidRPr="00CE60C5">
        <w:rPr>
          <w:szCs w:val="28"/>
        </w:rPr>
        <w:br/>
        <w:t>2013 года № 326-КЗ "</w:t>
      </w:r>
      <w:r w:rsidRPr="00CE60C5">
        <w:rPr>
          <w:color w:val="000000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(Ведомости Законодательного Собрания Приморского края, 2013, № 64, стр. 98) следующие изменения:</w:t>
      </w:r>
    </w:p>
    <w:p w:rsidR="00CE60C5" w:rsidRPr="00CE60C5" w:rsidRDefault="00CE60C5" w:rsidP="00CE60C5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  <w:r w:rsidRPr="00CE60C5">
        <w:rPr>
          <w:color w:val="000000"/>
          <w:szCs w:val="28"/>
        </w:rPr>
        <w:t>таблицу 1 изложить в следующей редакции:</w:t>
      </w:r>
    </w:p>
    <w:p w:rsidR="00CE60C5" w:rsidRPr="00CE60C5" w:rsidRDefault="00CE60C5" w:rsidP="00CE60C5">
      <w:pPr>
        <w:widowControl w:val="0"/>
        <w:shd w:val="clear" w:color="auto" w:fill="FFFFFF"/>
        <w:ind w:firstLine="720"/>
        <w:jc w:val="right"/>
        <w:rPr>
          <w:color w:val="000000"/>
          <w:szCs w:val="28"/>
        </w:rPr>
      </w:pPr>
      <w:r w:rsidRPr="00CE60C5">
        <w:rPr>
          <w:color w:val="000000"/>
          <w:szCs w:val="28"/>
        </w:rPr>
        <w:t xml:space="preserve">"Таблица 1 </w:t>
      </w:r>
    </w:p>
    <w:p w:rsidR="00CE60C5" w:rsidRPr="00CE60C5" w:rsidRDefault="00CE60C5" w:rsidP="00CE60C5">
      <w:pPr>
        <w:widowControl w:val="0"/>
        <w:shd w:val="clear" w:color="auto" w:fill="FFFFFF"/>
        <w:ind w:left="708" w:firstLine="12"/>
        <w:jc w:val="center"/>
        <w:rPr>
          <w:color w:val="000000"/>
          <w:szCs w:val="28"/>
        </w:rPr>
      </w:pPr>
    </w:p>
    <w:p w:rsidR="00CE60C5" w:rsidRDefault="00CE60C5" w:rsidP="00CE60C5">
      <w:pPr>
        <w:widowControl w:val="0"/>
        <w:shd w:val="clear" w:color="auto" w:fill="FFFFFF"/>
        <w:jc w:val="center"/>
        <w:rPr>
          <w:color w:val="000000"/>
          <w:szCs w:val="28"/>
        </w:rPr>
      </w:pPr>
      <w:r w:rsidRPr="00CE60C5">
        <w:rPr>
          <w:color w:val="000000"/>
          <w:szCs w:val="28"/>
        </w:rPr>
        <w:t>Коэффициенты удорожания стандартной (базовой) стоимости    педагогической</w:t>
      </w:r>
      <w:r w:rsidRPr="00CE60C5">
        <w:rPr>
          <w:color w:val="000000"/>
          <w:sz w:val="18"/>
          <w:szCs w:val="18"/>
        </w:rPr>
        <w:t xml:space="preserve">  </w:t>
      </w:r>
      <w:r w:rsidRPr="00CE60C5">
        <w:rPr>
          <w:color w:val="000000"/>
          <w:szCs w:val="28"/>
        </w:rPr>
        <w:t xml:space="preserve">услуги в зависимости от недельной  нагрузки педагогического работника и режима работы муниципальных </w:t>
      </w:r>
    </w:p>
    <w:p w:rsidR="00CE60C5" w:rsidRPr="00CE60C5" w:rsidRDefault="00CE60C5" w:rsidP="00CE60C5">
      <w:pPr>
        <w:widowControl w:val="0"/>
        <w:shd w:val="clear" w:color="auto" w:fill="FFFFFF"/>
        <w:jc w:val="center"/>
        <w:rPr>
          <w:color w:val="000000"/>
          <w:szCs w:val="28"/>
        </w:rPr>
      </w:pPr>
      <w:r w:rsidRPr="00CE60C5">
        <w:rPr>
          <w:color w:val="000000"/>
          <w:szCs w:val="28"/>
        </w:rPr>
        <w:t>дошкольных образовательных организаций</w:t>
      </w:r>
    </w:p>
    <w:p w:rsidR="00CE60C5" w:rsidRPr="00CE60C5" w:rsidRDefault="00CE60C5" w:rsidP="00CE60C5">
      <w:pPr>
        <w:jc w:val="center"/>
        <w:rPr>
          <w:b/>
          <w:bCs/>
          <w:szCs w:val="28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816"/>
        <w:gridCol w:w="1876"/>
      </w:tblGrid>
      <w:tr w:rsidR="00CE60C5" w:rsidRPr="00CE60C5" w:rsidTr="008C3AE8"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Наименование</w:t>
            </w:r>
          </w:p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должности</w:t>
            </w: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Норма работы педагогического работника в неделю                 (в часах)</w:t>
            </w: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Режим работы муниципальной дошкольной образовательной организации            (в днях)</w:t>
            </w: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Режим работы муниципальной дошкольной образовательной организации            (в часах)</w:t>
            </w:r>
          </w:p>
        </w:tc>
        <w:tc>
          <w:tcPr>
            <w:tcW w:w="2692" w:type="dxa"/>
            <w:gridSpan w:val="2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Коэффициенты</w:t>
            </w:r>
          </w:p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 xml:space="preserve">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</w:t>
            </w:r>
            <w:r w:rsidRPr="00CE60C5">
              <w:rPr>
                <w:sz w:val="20"/>
                <w:lang w:val="en-US"/>
              </w:rPr>
              <w:t>D</w:t>
            </w:r>
            <w:r w:rsidRPr="00CE60C5">
              <w:rPr>
                <w:sz w:val="20"/>
              </w:rPr>
              <w:t xml:space="preserve">1, </w:t>
            </w:r>
            <w:r w:rsidRPr="00CE60C5">
              <w:rPr>
                <w:sz w:val="20"/>
                <w:lang w:val="en-US"/>
              </w:rPr>
              <w:t>D</w:t>
            </w:r>
            <w:r w:rsidRPr="00CE60C5">
              <w:rPr>
                <w:sz w:val="20"/>
              </w:rPr>
              <w:t xml:space="preserve">2, </w:t>
            </w:r>
            <w:r w:rsidRPr="00CE60C5">
              <w:rPr>
                <w:sz w:val="20"/>
                <w:lang w:val="en-US"/>
              </w:rPr>
              <w:t>D</w:t>
            </w:r>
            <w:r w:rsidRPr="00CE60C5">
              <w:rPr>
                <w:sz w:val="20"/>
              </w:rPr>
              <w:t xml:space="preserve">3, </w:t>
            </w:r>
            <w:r w:rsidRPr="00CE60C5">
              <w:rPr>
                <w:sz w:val="20"/>
                <w:lang w:val="en-US"/>
              </w:rPr>
              <w:t>D</w:t>
            </w:r>
            <w:r w:rsidRPr="00CE60C5">
              <w:rPr>
                <w:sz w:val="20"/>
              </w:rPr>
              <w:t xml:space="preserve">4, </w:t>
            </w:r>
            <w:r w:rsidRPr="00CE60C5">
              <w:rPr>
                <w:sz w:val="20"/>
                <w:lang w:val="en-US"/>
              </w:rPr>
              <w:t>D</w:t>
            </w:r>
            <w:r w:rsidRPr="00CE60C5">
              <w:rPr>
                <w:sz w:val="20"/>
              </w:rPr>
              <w:t>5</w:t>
            </w:r>
          </w:p>
        </w:tc>
      </w:tr>
      <w:tr w:rsidR="00CE60C5" w:rsidRPr="00CE60C5" w:rsidTr="008C3AE8">
        <w:tc>
          <w:tcPr>
            <w:tcW w:w="1701" w:type="dxa"/>
            <w:vMerge w:val="restart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Педагогический работник</w:t>
            </w:r>
          </w:p>
        </w:tc>
        <w:tc>
          <w:tcPr>
            <w:tcW w:w="1701" w:type="dxa"/>
            <w:vMerge w:val="restart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36</w:t>
            </w:r>
          </w:p>
        </w:tc>
        <w:tc>
          <w:tcPr>
            <w:tcW w:w="1701" w:type="dxa"/>
            <w:vMerge w:val="restart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5</w:t>
            </w:r>
          </w:p>
        </w:tc>
        <w:tc>
          <w:tcPr>
            <w:tcW w:w="816" w:type="dxa"/>
          </w:tcPr>
          <w:p w:rsidR="00CE60C5" w:rsidRPr="00CE60C5" w:rsidRDefault="00CE60C5" w:rsidP="00CE60C5">
            <w:pPr>
              <w:jc w:val="center"/>
              <w:rPr>
                <w:sz w:val="20"/>
                <w:lang w:val="en-US"/>
              </w:rPr>
            </w:pPr>
            <w:r w:rsidRPr="00CE60C5">
              <w:rPr>
                <w:sz w:val="20"/>
                <w:lang w:val="en-US"/>
              </w:rPr>
              <w:t>D 1</w:t>
            </w:r>
          </w:p>
        </w:tc>
        <w:tc>
          <w:tcPr>
            <w:tcW w:w="1876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5 : 7,2* = 0,69</w:t>
            </w:r>
          </w:p>
        </w:tc>
      </w:tr>
      <w:tr w:rsidR="00CE60C5" w:rsidRPr="00CE60C5" w:rsidTr="008C3AE8"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9</w:t>
            </w:r>
          </w:p>
        </w:tc>
        <w:tc>
          <w:tcPr>
            <w:tcW w:w="816" w:type="dxa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  <w:lang w:val="en-US"/>
              </w:rPr>
              <w:t xml:space="preserve">D </w:t>
            </w:r>
            <w:r w:rsidRPr="00CE60C5">
              <w:rPr>
                <w:sz w:val="20"/>
              </w:rPr>
              <w:t>2</w:t>
            </w:r>
          </w:p>
        </w:tc>
        <w:tc>
          <w:tcPr>
            <w:tcW w:w="1876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9 : 7,2* = 1,25</w:t>
            </w:r>
          </w:p>
        </w:tc>
      </w:tr>
      <w:tr w:rsidR="00CE60C5" w:rsidRPr="00CE60C5" w:rsidTr="008C3AE8"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10,5</w:t>
            </w:r>
          </w:p>
        </w:tc>
        <w:tc>
          <w:tcPr>
            <w:tcW w:w="816" w:type="dxa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  <w:lang w:val="en-US"/>
              </w:rPr>
              <w:t xml:space="preserve">D </w:t>
            </w:r>
            <w:r w:rsidRPr="00CE60C5">
              <w:rPr>
                <w:sz w:val="20"/>
              </w:rPr>
              <w:t>3</w:t>
            </w:r>
          </w:p>
        </w:tc>
        <w:tc>
          <w:tcPr>
            <w:tcW w:w="1876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10,5 : 7,2* = 1,46</w:t>
            </w:r>
          </w:p>
        </w:tc>
      </w:tr>
      <w:tr w:rsidR="00CE60C5" w:rsidRPr="00CE60C5" w:rsidTr="008C3AE8"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12</w:t>
            </w:r>
          </w:p>
        </w:tc>
        <w:tc>
          <w:tcPr>
            <w:tcW w:w="816" w:type="dxa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  <w:lang w:val="en-US"/>
              </w:rPr>
              <w:t xml:space="preserve">D </w:t>
            </w:r>
            <w:r w:rsidRPr="00CE60C5">
              <w:rPr>
                <w:sz w:val="20"/>
              </w:rPr>
              <w:t>4</w:t>
            </w:r>
          </w:p>
        </w:tc>
        <w:tc>
          <w:tcPr>
            <w:tcW w:w="1876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12 : 7,2* = 1,67</w:t>
            </w:r>
          </w:p>
        </w:tc>
      </w:tr>
      <w:tr w:rsidR="00CE60C5" w:rsidRPr="00CE60C5" w:rsidTr="008C3AE8"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14</w:t>
            </w:r>
          </w:p>
        </w:tc>
        <w:tc>
          <w:tcPr>
            <w:tcW w:w="816" w:type="dxa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  <w:lang w:val="en-US"/>
              </w:rPr>
              <w:t xml:space="preserve">D </w:t>
            </w:r>
            <w:r w:rsidRPr="00CE60C5">
              <w:rPr>
                <w:sz w:val="20"/>
              </w:rPr>
              <w:t>5</w:t>
            </w:r>
          </w:p>
        </w:tc>
        <w:tc>
          <w:tcPr>
            <w:tcW w:w="1876" w:type="dxa"/>
            <w:vAlign w:val="center"/>
          </w:tcPr>
          <w:p w:rsidR="00CE60C5" w:rsidRPr="00CE60C5" w:rsidRDefault="00CE60C5" w:rsidP="00CE60C5">
            <w:pPr>
              <w:jc w:val="center"/>
              <w:rPr>
                <w:sz w:val="20"/>
              </w:rPr>
            </w:pPr>
            <w:r w:rsidRPr="00CE60C5">
              <w:rPr>
                <w:sz w:val="20"/>
              </w:rPr>
              <w:t>14 : 7,2* = 1,94</w:t>
            </w:r>
          </w:p>
        </w:tc>
      </w:tr>
    </w:tbl>
    <w:p w:rsidR="00CE60C5" w:rsidRPr="00CE60C5" w:rsidRDefault="00CE60C5" w:rsidP="00CE60C5">
      <w:pPr>
        <w:rPr>
          <w:sz w:val="20"/>
        </w:rPr>
      </w:pPr>
      <w:r w:rsidRPr="00CE60C5">
        <w:rPr>
          <w:sz w:val="20"/>
        </w:rPr>
        <w:t>*7,2 часа - норма работы педагогического работника в день (36 часов : 5 дней)</w:t>
      </w:r>
    </w:p>
    <w:p w:rsidR="00CE60C5" w:rsidRPr="00CE60C5" w:rsidRDefault="00CE60C5" w:rsidP="00CE60C5">
      <w:pPr>
        <w:pageBreakBefore/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  <w:r w:rsidRPr="00CE60C5">
        <w:rPr>
          <w:color w:val="000000"/>
          <w:szCs w:val="28"/>
        </w:rPr>
        <w:lastRenderedPageBreak/>
        <w:t>СТАТЬЯ 2.</w:t>
      </w:r>
    </w:p>
    <w:p w:rsidR="00CE60C5" w:rsidRPr="00CE60C5" w:rsidRDefault="00CE60C5" w:rsidP="00CE60C5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CE60C5">
        <w:rPr>
          <w:color w:val="000000"/>
          <w:szCs w:val="28"/>
        </w:rPr>
        <w:t>Настоящий Закон вступает в силу со дня</w:t>
      </w:r>
      <w:r w:rsidRPr="00CE60C5">
        <w:rPr>
          <w:color w:val="FF0000"/>
          <w:szCs w:val="28"/>
        </w:rPr>
        <w:t xml:space="preserve"> </w:t>
      </w:r>
      <w:r w:rsidRPr="00CE60C5">
        <w:rPr>
          <w:color w:val="000000"/>
          <w:szCs w:val="28"/>
        </w:rPr>
        <w:t>его официального опубликования и распространяет свое действие на правоотношения, возникшие с 1 января 2014 года.</w:t>
      </w:r>
    </w:p>
    <w:p w:rsidR="00CE60C5" w:rsidRPr="00CE60C5" w:rsidRDefault="00CE60C5" w:rsidP="00CE60C5">
      <w:pPr>
        <w:widowControl w:val="0"/>
        <w:shd w:val="clear" w:color="auto" w:fill="FFFFFF"/>
        <w:ind w:firstLine="720"/>
        <w:jc w:val="both"/>
        <w:rPr>
          <w:color w:val="000000"/>
          <w:szCs w:val="28"/>
        </w:rPr>
      </w:pPr>
    </w:p>
    <w:p w:rsidR="00CE60C5" w:rsidRPr="00CE60C5" w:rsidRDefault="00CE60C5" w:rsidP="00CE60C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60C5" w:rsidRPr="00CE60C5" w:rsidRDefault="00CE60C5" w:rsidP="00CE60C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CE60C5" w:rsidP="00CE60C5">
      <w:pPr>
        <w:rPr>
          <w:szCs w:val="28"/>
        </w:rPr>
      </w:pPr>
      <w:r w:rsidRPr="00CE60C5">
        <w:rPr>
          <w:szCs w:val="28"/>
        </w:rPr>
        <w:t>Губернатор края                                                                      В.В. Миклушевский</w:t>
      </w:r>
    </w:p>
    <w:p w:rsidR="00CE205B" w:rsidRDefault="00CE205B" w:rsidP="00CE60C5">
      <w:pPr>
        <w:rPr>
          <w:szCs w:val="28"/>
        </w:rPr>
      </w:pPr>
    </w:p>
    <w:p w:rsidR="00CE205B" w:rsidRDefault="00CE205B" w:rsidP="00CE205B">
      <w:bookmarkStart w:id="0" w:name="_GoBack"/>
      <w:r>
        <w:t>г. Владивосток</w:t>
      </w:r>
    </w:p>
    <w:p w:rsidR="00CE205B" w:rsidRDefault="00CE205B" w:rsidP="00CE205B">
      <w:r>
        <w:t>10 февраля 2014 года</w:t>
      </w:r>
    </w:p>
    <w:p w:rsidR="00CE205B" w:rsidRDefault="00CE205B" w:rsidP="00CE205B">
      <w:r>
        <w:t>№ 3</w:t>
      </w:r>
      <w:r>
        <w:t>60</w:t>
      </w:r>
      <w:r>
        <w:t>-КЗ</w:t>
      </w:r>
      <w:bookmarkEnd w:id="0"/>
    </w:p>
    <w:p w:rsidR="00CE205B" w:rsidRDefault="00CE205B" w:rsidP="00CE60C5"/>
    <w:sectPr w:rsidR="00CE205B" w:rsidSect="00CE60C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35C" w:rsidRDefault="00BE635C">
      <w:r>
        <w:separator/>
      </w:r>
    </w:p>
  </w:endnote>
  <w:endnote w:type="continuationSeparator" w:id="0">
    <w:p w:rsidR="00BE635C" w:rsidRDefault="00BE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35C" w:rsidRDefault="00BE635C">
      <w:r>
        <w:separator/>
      </w:r>
    </w:p>
  </w:footnote>
  <w:footnote w:type="continuationSeparator" w:id="0">
    <w:p w:rsidR="00BE635C" w:rsidRDefault="00BE63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C5" w:rsidRDefault="00CE60C5" w:rsidP="00CE60C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E205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60C5"/>
    <w:rsid w:val="0003291F"/>
    <w:rsid w:val="000F3DB2"/>
    <w:rsid w:val="00380EE1"/>
    <w:rsid w:val="003B26E7"/>
    <w:rsid w:val="0047435B"/>
    <w:rsid w:val="005A2827"/>
    <w:rsid w:val="00AB70F9"/>
    <w:rsid w:val="00AC31EC"/>
    <w:rsid w:val="00B14397"/>
    <w:rsid w:val="00BE0544"/>
    <w:rsid w:val="00BE635C"/>
    <w:rsid w:val="00CE205B"/>
    <w:rsid w:val="00CE60C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E60C5"/>
    <w:rPr>
      <w:sz w:val="28"/>
    </w:rPr>
  </w:style>
  <w:style w:type="paragraph" w:styleId="a6">
    <w:name w:val="Balloon Text"/>
    <w:basedOn w:val="a"/>
    <w:link w:val="a7"/>
    <w:rsid w:val="00CE60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E6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2014-01-29T22:42:00Z</cp:lastPrinted>
  <dcterms:created xsi:type="dcterms:W3CDTF">2014-02-10T03:40:00Z</dcterms:created>
  <dcterms:modified xsi:type="dcterms:W3CDTF">2014-02-10T03:40:00Z</dcterms:modified>
</cp:coreProperties>
</file>