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65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63693" w:rsidRDefault="00363693" w:rsidP="00363693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1A0BA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1 ЗАКОНА</w:t>
      </w:r>
    </w:p>
    <w:p w:rsidR="00363693" w:rsidRPr="00CD78C1" w:rsidRDefault="00363693" w:rsidP="00363693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 КВОТИРОВАНИИ РАБОЧИХ МЕСТ         ДЛЯ ИНВАЛИДОВ В ПРИМОРСКОМ КРАЕ" </w:t>
      </w:r>
    </w:p>
    <w:p w:rsidR="00363693" w:rsidRDefault="00363693" w:rsidP="00363693">
      <w:pPr>
        <w:pStyle w:val="a3"/>
        <w:tabs>
          <w:tab w:val="clear" w:pos="4153"/>
          <w:tab w:val="clear" w:pos="8306"/>
        </w:tabs>
      </w:pPr>
    </w:p>
    <w:p w:rsidR="00363693" w:rsidRDefault="00363693" w:rsidP="00363693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февраля 2014 года</w:t>
      </w:r>
    </w:p>
    <w:p w:rsidR="00363693" w:rsidRDefault="00363693" w:rsidP="00363693">
      <w:pPr>
        <w:ind w:firstLine="720"/>
        <w:jc w:val="both"/>
      </w:pPr>
    </w:p>
    <w:p w:rsidR="00363693" w:rsidRDefault="00363693" w:rsidP="00363693">
      <w:pPr>
        <w:ind w:firstLine="709"/>
      </w:pPr>
      <w:r w:rsidRPr="001E078A">
        <w:t>СТАТЬЯ 1.</w:t>
      </w:r>
    </w:p>
    <w:p w:rsidR="00363693" w:rsidRDefault="00363693" w:rsidP="00363693">
      <w:pPr>
        <w:tabs>
          <w:tab w:val="left" w:pos="709"/>
        </w:tabs>
        <w:ind w:firstLine="709"/>
        <w:jc w:val="both"/>
      </w:pPr>
      <w:proofErr w:type="gramStart"/>
      <w:r w:rsidRPr="001E078A">
        <w:t xml:space="preserve">Внести в статью 1 Закона Приморского края от 30 апреля 2002 года </w:t>
      </w:r>
      <w:r>
        <w:t xml:space="preserve">              </w:t>
      </w:r>
      <w:r w:rsidRPr="001E078A">
        <w:t xml:space="preserve">№ 221-КЗ </w:t>
      </w:r>
      <w:r>
        <w:t>"</w:t>
      </w:r>
      <w:r w:rsidRPr="001E078A">
        <w:t>О квотировании рабочих мест для инвалидов в Приморском крае</w:t>
      </w:r>
      <w:r>
        <w:t>"</w:t>
      </w:r>
      <w:r w:rsidRPr="001E078A">
        <w:t xml:space="preserve"> (Ведомости Законодательного Собрания Приморского края</w:t>
      </w:r>
      <w:r>
        <w:t>,</w:t>
      </w:r>
      <w:r w:rsidRPr="001E078A">
        <w:t xml:space="preserve"> 2002, № 115, </w:t>
      </w:r>
      <w:r>
        <w:t xml:space="preserve">                </w:t>
      </w:r>
      <w:r w:rsidRPr="001E078A">
        <w:t>стр. 70; 2007, № 12, стр. 7; 2009, № 118, стр. 115</w:t>
      </w:r>
      <w:r>
        <w:t>; 2012, № 23, стр. 20; 2013,               № 60, стр. 88</w:t>
      </w:r>
      <w:r w:rsidRPr="001E078A">
        <w:t>)</w:t>
      </w:r>
      <w:r>
        <w:t xml:space="preserve"> следующее</w:t>
      </w:r>
      <w:r w:rsidRPr="001E078A">
        <w:t xml:space="preserve"> изменени</w:t>
      </w:r>
      <w:r>
        <w:t>е:</w:t>
      </w:r>
      <w:proofErr w:type="gramEnd"/>
    </w:p>
    <w:p w:rsidR="00363693" w:rsidRDefault="00363693" w:rsidP="00363693">
      <w:pPr>
        <w:tabs>
          <w:tab w:val="left" w:pos="709"/>
        </w:tabs>
        <w:ind w:firstLine="709"/>
        <w:jc w:val="both"/>
      </w:pPr>
      <w:r>
        <w:t>дополнить новым вторым абзацем следующего содержания</w:t>
      </w:r>
      <w:r w:rsidRPr="001E078A">
        <w:t>:</w:t>
      </w:r>
    </w:p>
    <w:p w:rsidR="00363693" w:rsidRPr="001E078A" w:rsidRDefault="00363693" w:rsidP="00363693">
      <w:pPr>
        <w:tabs>
          <w:tab w:val="left" w:pos="709"/>
        </w:tabs>
        <w:ind w:firstLine="709"/>
        <w:jc w:val="both"/>
      </w:pPr>
      <w:r>
        <w:t>"</w:t>
      </w:r>
      <w:proofErr w:type="gramStart"/>
      <w:r>
        <w:t>При исчислении квоты для приема на работу инвалидов в среднесписочную численность</w:t>
      </w:r>
      <w:proofErr w:type="gramEnd"/>
      <w:r>
        <w:t xml:space="preserve"> работников не включаются работники, условия труда которых отнесены к вредным и (или) опасным условиям труда по результатам аттестации рабочих мест по условиям труда или результатам специальной оценки условий труда.".</w:t>
      </w:r>
    </w:p>
    <w:p w:rsidR="00363693" w:rsidRPr="001E078A" w:rsidRDefault="00363693" w:rsidP="00363693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3693" w:rsidRPr="001E078A" w:rsidRDefault="00363693" w:rsidP="00363693">
      <w:pPr>
        <w:ind w:firstLine="709"/>
      </w:pPr>
      <w:r w:rsidRPr="001E078A">
        <w:t>СТАТЬЯ 2.</w:t>
      </w:r>
    </w:p>
    <w:p w:rsidR="00363693" w:rsidRPr="001E078A" w:rsidRDefault="00363693" w:rsidP="00363693">
      <w:pPr>
        <w:ind w:firstLine="709"/>
        <w:jc w:val="both"/>
      </w:pPr>
      <w:r w:rsidRPr="001E078A">
        <w:t>Настоящий Закон вступает в силу со дня его официального опубликования.</w:t>
      </w:r>
    </w:p>
    <w:p w:rsidR="00363693" w:rsidRPr="001E078A" w:rsidRDefault="00363693" w:rsidP="00363693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3693" w:rsidRDefault="00363693" w:rsidP="00363693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3693" w:rsidRPr="001E078A" w:rsidRDefault="00363693" w:rsidP="00363693">
      <w:pPr>
        <w:pStyle w:val="Preforma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3693" w:rsidRDefault="00363693" w:rsidP="00363693">
      <w:r>
        <w:rPr>
          <w:szCs w:val="28"/>
        </w:rPr>
        <w:t>Губернатор края                                                                      В.В. Миклушевский</w:t>
      </w:r>
    </w:p>
    <w:p w:rsidR="00363693" w:rsidRDefault="00363693" w:rsidP="0036369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6E75DB" w:rsidRDefault="006E75DB" w:rsidP="006E75DB">
      <w:bookmarkStart w:id="0" w:name="_GoBack"/>
      <w:r>
        <w:t>г. Владивосток</w:t>
      </w:r>
    </w:p>
    <w:p w:rsidR="006E75DB" w:rsidRDefault="006E75DB" w:rsidP="006E75DB">
      <w:r>
        <w:t>5 марта 2014 года</w:t>
      </w:r>
    </w:p>
    <w:p w:rsidR="006E75DB" w:rsidRDefault="006E75DB" w:rsidP="006E75DB">
      <w:r>
        <w:t>№ 38</w:t>
      </w:r>
      <w:r>
        <w:t>6</w:t>
      </w:r>
      <w:r>
        <w:t>-КЗ</w:t>
      </w:r>
    </w:p>
    <w:bookmarkEnd w:id="0"/>
    <w:p w:rsidR="006E75DB" w:rsidRDefault="006E75DB" w:rsidP="0036369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363693" w:rsidRDefault="00363693" w:rsidP="0036369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363693" w:rsidRDefault="00363693" w:rsidP="00363693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F64" w:rsidRDefault="00184F64">
      <w:r>
        <w:separator/>
      </w:r>
    </w:p>
  </w:endnote>
  <w:endnote w:type="continuationSeparator" w:id="0">
    <w:p w:rsidR="00184F64" w:rsidRDefault="00184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F64" w:rsidRDefault="00184F64">
      <w:r>
        <w:separator/>
      </w:r>
    </w:p>
  </w:footnote>
  <w:footnote w:type="continuationSeparator" w:id="0">
    <w:p w:rsidR="00184F64" w:rsidRDefault="00184F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3693"/>
    <w:rsid w:val="0003291F"/>
    <w:rsid w:val="00184F64"/>
    <w:rsid w:val="00363693"/>
    <w:rsid w:val="00380EE1"/>
    <w:rsid w:val="003B26E7"/>
    <w:rsid w:val="0047435B"/>
    <w:rsid w:val="005A2827"/>
    <w:rsid w:val="006E75DB"/>
    <w:rsid w:val="007C7FB6"/>
    <w:rsid w:val="00AB0995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636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reformat">
    <w:name w:val="Preformat"/>
    <w:rsid w:val="00363693"/>
    <w:pPr>
      <w:widowControl w:val="0"/>
    </w:pPr>
    <w:rPr>
      <w:rFonts w:ascii="Courier New" w:hAnsi="Courier New"/>
      <w:snapToGrid w:val="0"/>
    </w:rPr>
  </w:style>
  <w:style w:type="paragraph" w:styleId="a5">
    <w:name w:val="Balloon Text"/>
    <w:basedOn w:val="a"/>
    <w:link w:val="a6"/>
    <w:rsid w:val="00363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63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0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2014-02-26T23:26:00Z</cp:lastPrinted>
  <dcterms:created xsi:type="dcterms:W3CDTF">2014-03-05T23:23:00Z</dcterms:created>
  <dcterms:modified xsi:type="dcterms:W3CDTF">2014-03-05T23:23:00Z</dcterms:modified>
</cp:coreProperties>
</file>