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0471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07FB4" w:rsidRDefault="00B14397" w:rsidP="00B07FB4">
      <w:pPr>
        <w:jc w:val="center"/>
        <w:rPr>
          <w:b/>
          <w:szCs w:val="28"/>
        </w:rPr>
      </w:pPr>
      <w:r>
        <w:t xml:space="preserve">  </w:t>
      </w:r>
      <w:r w:rsidR="00B07FB4" w:rsidRPr="001C4137">
        <w:rPr>
          <w:b/>
          <w:szCs w:val="28"/>
        </w:rPr>
        <w:t>О ВНЕСЕНИИ ИЗМЕНЕНИ</w:t>
      </w:r>
      <w:r w:rsidR="00B07FB4">
        <w:rPr>
          <w:b/>
          <w:szCs w:val="28"/>
        </w:rPr>
        <w:t>Й</w:t>
      </w:r>
      <w:r w:rsidR="00B07FB4" w:rsidRPr="001C4137">
        <w:rPr>
          <w:b/>
          <w:szCs w:val="28"/>
        </w:rPr>
        <w:t xml:space="preserve"> В ЗАКОН ПРИМОРСКОГО КРАЯ </w:t>
      </w:r>
    </w:p>
    <w:p w:rsidR="00B07FB4" w:rsidRDefault="00B07FB4" w:rsidP="00B07FB4">
      <w:pPr>
        <w:jc w:val="center"/>
        <w:rPr>
          <w:b/>
          <w:szCs w:val="28"/>
        </w:rPr>
      </w:pPr>
      <w:r w:rsidRPr="001C4137">
        <w:rPr>
          <w:b/>
          <w:szCs w:val="28"/>
        </w:rPr>
        <w:t>"</w:t>
      </w:r>
      <w:r>
        <w:rPr>
          <w:b/>
          <w:szCs w:val="28"/>
        </w:rPr>
        <w:t>О НОРМАХ ПРЕДОСТАВЛЕНИЯ</w:t>
      </w:r>
      <w:r w:rsidRPr="00F43540">
        <w:rPr>
          <w:b/>
          <w:szCs w:val="28"/>
        </w:rPr>
        <w:t xml:space="preserve"> </w:t>
      </w:r>
      <w:r>
        <w:rPr>
          <w:b/>
          <w:szCs w:val="28"/>
        </w:rPr>
        <w:t>ЗЕМЕЛЬНЫХ</w:t>
      </w:r>
      <w:r w:rsidRPr="00F43540">
        <w:rPr>
          <w:b/>
          <w:szCs w:val="28"/>
        </w:rPr>
        <w:t xml:space="preserve"> </w:t>
      </w:r>
      <w:r>
        <w:rPr>
          <w:b/>
          <w:szCs w:val="28"/>
        </w:rPr>
        <w:t xml:space="preserve">УЧАСТКОВ </w:t>
      </w:r>
    </w:p>
    <w:p w:rsidR="00B07FB4" w:rsidRPr="001C4137" w:rsidRDefault="00B07FB4" w:rsidP="00B07FB4">
      <w:pPr>
        <w:jc w:val="center"/>
        <w:rPr>
          <w:b/>
          <w:szCs w:val="28"/>
        </w:rPr>
      </w:pPr>
      <w:r>
        <w:rPr>
          <w:b/>
          <w:szCs w:val="28"/>
        </w:rPr>
        <w:t>В СОБСТВЕННОСТЬ В</w:t>
      </w:r>
      <w:r w:rsidRPr="00F43540">
        <w:rPr>
          <w:b/>
          <w:szCs w:val="28"/>
        </w:rPr>
        <w:t xml:space="preserve"> </w:t>
      </w:r>
      <w:r>
        <w:rPr>
          <w:b/>
          <w:szCs w:val="28"/>
        </w:rPr>
        <w:t>ПРИМОРСКОМ КРАЕ</w:t>
      </w:r>
      <w:r w:rsidRPr="001C4137">
        <w:rPr>
          <w:b/>
          <w:szCs w:val="28"/>
        </w:rPr>
        <w:t>"</w:t>
      </w:r>
    </w:p>
    <w:p w:rsidR="00B07FB4" w:rsidRPr="001C4137" w:rsidRDefault="00B07FB4" w:rsidP="00B07FB4">
      <w:pPr>
        <w:rPr>
          <w:b/>
          <w:szCs w:val="28"/>
        </w:rPr>
      </w:pPr>
    </w:p>
    <w:p w:rsidR="00B07FB4" w:rsidRDefault="00B07FB4" w:rsidP="00B07FB4">
      <w:pPr>
        <w:ind w:firstLine="709"/>
        <w:jc w:val="both"/>
        <w:rPr>
          <w:szCs w:val="28"/>
        </w:rPr>
      </w:pPr>
      <w:r w:rsidRPr="00165E64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февраля 2014 года</w:t>
      </w:r>
    </w:p>
    <w:p w:rsidR="00B07FB4" w:rsidRPr="001C4137" w:rsidRDefault="00B07FB4" w:rsidP="00B07FB4">
      <w:pPr>
        <w:ind w:firstLine="709"/>
        <w:rPr>
          <w:szCs w:val="28"/>
        </w:rPr>
      </w:pPr>
    </w:p>
    <w:p w:rsidR="00B07FB4" w:rsidRDefault="00B07FB4" w:rsidP="00B07FB4">
      <w:pPr>
        <w:ind w:firstLine="709"/>
        <w:rPr>
          <w:szCs w:val="28"/>
        </w:rPr>
      </w:pPr>
      <w:r w:rsidRPr="001C4137">
        <w:rPr>
          <w:szCs w:val="28"/>
        </w:rPr>
        <w:t>СТАТЬЯ 1.</w:t>
      </w:r>
    </w:p>
    <w:p w:rsidR="00B07FB4" w:rsidRPr="00411A90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C4137">
        <w:rPr>
          <w:szCs w:val="28"/>
        </w:rPr>
        <w:t xml:space="preserve">Внести в Закон Приморского края от </w:t>
      </w:r>
      <w:r>
        <w:rPr>
          <w:szCs w:val="28"/>
        </w:rPr>
        <w:t>30</w:t>
      </w:r>
      <w:r w:rsidRPr="001C4137">
        <w:rPr>
          <w:szCs w:val="28"/>
        </w:rPr>
        <w:t xml:space="preserve"> </w:t>
      </w:r>
      <w:r>
        <w:rPr>
          <w:szCs w:val="28"/>
        </w:rPr>
        <w:t>апреля</w:t>
      </w:r>
      <w:r w:rsidRPr="001C4137">
        <w:rPr>
          <w:szCs w:val="28"/>
        </w:rPr>
        <w:t xml:space="preserve"> 2003 года № </w:t>
      </w:r>
      <w:r>
        <w:rPr>
          <w:szCs w:val="28"/>
        </w:rPr>
        <w:t>53</w:t>
      </w:r>
      <w:r w:rsidRPr="001C4137">
        <w:rPr>
          <w:szCs w:val="28"/>
        </w:rPr>
        <w:t xml:space="preserve">-КЗ </w:t>
      </w:r>
      <w:r>
        <w:rPr>
          <w:szCs w:val="28"/>
        </w:rPr>
        <w:t xml:space="preserve">        </w:t>
      </w:r>
      <w:r w:rsidRPr="001C4137">
        <w:rPr>
          <w:szCs w:val="28"/>
        </w:rPr>
        <w:t>"</w:t>
      </w:r>
      <w:r w:rsidRPr="00F43540">
        <w:rPr>
          <w:szCs w:val="28"/>
        </w:rPr>
        <w:t xml:space="preserve">О нормах предоставления земельных участков в собственность </w:t>
      </w:r>
      <w:r>
        <w:rPr>
          <w:szCs w:val="28"/>
        </w:rPr>
        <w:t xml:space="preserve">                               </w:t>
      </w:r>
      <w:r w:rsidRPr="00F43540">
        <w:rPr>
          <w:szCs w:val="28"/>
        </w:rPr>
        <w:t>в Приморском крае</w:t>
      </w:r>
      <w:r w:rsidRPr="001C4137">
        <w:rPr>
          <w:szCs w:val="28"/>
        </w:rPr>
        <w:t xml:space="preserve">" </w:t>
      </w:r>
      <w:r>
        <w:rPr>
          <w:szCs w:val="28"/>
        </w:rPr>
        <w:t xml:space="preserve">(Ведомости Законодательного Собрания Приморского края, 2003, № 21, стр. 27) </w:t>
      </w:r>
      <w:r w:rsidRPr="00411A90">
        <w:rPr>
          <w:szCs w:val="28"/>
        </w:rPr>
        <w:t>следующие изменения:</w:t>
      </w:r>
    </w:p>
    <w:p w:rsidR="00B07FB4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преамбуле слова "для ведения крестьянского (фермерского) хозяйства, садоводства" заменить словами "для осуществления крестьянским (фермерским) хозяйством его деятельности, ведения садоводства";</w:t>
      </w:r>
    </w:p>
    <w:p w:rsidR="00B07FB4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2)статью 1 изложить в следующей редакции:</w:t>
      </w:r>
    </w:p>
    <w:p w:rsidR="00B07FB4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1.</w:t>
      </w:r>
    </w:p>
    <w:p w:rsidR="00B07FB4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Установить предельные (максимальные и минимальные) размеры земельных участков, предоставляемых гражданам в собственность                          из находящихся в государственной или муниципальной собственности земель:</w:t>
      </w:r>
    </w:p>
    <w:p w:rsidR="00B07FB4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для осуществления </w:t>
      </w:r>
      <w:r w:rsidRPr="005F20CA">
        <w:rPr>
          <w:szCs w:val="28"/>
        </w:rPr>
        <w:t xml:space="preserve">крестьянским (фермерским) хозяйством </w:t>
      </w:r>
      <w:r>
        <w:rPr>
          <w:szCs w:val="28"/>
        </w:rPr>
        <w:t xml:space="preserve">                        </w:t>
      </w:r>
      <w:r w:rsidRPr="005F20CA">
        <w:rPr>
          <w:szCs w:val="28"/>
        </w:rPr>
        <w:t>его деятельности</w:t>
      </w:r>
      <w:r>
        <w:rPr>
          <w:szCs w:val="28"/>
        </w:rPr>
        <w:t xml:space="preserve"> - от 3 га до 300 га;</w:t>
      </w:r>
    </w:p>
    <w:p w:rsidR="00B07FB4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для ведения садоводства - от 0,02 га до 0,25 га;</w:t>
      </w:r>
    </w:p>
    <w:p w:rsidR="00B07FB4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для ведения огородничества - от 0,03 га до 2 га;</w:t>
      </w:r>
    </w:p>
    <w:p w:rsidR="00B07FB4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для ведения животноводства - от 0,06 га до 10 га;</w:t>
      </w:r>
    </w:p>
    <w:p w:rsidR="00B07FB4" w:rsidRPr="005F20CA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для ведения дачного строительства - 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от 0,02 га до 0,25 га</w:t>
      </w:r>
      <w:r w:rsidR="00792C47">
        <w:rPr>
          <w:szCs w:val="28"/>
        </w:rPr>
        <w:t>."</w:t>
      </w:r>
      <w:r>
        <w:rPr>
          <w:szCs w:val="28"/>
        </w:rPr>
        <w:t>;</w:t>
      </w:r>
    </w:p>
    <w:p w:rsidR="00B07FB4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3)статью 2 изложить в следующей редакции:</w:t>
      </w:r>
    </w:p>
    <w:p w:rsidR="00B07FB4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2.</w:t>
      </w:r>
    </w:p>
    <w:p w:rsidR="00B07FB4" w:rsidRPr="00186276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  <w:vertAlign w:val="superscript"/>
        </w:rPr>
      </w:pPr>
      <w:r w:rsidRPr="00186276">
        <w:rPr>
          <w:szCs w:val="28"/>
        </w:rPr>
        <w:t>Установить максимальные размеры земельных участков, предоставляемых гражданам в собственность бесплатно из находящихся                    в собственности Приморского края земель:</w:t>
      </w:r>
    </w:p>
    <w:p w:rsidR="00B07FB4" w:rsidRPr="00256F74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6F74">
        <w:rPr>
          <w:szCs w:val="28"/>
        </w:rPr>
        <w:t xml:space="preserve">для осуществления крестьянским (фермерским) хозяйством </w:t>
      </w:r>
      <w:r>
        <w:rPr>
          <w:szCs w:val="28"/>
        </w:rPr>
        <w:t xml:space="preserve">                         </w:t>
      </w:r>
      <w:r w:rsidRPr="00256F74">
        <w:rPr>
          <w:szCs w:val="28"/>
        </w:rPr>
        <w:t>его деятельности</w:t>
      </w:r>
      <w:r>
        <w:rPr>
          <w:szCs w:val="28"/>
        </w:rPr>
        <w:t xml:space="preserve"> </w:t>
      </w:r>
      <w:r w:rsidRPr="00256F74">
        <w:rPr>
          <w:szCs w:val="28"/>
        </w:rPr>
        <w:t>-</w:t>
      </w:r>
      <w:r>
        <w:rPr>
          <w:szCs w:val="28"/>
        </w:rPr>
        <w:t xml:space="preserve"> в пределах среднерайонной нормы</w:t>
      </w:r>
      <w:r w:rsidRPr="00256F74">
        <w:rPr>
          <w:szCs w:val="28"/>
        </w:rPr>
        <w:t>;</w:t>
      </w:r>
    </w:p>
    <w:p w:rsidR="00B07FB4" w:rsidRPr="00256F74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6F74">
        <w:rPr>
          <w:szCs w:val="28"/>
        </w:rPr>
        <w:t>для ведения садоводства</w:t>
      </w:r>
      <w:r>
        <w:rPr>
          <w:szCs w:val="28"/>
        </w:rPr>
        <w:t xml:space="preserve"> </w:t>
      </w:r>
      <w:r w:rsidRPr="00256F74">
        <w:rPr>
          <w:szCs w:val="28"/>
        </w:rPr>
        <w:t>-</w:t>
      </w:r>
      <w:r>
        <w:rPr>
          <w:szCs w:val="28"/>
        </w:rPr>
        <w:t xml:space="preserve"> до 0,1 га</w:t>
      </w:r>
      <w:r w:rsidRPr="00256F74">
        <w:rPr>
          <w:szCs w:val="28"/>
        </w:rPr>
        <w:t>;</w:t>
      </w:r>
    </w:p>
    <w:p w:rsidR="00B07FB4" w:rsidRPr="00256F74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6F74">
        <w:rPr>
          <w:szCs w:val="28"/>
        </w:rPr>
        <w:t>для ведения огородничества</w:t>
      </w:r>
      <w:r>
        <w:rPr>
          <w:szCs w:val="28"/>
        </w:rPr>
        <w:t xml:space="preserve"> </w:t>
      </w:r>
      <w:r w:rsidRPr="00256F74">
        <w:rPr>
          <w:szCs w:val="28"/>
        </w:rPr>
        <w:t>-</w:t>
      </w:r>
      <w:r>
        <w:rPr>
          <w:szCs w:val="28"/>
        </w:rPr>
        <w:t xml:space="preserve"> до 0,25</w:t>
      </w:r>
      <w:r w:rsidRPr="00256F74">
        <w:rPr>
          <w:szCs w:val="28"/>
        </w:rPr>
        <w:t xml:space="preserve"> га;</w:t>
      </w:r>
    </w:p>
    <w:p w:rsidR="00B07FB4" w:rsidRPr="00256F74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6F74">
        <w:rPr>
          <w:szCs w:val="28"/>
        </w:rPr>
        <w:t>для ведения животноводства</w:t>
      </w:r>
      <w:r>
        <w:rPr>
          <w:szCs w:val="28"/>
        </w:rPr>
        <w:t xml:space="preserve"> </w:t>
      </w:r>
      <w:r w:rsidRPr="00256F74">
        <w:rPr>
          <w:szCs w:val="28"/>
        </w:rPr>
        <w:t>-</w:t>
      </w:r>
      <w:r>
        <w:rPr>
          <w:szCs w:val="28"/>
        </w:rPr>
        <w:t xml:space="preserve"> до 2</w:t>
      </w:r>
      <w:r w:rsidRPr="00256F74">
        <w:rPr>
          <w:szCs w:val="28"/>
        </w:rPr>
        <w:t xml:space="preserve"> га;</w:t>
      </w:r>
    </w:p>
    <w:p w:rsidR="00B07FB4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56F74">
        <w:rPr>
          <w:szCs w:val="28"/>
        </w:rPr>
        <w:t>для ведения дачного строительства</w:t>
      </w:r>
      <w:r>
        <w:rPr>
          <w:szCs w:val="28"/>
        </w:rPr>
        <w:t xml:space="preserve"> </w:t>
      </w:r>
      <w:r w:rsidRPr="00256F74">
        <w:rPr>
          <w:szCs w:val="28"/>
        </w:rPr>
        <w:t xml:space="preserve">- </w:t>
      </w:r>
      <w:r>
        <w:rPr>
          <w:szCs w:val="28"/>
        </w:rPr>
        <w:t>до 0,1</w:t>
      </w:r>
      <w:r w:rsidRPr="00256F74">
        <w:rPr>
          <w:szCs w:val="28"/>
        </w:rPr>
        <w:t xml:space="preserve"> га</w:t>
      </w:r>
      <w:r>
        <w:rPr>
          <w:szCs w:val="28"/>
        </w:rPr>
        <w:t>.";</w:t>
      </w:r>
    </w:p>
    <w:p w:rsidR="00B07FB4" w:rsidRDefault="00B07FB4" w:rsidP="00B07F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статье 4 слова "</w:t>
      </w:r>
      <w:r w:rsidRPr="00256F74">
        <w:rPr>
          <w:szCs w:val="28"/>
        </w:rPr>
        <w:t>для ведения крестьянского (фермерского) хозяйства, садоводства" заменить словами "для осуществления крестьянским (фермерским) хозяйством его деятельности, ведения садоводства"</w:t>
      </w:r>
      <w:r>
        <w:rPr>
          <w:szCs w:val="28"/>
        </w:rPr>
        <w:t>.</w:t>
      </w:r>
    </w:p>
    <w:p w:rsidR="00B07FB4" w:rsidRDefault="00B07FB4" w:rsidP="00B07FB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C4137">
        <w:rPr>
          <w:rFonts w:ascii="Times New Roman" w:hAnsi="Times New Roman"/>
          <w:sz w:val="28"/>
          <w:szCs w:val="28"/>
        </w:rPr>
        <w:lastRenderedPageBreak/>
        <w:t xml:space="preserve">СТАТЬЯ </w:t>
      </w:r>
      <w:r>
        <w:rPr>
          <w:rFonts w:ascii="Times New Roman" w:hAnsi="Times New Roman"/>
          <w:sz w:val="28"/>
          <w:szCs w:val="28"/>
        </w:rPr>
        <w:t>2</w:t>
      </w:r>
      <w:r w:rsidRPr="001C4137">
        <w:rPr>
          <w:rFonts w:ascii="Times New Roman" w:hAnsi="Times New Roman"/>
          <w:sz w:val="28"/>
          <w:szCs w:val="28"/>
        </w:rPr>
        <w:t>.</w:t>
      </w:r>
    </w:p>
    <w:p w:rsidR="00B07FB4" w:rsidRPr="001C4137" w:rsidRDefault="00B07FB4" w:rsidP="00B07FB4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C4137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07FB4" w:rsidRPr="001C4137" w:rsidRDefault="00B07FB4" w:rsidP="00B07FB4">
      <w:pPr>
        <w:ind w:firstLine="709"/>
        <w:jc w:val="both"/>
        <w:rPr>
          <w:szCs w:val="28"/>
        </w:rPr>
      </w:pPr>
    </w:p>
    <w:p w:rsidR="00B07FB4" w:rsidRPr="001C4137" w:rsidRDefault="00B07FB4" w:rsidP="00B07FB4">
      <w:pPr>
        <w:ind w:firstLine="709"/>
        <w:jc w:val="both"/>
        <w:rPr>
          <w:szCs w:val="28"/>
        </w:rPr>
      </w:pPr>
    </w:p>
    <w:p w:rsidR="00B07FB4" w:rsidRPr="001C4137" w:rsidRDefault="00B07FB4" w:rsidP="00B07FB4">
      <w:pPr>
        <w:ind w:firstLine="709"/>
        <w:jc w:val="both"/>
        <w:rPr>
          <w:szCs w:val="28"/>
        </w:rPr>
      </w:pPr>
    </w:p>
    <w:p w:rsidR="00B07FB4" w:rsidRPr="001C4137" w:rsidRDefault="00B07FB4" w:rsidP="00B07FB4">
      <w:pPr>
        <w:jc w:val="both"/>
        <w:rPr>
          <w:szCs w:val="28"/>
        </w:rPr>
      </w:pPr>
      <w:r w:rsidRPr="001C4137">
        <w:rPr>
          <w:szCs w:val="28"/>
        </w:rPr>
        <w:t>Губернатор края</w:t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  <w:t xml:space="preserve">   </w:t>
      </w:r>
      <w:r>
        <w:rPr>
          <w:szCs w:val="28"/>
        </w:rPr>
        <w:t xml:space="preserve"> </w:t>
      </w:r>
      <w:r w:rsidRPr="001C4137">
        <w:rPr>
          <w:szCs w:val="28"/>
        </w:rPr>
        <w:t xml:space="preserve">             В.В. Миклушевский</w:t>
      </w:r>
    </w:p>
    <w:p w:rsidR="00BE0544" w:rsidRDefault="00BE0544"/>
    <w:p w:rsidR="008C1D81" w:rsidRDefault="008C1D81" w:rsidP="008C1D81">
      <w:bookmarkStart w:id="0" w:name="_GoBack"/>
      <w:r>
        <w:t>г. Владивосток</w:t>
      </w:r>
    </w:p>
    <w:p w:rsidR="008C1D81" w:rsidRDefault="008C1D81" w:rsidP="008C1D81">
      <w:r>
        <w:t>5 марта 2014 года</w:t>
      </w:r>
    </w:p>
    <w:p w:rsidR="008C1D81" w:rsidRDefault="008C1D81" w:rsidP="008C1D81">
      <w:r>
        <w:t>№ 37</w:t>
      </w:r>
      <w:r>
        <w:t>6</w:t>
      </w:r>
      <w:r>
        <w:t>-КЗ</w:t>
      </w:r>
      <w:bookmarkEnd w:id="0"/>
    </w:p>
    <w:sectPr w:rsidR="008C1D81" w:rsidSect="00B07FB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DF1" w:rsidRDefault="00B16DF1">
      <w:r>
        <w:separator/>
      </w:r>
    </w:p>
  </w:endnote>
  <w:endnote w:type="continuationSeparator" w:id="0">
    <w:p w:rsidR="00B16DF1" w:rsidRDefault="00B16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DF1" w:rsidRDefault="00B16DF1">
      <w:r>
        <w:separator/>
      </w:r>
    </w:p>
  </w:footnote>
  <w:footnote w:type="continuationSeparator" w:id="0">
    <w:p w:rsidR="00B16DF1" w:rsidRDefault="00B16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FB4" w:rsidRDefault="00B07FB4" w:rsidP="00B07FB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C1D8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7FB4"/>
    <w:rsid w:val="0003291F"/>
    <w:rsid w:val="003477E8"/>
    <w:rsid w:val="00380EE1"/>
    <w:rsid w:val="003B26E7"/>
    <w:rsid w:val="0047435B"/>
    <w:rsid w:val="005A2827"/>
    <w:rsid w:val="00792C47"/>
    <w:rsid w:val="008C1D81"/>
    <w:rsid w:val="00AB70F9"/>
    <w:rsid w:val="00AC31EC"/>
    <w:rsid w:val="00B07FB4"/>
    <w:rsid w:val="00B14397"/>
    <w:rsid w:val="00B16DF1"/>
    <w:rsid w:val="00BE0544"/>
    <w:rsid w:val="00C21A70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B07FB4"/>
    <w:pPr>
      <w:widowControl w:val="0"/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B07FB4"/>
    <w:rPr>
      <w:sz w:val="28"/>
    </w:rPr>
  </w:style>
  <w:style w:type="paragraph" w:styleId="a6">
    <w:name w:val="Balloon Text"/>
    <w:basedOn w:val="a"/>
    <w:link w:val="a7"/>
    <w:rsid w:val="00B07FB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07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6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2014-02-27T00:09:00Z</cp:lastPrinted>
  <dcterms:created xsi:type="dcterms:W3CDTF">2014-03-05T22:52:00Z</dcterms:created>
  <dcterms:modified xsi:type="dcterms:W3CDTF">2014-03-05T22:52:00Z</dcterms:modified>
</cp:coreProperties>
</file>