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69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A1D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A1D78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A1D78" w:rsidRPr="004A1D78">
              <w:rPr>
                <w:szCs w:val="28"/>
              </w:rPr>
              <w:t>1206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A1D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A1D78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назначении на должность Уполномоченного по правам человека в Приморском крае</w:t>
            </w:r>
          </w:p>
          <w:p w:rsidR="000B3FB2" w:rsidRPr="004A1D78" w:rsidRDefault="000B3FB2" w:rsidP="0094344A">
            <w:pPr>
              <w:ind w:left="-108"/>
              <w:jc w:val="both"/>
            </w:pPr>
          </w:p>
        </w:tc>
      </w:tr>
    </w:tbl>
    <w:p w:rsidR="004A1D78" w:rsidRDefault="004A1D78" w:rsidP="004A1D7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6 Закона Приморского края от 11 декабря 1997 года № 110-КЗ "Об Уполномоченном по правам человека в Приморском крае" Законодательное Собрание Приморского края</w:t>
      </w:r>
    </w:p>
    <w:p w:rsidR="004A1D78" w:rsidRDefault="004A1D78" w:rsidP="004A1D78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4A1D78" w:rsidRDefault="004A1D78" w:rsidP="004A1D78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4A1D78" w:rsidRDefault="004A1D78" w:rsidP="004A1D78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4A1D78" w:rsidRDefault="004A1D78" w:rsidP="004A1D78">
      <w:pPr>
        <w:ind w:firstLine="709"/>
        <w:jc w:val="both"/>
      </w:pPr>
      <w:r>
        <w:t>1.Назначить Розова Валерия Михайловича на должность Уполномоченного по правам человека в Приморском крае.</w:t>
      </w:r>
    </w:p>
    <w:p w:rsidR="004A1D78" w:rsidRDefault="004A1D78" w:rsidP="004A1D78">
      <w:pPr>
        <w:ind w:firstLine="709"/>
        <w:jc w:val="both"/>
      </w:pPr>
    </w:p>
    <w:p w:rsidR="004A1D78" w:rsidRDefault="004A1D78" w:rsidP="004A1D78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4A1D78" w:rsidRDefault="004A1D78" w:rsidP="004A1D78">
      <w:pPr>
        <w:ind w:firstLine="709"/>
        <w:jc w:val="both"/>
      </w:pPr>
      <w:bookmarkStart w:id="0" w:name="_GoBack"/>
      <w:bookmarkEnd w:id="0"/>
    </w:p>
    <w:p w:rsidR="004A1D78" w:rsidRDefault="004A1D78" w:rsidP="004A1D78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4A1D78" w:rsidRDefault="004A1D78" w:rsidP="004A1D7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A1D78" w:rsidRDefault="004A1D78" w:rsidP="004A1D78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4A1D78" w:rsidRDefault="004A1D78" w:rsidP="004A1D78">
      <w:r>
        <w:t>Законодательного Собрания                                                            В.В. Горчаков</w:t>
      </w:r>
    </w:p>
    <w:p w:rsidR="004A1D78" w:rsidRDefault="004A1D78" w:rsidP="004A1D78"/>
    <w:p w:rsidR="004A1D78" w:rsidRDefault="004A1D78" w:rsidP="004A1D78"/>
    <w:p w:rsidR="004A1D78" w:rsidRDefault="004A1D78" w:rsidP="004A1D78"/>
    <w:p w:rsidR="004A1D78" w:rsidRDefault="004A1D78" w:rsidP="004A1D78"/>
    <w:p w:rsidR="004A1D78" w:rsidRDefault="004A1D78" w:rsidP="004A1D7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2F0" w:rsidRDefault="00E242F0">
      <w:r>
        <w:separator/>
      </w:r>
    </w:p>
  </w:endnote>
  <w:endnote w:type="continuationSeparator" w:id="0">
    <w:p w:rsidR="00E242F0" w:rsidRDefault="00E24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2F0" w:rsidRDefault="00E242F0">
      <w:r>
        <w:separator/>
      </w:r>
    </w:p>
  </w:footnote>
  <w:footnote w:type="continuationSeparator" w:id="0">
    <w:p w:rsidR="00E242F0" w:rsidRDefault="00E242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D78"/>
    <w:rsid w:val="00057575"/>
    <w:rsid w:val="000B3FB2"/>
    <w:rsid w:val="000D628E"/>
    <w:rsid w:val="000E5228"/>
    <w:rsid w:val="00123119"/>
    <w:rsid w:val="00155F7F"/>
    <w:rsid w:val="003325F4"/>
    <w:rsid w:val="00392E21"/>
    <w:rsid w:val="004A1D7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42F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2014-02-26T22:02:00Z</cp:lastPrinted>
  <dcterms:created xsi:type="dcterms:W3CDTF">2014-02-26T22:02:00Z</dcterms:created>
  <dcterms:modified xsi:type="dcterms:W3CDTF">2014-02-26T22:03:00Z</dcterms:modified>
</cp:coreProperties>
</file>