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B99" w:rsidRDefault="00DA122E" w:rsidP="00DA122E">
      <w:pPr>
        <w:jc w:val="center"/>
      </w:pPr>
      <w:r>
        <w:t xml:space="preserve">Перечень дополнительных вопросов на заседание комитета Законодательного Собрания Приморского края по бюджетно-налоговой политике и финансовым ресурсам </w:t>
      </w:r>
      <w:r w:rsidR="008852FA">
        <w:t>1</w:t>
      </w:r>
      <w:r w:rsidR="002824E3">
        <w:t>5</w:t>
      </w:r>
      <w:r>
        <w:t xml:space="preserve"> </w:t>
      </w:r>
      <w:r w:rsidR="002824E3">
        <w:t>янва</w:t>
      </w:r>
      <w:r w:rsidR="003073AB">
        <w:t>ря</w:t>
      </w:r>
      <w:r>
        <w:t xml:space="preserve"> 201</w:t>
      </w:r>
      <w:r w:rsidR="002824E3">
        <w:t>4</w:t>
      </w:r>
      <w:r>
        <w:t xml:space="preserve"> года</w:t>
      </w:r>
    </w:p>
    <w:p w:rsidR="00DA122E" w:rsidRDefault="00DA122E" w:rsidP="00DA122E">
      <w:pPr>
        <w:jc w:val="center"/>
      </w:pPr>
    </w:p>
    <w:p w:rsidR="002824E3" w:rsidRDefault="002824E3" w:rsidP="002824E3">
      <w:pPr>
        <w:jc w:val="both"/>
        <w:rPr>
          <w:szCs w:val="24"/>
        </w:rPr>
      </w:pPr>
      <w:proofErr w:type="spellStart"/>
      <w:r>
        <w:rPr>
          <w:szCs w:val="24"/>
        </w:rPr>
        <w:t>1.</w:t>
      </w:r>
      <w:r>
        <w:rPr>
          <w:szCs w:val="24"/>
        </w:rPr>
        <w:t>О</w:t>
      </w:r>
      <w:proofErr w:type="spellEnd"/>
      <w:r>
        <w:rPr>
          <w:szCs w:val="24"/>
        </w:rPr>
        <w:t xml:space="preserve"> проектах федеральных законов:</w:t>
      </w:r>
    </w:p>
    <w:p w:rsidR="002824E3" w:rsidRDefault="002824E3" w:rsidP="002824E3">
      <w:pPr>
        <w:spacing w:after="0"/>
        <w:jc w:val="both"/>
        <w:rPr>
          <w:szCs w:val="28"/>
        </w:rPr>
      </w:pPr>
      <w:r>
        <w:rPr>
          <w:szCs w:val="28"/>
        </w:rPr>
        <w:t>1</w:t>
      </w:r>
      <w:r>
        <w:rPr>
          <w:szCs w:val="28"/>
        </w:rPr>
        <w:t>)№ 342973-6</w:t>
      </w:r>
      <w:r w:rsidRPr="005C3701">
        <w:rPr>
          <w:szCs w:val="28"/>
        </w:rPr>
        <w:t xml:space="preserve"> "</w:t>
      </w:r>
      <w:r w:rsidRPr="005C3701">
        <w:rPr>
          <w:bCs/>
          <w:szCs w:val="28"/>
        </w:rPr>
        <w:t xml:space="preserve">О </w:t>
      </w:r>
      <w:r>
        <w:rPr>
          <w:szCs w:val="28"/>
        </w:rPr>
        <w:t>внесении изменений в статьи 217 и 291 части второй Налогового кодекса Российской Федерации</w:t>
      </w:r>
      <w:r w:rsidRPr="00B55481">
        <w:rPr>
          <w:szCs w:val="28"/>
        </w:rPr>
        <w:t>"</w:t>
      </w:r>
      <w:r>
        <w:rPr>
          <w:szCs w:val="28"/>
        </w:rPr>
        <w:t>;</w:t>
      </w:r>
    </w:p>
    <w:p w:rsidR="002824E3" w:rsidRDefault="002824E3" w:rsidP="002824E3">
      <w:pPr>
        <w:spacing w:after="0"/>
        <w:jc w:val="both"/>
        <w:rPr>
          <w:szCs w:val="28"/>
        </w:rPr>
      </w:pPr>
      <w:r>
        <w:rPr>
          <w:szCs w:val="28"/>
        </w:rPr>
        <w:t>2)</w:t>
      </w:r>
      <w:r w:rsidRPr="00B55481">
        <w:rPr>
          <w:szCs w:val="28"/>
        </w:rPr>
        <w:t>№ 379809-6 "О внесении изменени</w:t>
      </w:r>
      <w:bookmarkStart w:id="0" w:name="_GoBack"/>
      <w:bookmarkEnd w:id="0"/>
      <w:r w:rsidRPr="00B55481">
        <w:rPr>
          <w:szCs w:val="28"/>
        </w:rPr>
        <w:t>й в Федеральный закон "Об общих принципах организации местного самоуправления в Российской Федерации" и Бюджетный кодекс Российской Федерации"</w:t>
      </w:r>
      <w:r>
        <w:rPr>
          <w:szCs w:val="28"/>
        </w:rPr>
        <w:t xml:space="preserve">; </w:t>
      </w:r>
    </w:p>
    <w:p w:rsidR="002824E3" w:rsidRDefault="002824E3" w:rsidP="002824E3">
      <w:pPr>
        <w:spacing w:after="0"/>
        <w:jc w:val="both"/>
        <w:rPr>
          <w:szCs w:val="28"/>
        </w:rPr>
      </w:pPr>
      <w:r>
        <w:rPr>
          <w:szCs w:val="28"/>
        </w:rPr>
        <w:t>3</w:t>
      </w:r>
      <w:r>
        <w:rPr>
          <w:szCs w:val="28"/>
        </w:rPr>
        <w:t>)№ 390330-6</w:t>
      </w:r>
      <w:r w:rsidRPr="005C3701">
        <w:rPr>
          <w:szCs w:val="28"/>
        </w:rPr>
        <w:t xml:space="preserve"> "</w:t>
      </w:r>
      <w:r w:rsidRPr="005C3701">
        <w:rPr>
          <w:bCs/>
          <w:szCs w:val="28"/>
        </w:rPr>
        <w:t xml:space="preserve">О </w:t>
      </w:r>
      <w:r>
        <w:rPr>
          <w:szCs w:val="28"/>
        </w:rPr>
        <w:t>внесении изменения в часть первую Налогового кодекса Российской Федерации";</w:t>
      </w:r>
    </w:p>
    <w:p w:rsidR="002824E3" w:rsidRDefault="002824E3" w:rsidP="002824E3">
      <w:pPr>
        <w:spacing w:after="0"/>
        <w:jc w:val="both"/>
        <w:rPr>
          <w:szCs w:val="28"/>
        </w:rPr>
      </w:pPr>
      <w:r>
        <w:rPr>
          <w:szCs w:val="28"/>
        </w:rPr>
        <w:t>4)№ 407473-6 "О внесении изменений в Бюджетный кодекс Российской Федерации и признании утратившими силу отдельных положений Федерального закона "О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Федерации";</w:t>
      </w:r>
    </w:p>
    <w:p w:rsidR="002824E3" w:rsidRDefault="002824E3" w:rsidP="002824E3">
      <w:pPr>
        <w:spacing w:after="0"/>
        <w:jc w:val="both"/>
        <w:rPr>
          <w:szCs w:val="28"/>
        </w:rPr>
      </w:pPr>
      <w:r>
        <w:rPr>
          <w:szCs w:val="28"/>
        </w:rPr>
        <w:t>5)</w:t>
      </w:r>
      <w:r>
        <w:rPr>
          <w:szCs w:val="28"/>
        </w:rPr>
        <w:t>№ 409194-6</w:t>
      </w:r>
      <w:r w:rsidRPr="005C3701">
        <w:rPr>
          <w:szCs w:val="28"/>
        </w:rPr>
        <w:t xml:space="preserve"> "</w:t>
      </w:r>
      <w:r w:rsidRPr="005C3701">
        <w:rPr>
          <w:bCs/>
          <w:szCs w:val="28"/>
        </w:rPr>
        <w:t xml:space="preserve">О </w:t>
      </w:r>
      <w:r>
        <w:rPr>
          <w:szCs w:val="28"/>
        </w:rPr>
        <w:t>внесении изменений в Бюджетный кодекс Российской Федерации"</w:t>
      </w:r>
    </w:p>
    <w:p w:rsidR="002824E3" w:rsidRDefault="002824E3" w:rsidP="002824E3">
      <w:pPr>
        <w:jc w:val="both"/>
        <w:rPr>
          <w:szCs w:val="28"/>
        </w:rPr>
      </w:pPr>
      <w:r w:rsidRPr="00660580">
        <w:rPr>
          <w:szCs w:val="24"/>
          <w:u w:val="single"/>
        </w:rPr>
        <w:t>Докладывает:</w:t>
      </w:r>
      <w:r>
        <w:rPr>
          <w:szCs w:val="24"/>
        </w:rPr>
        <w:t xml:space="preserve"> </w:t>
      </w:r>
      <w:r w:rsidRPr="0003152E">
        <w:rPr>
          <w:szCs w:val="24"/>
        </w:rPr>
        <w:t>Беспалов Владимир Георгиевич, заместитель председателя комитета Законодательного Собрания по бюджетно-налоговой политике и финансовым ресурсам.</w:t>
      </w:r>
    </w:p>
    <w:p w:rsidR="001E4260" w:rsidRDefault="002824E3" w:rsidP="002824E3">
      <w:pPr>
        <w:spacing w:after="0"/>
        <w:jc w:val="both"/>
        <w:rPr>
          <w:szCs w:val="28"/>
        </w:rPr>
      </w:pPr>
      <w:r w:rsidRPr="002824E3">
        <w:rPr>
          <w:szCs w:val="28"/>
        </w:rPr>
        <w:object w:dxaOrig="9598" w:dyaOrig="1024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9.8pt;height:512.05pt" o:ole="">
            <v:imagedata r:id="rId5" o:title=""/>
          </v:shape>
          <o:OLEObject Type="Embed" ProgID="Word.Document.8" ShapeID="_x0000_i1025" DrawAspect="Content" ObjectID="_1451211730" r:id="rId6">
            <o:FieldCodes>\s</o:FieldCodes>
          </o:OLEObject>
        </w:object>
      </w:r>
      <w:r w:rsidRPr="00660580">
        <w:rPr>
          <w:szCs w:val="24"/>
          <w:u w:val="single"/>
        </w:rPr>
        <w:t>Докладывает:</w:t>
      </w:r>
      <w:r>
        <w:rPr>
          <w:szCs w:val="24"/>
        </w:rPr>
        <w:t xml:space="preserve"> </w:t>
      </w:r>
      <w:r w:rsidRPr="0003152E">
        <w:rPr>
          <w:szCs w:val="24"/>
        </w:rPr>
        <w:t>Беспалов Владимир Георгиевич, заместитель председателя комитета Законодательного Собрания по бюджетно-налоговой политике и финансовым ресурсам.</w:t>
      </w:r>
    </w:p>
    <w:sectPr w:rsidR="001E4260" w:rsidSect="00C3478D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22E"/>
    <w:rsid w:val="001E4260"/>
    <w:rsid w:val="002824E3"/>
    <w:rsid w:val="002B0990"/>
    <w:rsid w:val="002B47C4"/>
    <w:rsid w:val="003073AB"/>
    <w:rsid w:val="003165C8"/>
    <w:rsid w:val="004F2E76"/>
    <w:rsid w:val="005B39E7"/>
    <w:rsid w:val="005E31A6"/>
    <w:rsid w:val="007C69A2"/>
    <w:rsid w:val="008852FA"/>
    <w:rsid w:val="008F5131"/>
    <w:rsid w:val="00A118E3"/>
    <w:rsid w:val="00A120E8"/>
    <w:rsid w:val="00AF2ECA"/>
    <w:rsid w:val="00B63B99"/>
    <w:rsid w:val="00BB4A78"/>
    <w:rsid w:val="00BE3B77"/>
    <w:rsid w:val="00C30726"/>
    <w:rsid w:val="00C3478D"/>
    <w:rsid w:val="00C64552"/>
    <w:rsid w:val="00DA122E"/>
    <w:rsid w:val="00DE7B18"/>
    <w:rsid w:val="00DF76C5"/>
    <w:rsid w:val="00EA53F3"/>
    <w:rsid w:val="00F55A50"/>
    <w:rsid w:val="00F6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0E8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0E8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7C69A2"/>
    <w:pPr>
      <w:spacing w:after="0"/>
      <w:jc w:val="center"/>
      <w:outlineLvl w:val="0"/>
    </w:pPr>
    <w:rPr>
      <w:rFonts w:eastAsia="Times New Roman" w:cs="Times New Roman"/>
      <w:b/>
      <w:szCs w:val="20"/>
      <w:lang w:eastAsia="ru-RU"/>
    </w:rPr>
  </w:style>
  <w:style w:type="character" w:customStyle="1" w:styleId="a6">
    <w:name w:val="Название Знак"/>
    <w:basedOn w:val="a0"/>
    <w:link w:val="a5"/>
    <w:rsid w:val="007C69A2"/>
    <w:rPr>
      <w:rFonts w:eastAsia="Times New Roman" w:cs="Times New Roman"/>
      <w:b/>
      <w:szCs w:val="20"/>
      <w:lang w:eastAsia="ru-RU"/>
    </w:rPr>
  </w:style>
  <w:style w:type="paragraph" w:styleId="a7">
    <w:name w:val="header"/>
    <w:basedOn w:val="a"/>
    <w:link w:val="a8"/>
    <w:rsid w:val="007C69A2"/>
    <w:pPr>
      <w:tabs>
        <w:tab w:val="center" w:pos="4153"/>
        <w:tab w:val="right" w:pos="8306"/>
      </w:tabs>
      <w:spacing w:after="0"/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rsid w:val="007C69A2"/>
    <w:rPr>
      <w:rFonts w:eastAsia="Times New Roman" w:cs="Times New Roman"/>
      <w:szCs w:val="20"/>
      <w:lang w:eastAsia="ru-RU"/>
    </w:rPr>
  </w:style>
  <w:style w:type="paragraph" w:styleId="2">
    <w:name w:val="Body Text 2"/>
    <w:basedOn w:val="a"/>
    <w:link w:val="20"/>
    <w:uiPriority w:val="99"/>
    <w:rsid w:val="008F5131"/>
    <w:pPr>
      <w:spacing w:after="0"/>
      <w:jc w:val="both"/>
    </w:pPr>
    <w:rPr>
      <w:rFonts w:eastAsia="Times New Roman" w:cs="Times New Roman"/>
      <w:szCs w:val="20"/>
      <w:lang w:val="en-US" w:eastAsia="ru-RU"/>
    </w:rPr>
  </w:style>
  <w:style w:type="character" w:customStyle="1" w:styleId="20">
    <w:name w:val="Основной текст 2 Знак"/>
    <w:basedOn w:val="a0"/>
    <w:link w:val="2"/>
    <w:uiPriority w:val="99"/>
    <w:rsid w:val="008F5131"/>
    <w:rPr>
      <w:rFonts w:eastAsia="Times New Roman" w:cs="Times New Roman"/>
      <w:szCs w:val="20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0E8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0E8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7C69A2"/>
    <w:pPr>
      <w:spacing w:after="0"/>
      <w:jc w:val="center"/>
      <w:outlineLvl w:val="0"/>
    </w:pPr>
    <w:rPr>
      <w:rFonts w:eastAsia="Times New Roman" w:cs="Times New Roman"/>
      <w:b/>
      <w:szCs w:val="20"/>
      <w:lang w:eastAsia="ru-RU"/>
    </w:rPr>
  </w:style>
  <w:style w:type="character" w:customStyle="1" w:styleId="a6">
    <w:name w:val="Название Знак"/>
    <w:basedOn w:val="a0"/>
    <w:link w:val="a5"/>
    <w:rsid w:val="007C69A2"/>
    <w:rPr>
      <w:rFonts w:eastAsia="Times New Roman" w:cs="Times New Roman"/>
      <w:b/>
      <w:szCs w:val="20"/>
      <w:lang w:eastAsia="ru-RU"/>
    </w:rPr>
  </w:style>
  <w:style w:type="paragraph" w:styleId="a7">
    <w:name w:val="header"/>
    <w:basedOn w:val="a"/>
    <w:link w:val="a8"/>
    <w:rsid w:val="007C69A2"/>
    <w:pPr>
      <w:tabs>
        <w:tab w:val="center" w:pos="4153"/>
        <w:tab w:val="right" w:pos="8306"/>
      </w:tabs>
      <w:spacing w:after="0"/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rsid w:val="007C69A2"/>
    <w:rPr>
      <w:rFonts w:eastAsia="Times New Roman" w:cs="Times New Roman"/>
      <w:szCs w:val="20"/>
      <w:lang w:eastAsia="ru-RU"/>
    </w:rPr>
  </w:style>
  <w:style w:type="paragraph" w:styleId="2">
    <w:name w:val="Body Text 2"/>
    <w:basedOn w:val="a"/>
    <w:link w:val="20"/>
    <w:uiPriority w:val="99"/>
    <w:rsid w:val="008F5131"/>
    <w:pPr>
      <w:spacing w:after="0"/>
      <w:jc w:val="both"/>
    </w:pPr>
    <w:rPr>
      <w:rFonts w:eastAsia="Times New Roman" w:cs="Times New Roman"/>
      <w:szCs w:val="20"/>
      <w:lang w:val="en-US" w:eastAsia="ru-RU"/>
    </w:rPr>
  </w:style>
  <w:style w:type="character" w:customStyle="1" w:styleId="20">
    <w:name w:val="Основной текст 2 Знак"/>
    <w:basedOn w:val="a0"/>
    <w:link w:val="2"/>
    <w:uiPriority w:val="99"/>
    <w:rsid w:val="008F5131"/>
    <w:rPr>
      <w:rFonts w:eastAsia="Times New Roman" w:cs="Times New Roman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Microsoft_Word_97_-_2003_Document1.doc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Кулагина Наталья Карповна</cp:lastModifiedBy>
  <cp:revision>3</cp:revision>
  <cp:lastPrinted>2014-01-14T02:35:00Z</cp:lastPrinted>
  <dcterms:created xsi:type="dcterms:W3CDTF">2014-01-14T02:27:00Z</dcterms:created>
  <dcterms:modified xsi:type="dcterms:W3CDTF">2014-01-14T02:36:00Z</dcterms:modified>
</cp:coreProperties>
</file>