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90639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320E" w:rsidRPr="0096320E" w:rsidRDefault="00B14397" w:rsidP="0096320E">
      <w:pPr>
        <w:jc w:val="center"/>
        <w:rPr>
          <w:b/>
        </w:rPr>
      </w:pPr>
      <w:r>
        <w:t xml:space="preserve">  </w:t>
      </w:r>
      <w:r w:rsidR="0096320E" w:rsidRPr="0096320E">
        <w:rPr>
          <w:b/>
        </w:rPr>
        <w:t xml:space="preserve">О ПРИЗНАНИИ </w:t>
      </w:r>
      <w:proofErr w:type="gramStart"/>
      <w:r w:rsidR="0096320E" w:rsidRPr="0096320E">
        <w:rPr>
          <w:b/>
        </w:rPr>
        <w:t>УТРАТИВШИМИ</w:t>
      </w:r>
      <w:proofErr w:type="gramEnd"/>
      <w:r w:rsidR="0096320E" w:rsidRPr="0096320E">
        <w:rPr>
          <w:b/>
        </w:rPr>
        <w:t xml:space="preserve"> СИЛУ </w:t>
      </w:r>
    </w:p>
    <w:p w:rsidR="0096320E" w:rsidRPr="0096320E" w:rsidRDefault="0096320E" w:rsidP="0096320E">
      <w:pPr>
        <w:jc w:val="center"/>
        <w:rPr>
          <w:b/>
        </w:rPr>
      </w:pPr>
      <w:r w:rsidRPr="0096320E">
        <w:rPr>
          <w:b/>
        </w:rPr>
        <w:t>ЗАКОНОДАТЕЛЬНЫХ АКТОВ ПРИМОРСКОГО КРАЯ</w:t>
      </w:r>
    </w:p>
    <w:p w:rsidR="0096320E" w:rsidRPr="0096320E" w:rsidRDefault="0096320E" w:rsidP="0096320E">
      <w:pPr>
        <w:jc w:val="center"/>
        <w:rPr>
          <w:b/>
        </w:rPr>
      </w:pPr>
      <w:r w:rsidRPr="0096320E">
        <w:rPr>
          <w:b/>
          <w:szCs w:val="28"/>
        </w:rPr>
        <w:t>О ПРЕДЕЛЬНЫХ МАКСИМАЛЬНЫХ ЦЕНАХ КАДАСТРОВЫХ РАБОТ В ПРИМОРСКОМ КРАЕ</w:t>
      </w:r>
    </w:p>
    <w:p w:rsidR="0096320E" w:rsidRPr="0096320E" w:rsidRDefault="0096320E" w:rsidP="0096320E">
      <w:pPr>
        <w:ind w:firstLine="720"/>
        <w:jc w:val="center"/>
        <w:rPr>
          <w:b/>
        </w:rPr>
      </w:pPr>
    </w:p>
    <w:p w:rsidR="0096320E" w:rsidRPr="0096320E" w:rsidRDefault="0096320E" w:rsidP="0096320E">
      <w:pPr>
        <w:ind w:firstLine="720"/>
        <w:jc w:val="both"/>
        <w:rPr>
          <w:szCs w:val="28"/>
        </w:rPr>
      </w:pPr>
      <w:proofErr w:type="gramStart"/>
      <w:r w:rsidRPr="0096320E">
        <w:rPr>
          <w:szCs w:val="28"/>
        </w:rPr>
        <w:t>Принят</w:t>
      </w:r>
      <w:proofErr w:type="gramEnd"/>
      <w:r w:rsidRPr="0096320E">
        <w:rPr>
          <w:szCs w:val="28"/>
        </w:rPr>
        <w:t xml:space="preserve"> Законодательным Собранием Приморского края 19 декабря 2013 года </w:t>
      </w:r>
    </w:p>
    <w:p w:rsidR="0096320E" w:rsidRPr="0096320E" w:rsidRDefault="0096320E" w:rsidP="0096320E">
      <w:pPr>
        <w:ind w:firstLine="720"/>
        <w:jc w:val="both"/>
        <w:rPr>
          <w:szCs w:val="28"/>
        </w:rPr>
      </w:pPr>
    </w:p>
    <w:p w:rsidR="0096320E" w:rsidRPr="0096320E" w:rsidRDefault="0096320E" w:rsidP="0096320E">
      <w:pPr>
        <w:ind w:firstLine="720"/>
      </w:pPr>
      <w:r w:rsidRPr="0096320E">
        <w:t>СТАТЬЯ 1.</w:t>
      </w:r>
    </w:p>
    <w:p w:rsidR="0096320E" w:rsidRPr="0096320E" w:rsidRDefault="0096320E" w:rsidP="0096320E">
      <w:pPr>
        <w:ind w:firstLine="720"/>
        <w:jc w:val="both"/>
      </w:pPr>
      <w:r w:rsidRPr="0096320E">
        <w:t>Признать утратившими силу:</w:t>
      </w:r>
    </w:p>
    <w:p w:rsidR="0096320E" w:rsidRPr="0096320E" w:rsidRDefault="0096320E" w:rsidP="0096320E">
      <w:pPr>
        <w:ind w:firstLine="720"/>
        <w:jc w:val="both"/>
        <w:rPr>
          <w:szCs w:val="28"/>
        </w:rPr>
      </w:pPr>
      <w:r w:rsidRPr="0096320E">
        <w:t xml:space="preserve">1)Закон Приморского края от 28 июня 2007 года № 101-КЗ                   </w:t>
      </w:r>
      <w:r w:rsidRPr="0096320E">
        <w:rPr>
          <w:szCs w:val="28"/>
        </w:rPr>
        <w:t>"О предельных максимальных ценах работ по проведению территориального землеустройства в Приморском крае" (Ведомости Законодательного Собрания Приморского края, 2007, № 24, стр. 14);</w:t>
      </w:r>
    </w:p>
    <w:p w:rsidR="0096320E" w:rsidRPr="0096320E" w:rsidRDefault="0096320E" w:rsidP="0096320E">
      <w:pPr>
        <w:ind w:firstLine="720"/>
        <w:jc w:val="both"/>
      </w:pPr>
      <w:r w:rsidRPr="0096320E">
        <w:t>2)Закон Приморского края от 15 июня 2010 года № 630-КЗ "О внесении изменений в Закон Приморского края "О предельных максимальных ценах работ по проведению территориального землеустройства в Приморском крае" (Ведомости Законодательного Собрания Приморского края, 2010,       № 151, стр. 66).</w:t>
      </w:r>
    </w:p>
    <w:p w:rsidR="0096320E" w:rsidRPr="0096320E" w:rsidRDefault="0096320E" w:rsidP="0096320E">
      <w:pPr>
        <w:ind w:firstLine="720"/>
        <w:jc w:val="both"/>
      </w:pPr>
    </w:p>
    <w:p w:rsidR="0096320E" w:rsidRPr="0096320E" w:rsidRDefault="0096320E" w:rsidP="0096320E">
      <w:pPr>
        <w:ind w:firstLine="720"/>
        <w:jc w:val="both"/>
      </w:pPr>
      <w:r w:rsidRPr="0096320E">
        <w:t>СТАТЬЯ 2.</w:t>
      </w:r>
    </w:p>
    <w:p w:rsidR="0096320E" w:rsidRPr="0096320E" w:rsidRDefault="0096320E" w:rsidP="0096320E">
      <w:pPr>
        <w:ind w:firstLine="720"/>
        <w:jc w:val="both"/>
      </w:pPr>
      <w:r w:rsidRPr="0096320E">
        <w:t>Настоящий Закон вступает в силу со дня его официального опубликования.</w:t>
      </w:r>
    </w:p>
    <w:p w:rsidR="0096320E" w:rsidRPr="0096320E" w:rsidRDefault="0096320E" w:rsidP="0096320E">
      <w:pPr>
        <w:shd w:val="clear" w:color="auto" w:fill="FFFFFF"/>
        <w:ind w:firstLine="720"/>
        <w:jc w:val="both"/>
        <w:rPr>
          <w:szCs w:val="28"/>
        </w:rPr>
      </w:pPr>
    </w:p>
    <w:p w:rsidR="0096320E" w:rsidRPr="0096320E" w:rsidRDefault="0096320E" w:rsidP="0096320E">
      <w:pPr>
        <w:shd w:val="clear" w:color="auto" w:fill="FFFFFF"/>
        <w:ind w:firstLine="720"/>
        <w:jc w:val="both"/>
        <w:rPr>
          <w:szCs w:val="28"/>
        </w:rPr>
      </w:pPr>
    </w:p>
    <w:p w:rsidR="0096320E" w:rsidRPr="0096320E" w:rsidRDefault="0096320E" w:rsidP="0096320E">
      <w:pPr>
        <w:shd w:val="clear" w:color="auto" w:fill="FFFFFF"/>
        <w:ind w:firstLine="720"/>
        <w:jc w:val="both"/>
        <w:rPr>
          <w:szCs w:val="28"/>
        </w:rPr>
      </w:pPr>
    </w:p>
    <w:p w:rsidR="0096320E" w:rsidRPr="0096320E" w:rsidRDefault="0096320E" w:rsidP="0096320E">
      <w:pPr>
        <w:shd w:val="clear" w:color="auto" w:fill="FFFFFF"/>
        <w:jc w:val="both"/>
        <w:rPr>
          <w:szCs w:val="28"/>
        </w:rPr>
      </w:pPr>
      <w:r w:rsidRPr="0096320E">
        <w:rPr>
          <w:szCs w:val="28"/>
        </w:rPr>
        <w:t>Губернатор края</w:t>
      </w:r>
      <w:r w:rsidRPr="0096320E">
        <w:rPr>
          <w:szCs w:val="28"/>
        </w:rPr>
        <w:tab/>
      </w:r>
      <w:r w:rsidRPr="0096320E">
        <w:rPr>
          <w:szCs w:val="28"/>
        </w:rPr>
        <w:tab/>
      </w:r>
      <w:r w:rsidRPr="0096320E">
        <w:rPr>
          <w:szCs w:val="28"/>
        </w:rPr>
        <w:tab/>
      </w:r>
      <w:r w:rsidRPr="0096320E">
        <w:rPr>
          <w:szCs w:val="28"/>
        </w:rPr>
        <w:tab/>
      </w:r>
      <w:r w:rsidRPr="0096320E">
        <w:rPr>
          <w:szCs w:val="28"/>
        </w:rPr>
        <w:tab/>
      </w:r>
      <w:r w:rsidRPr="0096320E">
        <w:rPr>
          <w:szCs w:val="28"/>
        </w:rPr>
        <w:tab/>
      </w:r>
      <w:r w:rsidRPr="0096320E">
        <w:rPr>
          <w:szCs w:val="28"/>
        </w:rPr>
        <w:tab/>
        <w:t xml:space="preserve">      В.В. Миклушевский</w:t>
      </w:r>
    </w:p>
    <w:p w:rsidR="00BE0544" w:rsidRDefault="00BE0544"/>
    <w:p w:rsidR="009521E7" w:rsidRDefault="009521E7">
      <w:bookmarkStart w:id="0" w:name="_GoBack"/>
      <w:r>
        <w:t>г. Владивосток</w:t>
      </w:r>
    </w:p>
    <w:p w:rsidR="009521E7" w:rsidRDefault="009521E7">
      <w:r>
        <w:t>30 декабря 2013 года</w:t>
      </w:r>
    </w:p>
    <w:p w:rsidR="009521E7" w:rsidRDefault="009521E7">
      <w:r>
        <w:t>№ 342-КЗ</w:t>
      </w:r>
      <w:bookmarkEnd w:id="0"/>
    </w:p>
    <w:sectPr w:rsidR="009521E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F30" w:rsidRDefault="00211F30">
      <w:r>
        <w:separator/>
      </w:r>
    </w:p>
  </w:endnote>
  <w:endnote w:type="continuationSeparator" w:id="0">
    <w:p w:rsidR="00211F30" w:rsidRDefault="0021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F30" w:rsidRDefault="00211F30">
      <w:r>
        <w:separator/>
      </w:r>
    </w:p>
  </w:footnote>
  <w:footnote w:type="continuationSeparator" w:id="0">
    <w:p w:rsidR="00211F30" w:rsidRDefault="00211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20E"/>
    <w:rsid w:val="0003291F"/>
    <w:rsid w:val="001B2156"/>
    <w:rsid w:val="00211F30"/>
    <w:rsid w:val="00380EE1"/>
    <w:rsid w:val="003B26E7"/>
    <w:rsid w:val="0047435B"/>
    <w:rsid w:val="005A2827"/>
    <w:rsid w:val="009521E7"/>
    <w:rsid w:val="0096320E"/>
    <w:rsid w:val="00AB70F9"/>
    <w:rsid w:val="00AC31EC"/>
    <w:rsid w:val="00B14397"/>
    <w:rsid w:val="00BE0544"/>
    <w:rsid w:val="00C66038"/>
    <w:rsid w:val="00E34273"/>
    <w:rsid w:val="00E60B2A"/>
    <w:rsid w:val="00F0143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2013-12-19T03:51:00Z</cp:lastPrinted>
  <dcterms:created xsi:type="dcterms:W3CDTF">2013-12-30T00:00:00Z</dcterms:created>
  <dcterms:modified xsi:type="dcterms:W3CDTF">2013-12-30T00:00:00Z</dcterms:modified>
</cp:coreProperties>
</file>