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8852FA">
        <w:t>16</w:t>
      </w:r>
      <w:r>
        <w:t xml:space="preserve"> </w:t>
      </w:r>
      <w:r w:rsidR="005B39E7">
        <w:t>декаб</w:t>
      </w:r>
      <w:r w:rsidR="003073AB">
        <w:t>ря</w:t>
      </w:r>
      <w:r>
        <w:t xml:space="preserve"> 2013 года</w:t>
      </w:r>
    </w:p>
    <w:p w:rsidR="00DA122E" w:rsidRDefault="00DA122E" w:rsidP="00DA122E">
      <w:pPr>
        <w:jc w:val="center"/>
      </w:pPr>
    </w:p>
    <w:p w:rsidR="008852FA" w:rsidRDefault="003073AB" w:rsidP="008852FA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proofErr w:type="spellStart"/>
      <w:r w:rsidRPr="005B39E7">
        <w:rPr>
          <w:szCs w:val="28"/>
        </w:rPr>
        <w:t>1</w:t>
      </w:r>
      <w:r w:rsidR="00DA122E" w:rsidRPr="005B39E7">
        <w:rPr>
          <w:szCs w:val="28"/>
        </w:rPr>
        <w:t>.</w:t>
      </w:r>
      <w:r w:rsidR="008852FA">
        <w:rPr>
          <w:szCs w:val="28"/>
        </w:rPr>
        <w:t>Об</w:t>
      </w:r>
      <w:proofErr w:type="spellEnd"/>
      <w:r w:rsidR="008852FA">
        <w:rPr>
          <w:szCs w:val="28"/>
        </w:rPr>
        <w:t xml:space="preserve"> обращении главы </w:t>
      </w:r>
      <w:proofErr w:type="spellStart"/>
      <w:r w:rsidR="008852FA">
        <w:rPr>
          <w:szCs w:val="28"/>
        </w:rPr>
        <w:t>Ханкайского</w:t>
      </w:r>
      <w:proofErr w:type="spellEnd"/>
      <w:r w:rsidR="008852FA">
        <w:rPr>
          <w:szCs w:val="28"/>
        </w:rPr>
        <w:t xml:space="preserve"> муниципального района </w:t>
      </w:r>
      <w:proofErr w:type="spellStart"/>
      <w:r w:rsidR="008852FA">
        <w:rPr>
          <w:szCs w:val="28"/>
        </w:rPr>
        <w:t>В.В</w:t>
      </w:r>
      <w:proofErr w:type="spellEnd"/>
      <w:r w:rsidR="008852FA">
        <w:rPr>
          <w:szCs w:val="28"/>
        </w:rPr>
        <w:t xml:space="preserve">. Мищенко и председателя Думы </w:t>
      </w:r>
      <w:proofErr w:type="spellStart"/>
      <w:r w:rsidR="008852FA">
        <w:rPr>
          <w:szCs w:val="28"/>
        </w:rPr>
        <w:t>Ханкайского</w:t>
      </w:r>
      <w:proofErr w:type="spellEnd"/>
      <w:r w:rsidR="008852FA">
        <w:rPr>
          <w:szCs w:val="28"/>
        </w:rPr>
        <w:t xml:space="preserve"> муниципального района </w:t>
      </w:r>
      <w:proofErr w:type="spellStart"/>
      <w:r w:rsidR="008852FA">
        <w:rPr>
          <w:szCs w:val="28"/>
        </w:rPr>
        <w:t>В.Т</w:t>
      </w:r>
      <w:proofErr w:type="spellEnd"/>
      <w:r w:rsidR="008852FA">
        <w:rPr>
          <w:szCs w:val="28"/>
        </w:rPr>
        <w:t>. Артёменко</w:t>
      </w:r>
      <w:r w:rsidR="00C30726">
        <w:rPr>
          <w:szCs w:val="28"/>
        </w:rPr>
        <w:t xml:space="preserve"> об увеличении объема фондов финансовой поддержки муниципальных районов и сельских поселений Приморского края. </w:t>
      </w:r>
      <w:r w:rsidR="008852FA">
        <w:rPr>
          <w:szCs w:val="28"/>
        </w:rPr>
        <w:t xml:space="preserve"> </w:t>
      </w:r>
    </w:p>
    <w:p w:rsidR="00C30726" w:rsidRDefault="00C30726" w:rsidP="005B39E7">
      <w:pPr>
        <w:pStyle w:val="a7"/>
        <w:ind w:firstLine="0"/>
        <w:rPr>
          <w:szCs w:val="28"/>
        </w:rPr>
      </w:pPr>
      <w:r w:rsidRPr="00A118E3">
        <w:rPr>
          <w:szCs w:val="28"/>
          <w:u w:val="single"/>
        </w:rPr>
        <w:t>Докладывает:</w:t>
      </w:r>
      <w:r>
        <w:rPr>
          <w:szCs w:val="28"/>
        </w:rPr>
        <w:t xml:space="preserve"> </w:t>
      </w:r>
      <w:proofErr w:type="spellStart"/>
      <w:r w:rsidR="00F644ED">
        <w:rPr>
          <w:szCs w:val="28"/>
        </w:rPr>
        <w:t>Голубцова</w:t>
      </w:r>
      <w:proofErr w:type="spellEnd"/>
      <w:r w:rsidR="00F644ED">
        <w:rPr>
          <w:szCs w:val="28"/>
        </w:rPr>
        <w:t xml:space="preserve"> Ольга Михайловна, начальник финансового управления администрации </w:t>
      </w:r>
      <w:proofErr w:type="spellStart"/>
      <w:r w:rsidR="00F644ED">
        <w:rPr>
          <w:szCs w:val="28"/>
        </w:rPr>
        <w:t>Ханкайского</w:t>
      </w:r>
      <w:proofErr w:type="spellEnd"/>
      <w:r w:rsidR="00F644ED">
        <w:rPr>
          <w:szCs w:val="28"/>
        </w:rPr>
        <w:t xml:space="preserve"> муниципального района.</w:t>
      </w:r>
    </w:p>
    <w:p w:rsidR="00F644ED" w:rsidRDefault="00F644ED" w:rsidP="00C30726">
      <w:pPr>
        <w:pStyle w:val="a7"/>
        <w:ind w:firstLine="0"/>
        <w:rPr>
          <w:szCs w:val="28"/>
        </w:rPr>
      </w:pPr>
      <w:r w:rsidRPr="00A118E3">
        <w:rPr>
          <w:szCs w:val="28"/>
          <w:u w:val="single"/>
        </w:rPr>
        <w:t>Приглашаю</w:t>
      </w:r>
      <w:r w:rsidR="005B39E7" w:rsidRPr="00A118E3">
        <w:rPr>
          <w:szCs w:val="28"/>
          <w:u w:val="single"/>
        </w:rPr>
        <w:t>тся:</w:t>
      </w:r>
      <w:r w:rsidR="005B39E7" w:rsidRPr="005B39E7">
        <w:rPr>
          <w:szCs w:val="28"/>
        </w:rPr>
        <w:t xml:space="preserve"> </w:t>
      </w:r>
      <w:r>
        <w:rPr>
          <w:szCs w:val="28"/>
        </w:rPr>
        <w:t>Артёменко</w:t>
      </w:r>
      <w:r>
        <w:rPr>
          <w:szCs w:val="28"/>
        </w:rPr>
        <w:t xml:space="preserve"> Виктор Трофимович, </w:t>
      </w:r>
      <w:r>
        <w:rPr>
          <w:szCs w:val="28"/>
        </w:rPr>
        <w:t>председател</w:t>
      </w:r>
      <w:r>
        <w:rPr>
          <w:szCs w:val="28"/>
        </w:rPr>
        <w:t>ь</w:t>
      </w:r>
      <w:r>
        <w:rPr>
          <w:szCs w:val="28"/>
        </w:rPr>
        <w:t xml:space="preserve"> Думы </w:t>
      </w:r>
      <w:proofErr w:type="spellStart"/>
      <w:r>
        <w:rPr>
          <w:szCs w:val="28"/>
        </w:rPr>
        <w:t>Ханкайского</w:t>
      </w:r>
      <w:proofErr w:type="spellEnd"/>
      <w:r>
        <w:rPr>
          <w:szCs w:val="28"/>
        </w:rPr>
        <w:t xml:space="preserve"> муниципального района</w:t>
      </w:r>
      <w:r>
        <w:rPr>
          <w:szCs w:val="28"/>
        </w:rPr>
        <w:t>;</w:t>
      </w:r>
    </w:p>
    <w:p w:rsidR="005B39E7" w:rsidRDefault="00C30726" w:rsidP="00C30726">
      <w:pPr>
        <w:pStyle w:val="a7"/>
        <w:ind w:firstLine="0"/>
        <w:rPr>
          <w:szCs w:val="28"/>
        </w:rPr>
      </w:pPr>
      <w:r>
        <w:rPr>
          <w:szCs w:val="28"/>
        </w:rPr>
        <w:t xml:space="preserve">Казанцева Татьяна Владимировна, директор департамента финансов Приморского края. </w:t>
      </w:r>
    </w:p>
    <w:p w:rsidR="002B0990" w:rsidRDefault="002B0990" w:rsidP="00C30726">
      <w:pPr>
        <w:pStyle w:val="a7"/>
        <w:ind w:firstLine="0"/>
        <w:rPr>
          <w:szCs w:val="28"/>
        </w:rPr>
      </w:pPr>
    </w:p>
    <w:p w:rsidR="00A118E3" w:rsidRDefault="002B0990" w:rsidP="00C30726">
      <w:pPr>
        <w:pStyle w:val="a7"/>
        <w:ind w:firstLine="0"/>
        <w:rPr>
          <w:szCs w:val="28"/>
        </w:rPr>
      </w:pPr>
      <w:proofErr w:type="spellStart"/>
      <w:r>
        <w:rPr>
          <w:szCs w:val="28"/>
        </w:rPr>
        <w:t>2.О</w:t>
      </w:r>
      <w:proofErr w:type="spellEnd"/>
      <w:r>
        <w:rPr>
          <w:szCs w:val="28"/>
        </w:rPr>
        <w:t xml:space="preserve"> законодательной инициативе Законодательного Собрания </w:t>
      </w:r>
      <w:r w:rsidR="00A118E3">
        <w:rPr>
          <w:szCs w:val="28"/>
        </w:rPr>
        <w:t>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статьи 346</w:t>
      </w:r>
      <w:r w:rsidR="00A118E3">
        <w:rPr>
          <w:szCs w:val="28"/>
          <w:vertAlign w:val="superscript"/>
        </w:rPr>
        <w:t>12</w:t>
      </w:r>
      <w:r w:rsidR="00A118E3">
        <w:rPr>
          <w:szCs w:val="28"/>
        </w:rPr>
        <w:t xml:space="preserve"> и 346</w:t>
      </w:r>
      <w:r w:rsidR="00A118E3">
        <w:rPr>
          <w:szCs w:val="28"/>
          <w:vertAlign w:val="superscript"/>
        </w:rPr>
        <w:t>13</w:t>
      </w:r>
      <w:r w:rsidR="00A118E3">
        <w:rPr>
          <w:szCs w:val="28"/>
        </w:rPr>
        <w:t xml:space="preserve"> части второй Налогового кодекса Российской Федерации"</w:t>
      </w:r>
    </w:p>
    <w:p w:rsidR="00A118E3" w:rsidRDefault="00A118E3" w:rsidP="00A118E3">
      <w:pPr>
        <w:spacing w:after="0"/>
        <w:jc w:val="both"/>
        <w:rPr>
          <w:szCs w:val="24"/>
        </w:rPr>
      </w:pPr>
      <w:r w:rsidRPr="009C71B3">
        <w:rPr>
          <w:szCs w:val="24"/>
          <w:u w:val="single"/>
        </w:rPr>
        <w:t>Докладывает</w:t>
      </w:r>
      <w:r w:rsidRPr="009C71B3">
        <w:rPr>
          <w:szCs w:val="24"/>
        </w:rPr>
        <w:t>:</w:t>
      </w:r>
      <w:r>
        <w:rPr>
          <w:szCs w:val="24"/>
        </w:rPr>
        <w:t xml:space="preserve"> Беспалов Владимир Георгиевич, заместитель </w:t>
      </w:r>
      <w:r w:rsidRPr="009D5789">
        <w:rPr>
          <w:szCs w:val="24"/>
        </w:rPr>
        <w:t>председател</w:t>
      </w:r>
      <w:r>
        <w:rPr>
          <w:szCs w:val="24"/>
        </w:rPr>
        <w:t>я</w:t>
      </w:r>
      <w:r w:rsidRPr="009D5789">
        <w:rPr>
          <w:szCs w:val="24"/>
        </w:rPr>
        <w:t xml:space="preserve"> комитета Законодательного Собрания по бюджетно-налоговой политике и финансовым ресурсам</w:t>
      </w:r>
      <w:r>
        <w:rPr>
          <w:szCs w:val="24"/>
        </w:rPr>
        <w:t>.</w:t>
      </w:r>
    </w:p>
    <w:p w:rsidR="00A118E3" w:rsidRDefault="00A118E3" w:rsidP="00A118E3">
      <w:pPr>
        <w:spacing w:after="0"/>
        <w:jc w:val="both"/>
        <w:rPr>
          <w:szCs w:val="24"/>
        </w:rPr>
      </w:pPr>
      <w:bookmarkStart w:id="0" w:name="_GoBack"/>
      <w:bookmarkEnd w:id="0"/>
    </w:p>
    <w:p w:rsidR="005B39E7" w:rsidRDefault="00A118E3" w:rsidP="00C3072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proofErr w:type="spellStart"/>
      <w:r>
        <w:rPr>
          <w:szCs w:val="28"/>
        </w:rPr>
        <w:t>3</w:t>
      </w:r>
      <w:r w:rsidR="008F5131" w:rsidRPr="005B39E7">
        <w:rPr>
          <w:szCs w:val="28"/>
        </w:rPr>
        <w:t>.</w:t>
      </w:r>
      <w:r w:rsidR="00C30726">
        <w:rPr>
          <w:szCs w:val="28"/>
        </w:rPr>
        <w:t>О</w:t>
      </w:r>
      <w:proofErr w:type="spellEnd"/>
      <w:r w:rsidR="00C30726">
        <w:rPr>
          <w:szCs w:val="28"/>
        </w:rPr>
        <w:t xml:space="preserve"> дополнениях в план работы Контрольно-счетн</w:t>
      </w:r>
      <w:r w:rsidR="001E4260">
        <w:rPr>
          <w:szCs w:val="28"/>
        </w:rPr>
        <w:t>ой</w:t>
      </w:r>
      <w:r w:rsidR="00C30726">
        <w:rPr>
          <w:szCs w:val="28"/>
        </w:rPr>
        <w:t xml:space="preserve"> палат</w:t>
      </w:r>
      <w:r w:rsidR="001E4260">
        <w:rPr>
          <w:szCs w:val="28"/>
        </w:rPr>
        <w:t>ы</w:t>
      </w:r>
      <w:r w:rsidR="00C30726">
        <w:rPr>
          <w:szCs w:val="28"/>
        </w:rPr>
        <w:t xml:space="preserve"> Приморского края </w:t>
      </w:r>
      <w:r w:rsidR="001E4260">
        <w:rPr>
          <w:szCs w:val="28"/>
        </w:rPr>
        <w:t>на 2014 год</w:t>
      </w:r>
    </w:p>
    <w:p w:rsidR="001E4260" w:rsidRPr="001E4260" w:rsidRDefault="001E4260" w:rsidP="001E4260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1E4260">
        <w:rPr>
          <w:szCs w:val="28"/>
          <w:u w:val="single"/>
        </w:rPr>
        <w:t>Докладывает</w:t>
      </w:r>
      <w:r w:rsidRPr="001E4260">
        <w:rPr>
          <w:szCs w:val="28"/>
        </w:rPr>
        <w:t>: Ахоян Галуст Цолакович, председатель комитета Законодательного Собрания по бюджетно-налоговой политике и финансовым ресурсам.</w:t>
      </w:r>
    </w:p>
    <w:p w:rsidR="005B39E7" w:rsidRDefault="001E4260" w:rsidP="005B39E7">
      <w:pPr>
        <w:spacing w:after="0"/>
        <w:jc w:val="both"/>
        <w:rPr>
          <w:szCs w:val="28"/>
        </w:rPr>
      </w:pPr>
      <w:r w:rsidRPr="00A118E3">
        <w:rPr>
          <w:szCs w:val="28"/>
          <w:u w:val="single"/>
        </w:rPr>
        <w:t>Приглашается:</w:t>
      </w:r>
      <w:r>
        <w:rPr>
          <w:szCs w:val="28"/>
        </w:rPr>
        <w:t xml:space="preserve"> </w:t>
      </w:r>
      <w:r w:rsidR="005B39E7" w:rsidRPr="005B39E7">
        <w:rPr>
          <w:szCs w:val="28"/>
        </w:rPr>
        <w:t>Виноградов Дмитрий Александрович, председатель Контрольно-счетной палаты Приморского края</w:t>
      </w:r>
      <w:r>
        <w:rPr>
          <w:szCs w:val="28"/>
        </w:rPr>
        <w:t>.</w:t>
      </w:r>
    </w:p>
    <w:p w:rsidR="001E4260" w:rsidRDefault="001E4260" w:rsidP="005B39E7">
      <w:pPr>
        <w:spacing w:after="0"/>
        <w:jc w:val="both"/>
        <w:rPr>
          <w:szCs w:val="28"/>
        </w:rPr>
      </w:pPr>
    </w:p>
    <w:sectPr w:rsidR="001E4260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1E4260"/>
    <w:rsid w:val="002B0990"/>
    <w:rsid w:val="002B47C4"/>
    <w:rsid w:val="003073AB"/>
    <w:rsid w:val="003165C8"/>
    <w:rsid w:val="004F2E76"/>
    <w:rsid w:val="005B39E7"/>
    <w:rsid w:val="005E31A6"/>
    <w:rsid w:val="007C69A2"/>
    <w:rsid w:val="008852FA"/>
    <w:rsid w:val="008F5131"/>
    <w:rsid w:val="00A118E3"/>
    <w:rsid w:val="00A120E8"/>
    <w:rsid w:val="00AF2ECA"/>
    <w:rsid w:val="00B63B99"/>
    <w:rsid w:val="00BB4A78"/>
    <w:rsid w:val="00BE3B77"/>
    <w:rsid w:val="00C30726"/>
    <w:rsid w:val="00C3478D"/>
    <w:rsid w:val="00DA122E"/>
    <w:rsid w:val="00DE7B18"/>
    <w:rsid w:val="00DF76C5"/>
    <w:rsid w:val="00EA53F3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Кулагина Наталья Карповна</cp:lastModifiedBy>
  <cp:revision>2</cp:revision>
  <cp:lastPrinted>2013-12-13T06:06:00Z</cp:lastPrinted>
  <dcterms:created xsi:type="dcterms:W3CDTF">2013-12-13T06:09:00Z</dcterms:created>
  <dcterms:modified xsi:type="dcterms:W3CDTF">2013-12-13T06:09:00Z</dcterms:modified>
</cp:coreProperties>
</file>