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809457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8A3202" w:rsidP="00BF2F26">
            <w:pPr>
              <w:widowControl w:val="0"/>
              <w:spacing w:after="120"/>
            </w:pPr>
            <w:r>
              <w:t>09.12.2013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8A3202" w:rsidP="00D74A46">
            <w:pPr>
              <w:ind w:hanging="107"/>
            </w:pPr>
            <w:r>
              <w:t>237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F77F4D" w:rsidP="002F1FED">
            <w:pPr>
              <w:pStyle w:val="a8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проектах федеральных законов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законо-дательных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Федера-ции по состоянию на        </w:t>
            </w:r>
            <w:r w:rsidR="003B3E6A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F1F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.2013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обращения,</w:t>
      </w:r>
      <w:r w:rsidR="005F105F">
        <w:t xml:space="preserve"> законодательные инициативы</w:t>
      </w:r>
      <w:r w:rsidR="0047387E">
        <w:t xml:space="preserve"> и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5F105F">
        <w:t>обращения</w:t>
      </w:r>
      <w:r w:rsidR="0047387E">
        <w:t>,</w:t>
      </w:r>
      <w:r w:rsidR="005F105F">
        <w:t xml:space="preserve"> законодательные инициативы</w:t>
      </w:r>
      <w:r w:rsidR="0047387E">
        <w:t xml:space="preserve">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E47966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2F1FED"/>
    <w:rsid w:val="00316010"/>
    <w:rsid w:val="00327F81"/>
    <w:rsid w:val="00357EA7"/>
    <w:rsid w:val="00366D73"/>
    <w:rsid w:val="00383C46"/>
    <w:rsid w:val="00392111"/>
    <w:rsid w:val="003A0E1C"/>
    <w:rsid w:val="003A2C1C"/>
    <w:rsid w:val="003B3E6A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7387E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12199"/>
    <w:rsid w:val="00E373C2"/>
    <w:rsid w:val="00E41A82"/>
    <w:rsid w:val="00E47966"/>
    <w:rsid w:val="00E51665"/>
    <w:rsid w:val="00EA0F80"/>
    <w:rsid w:val="00EB2DA7"/>
    <w:rsid w:val="00EE69B7"/>
    <w:rsid w:val="00EF4BDA"/>
    <w:rsid w:val="00F12A48"/>
    <w:rsid w:val="00F249AC"/>
    <w:rsid w:val="00F33F57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34F12-5C68-4491-9AD5-552AD2D0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61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23</cp:revision>
  <cp:lastPrinted>2013-03-15T02:23:00Z</cp:lastPrinted>
  <dcterms:created xsi:type="dcterms:W3CDTF">2013-01-11T03:18:00Z</dcterms:created>
  <dcterms:modified xsi:type="dcterms:W3CDTF">2013-12-09T00:43:00Z</dcterms:modified>
</cp:coreProperties>
</file>