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5F16" w:rsidRDefault="00306793" w:rsidP="003F6DEF">
      <w:pPr>
        <w:ind w:left="567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4.55pt;margin-top:0;width:46.3pt;height:53.15pt;z-index:251657728" fillcolor="window">
            <v:imagedata r:id="rId6" o:title=""/>
            <w10:wrap type="square" side="right"/>
          </v:shape>
          <o:OLEObject Type="Embed" ProgID="Word.Picture.8" ShapeID="_x0000_s1026" DrawAspect="Content" ObjectID="_1448104903" r:id="rId7"/>
        </w:pict>
      </w:r>
    </w:p>
    <w:p w:rsidR="002E46B4" w:rsidRDefault="002E46B4">
      <w:pPr>
        <w:ind w:left="567"/>
        <w:jc w:val="center"/>
      </w:pP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673"/>
        <w:gridCol w:w="177"/>
      </w:tblGrid>
      <w:tr w:rsidR="00595F16" w:rsidTr="00B815C1">
        <w:trPr>
          <w:gridBefore w:val="1"/>
          <w:gridAfter w:val="1"/>
          <w:wBefore w:w="1702" w:type="dxa"/>
          <w:wAfter w:w="177" w:type="dxa"/>
          <w:cantSplit/>
          <w:trHeight w:val="1141"/>
        </w:trPr>
        <w:tc>
          <w:tcPr>
            <w:tcW w:w="69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95F16" w:rsidRDefault="00595F16">
            <w:pPr>
              <w:pStyle w:val="2"/>
              <w:spacing w:line="240" w:lineRule="auto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ЗАКОНОДАТЕЛЬНОЕ СОБРАНИЕ</w:t>
            </w:r>
          </w:p>
          <w:p w:rsidR="00595F16" w:rsidRDefault="00595F16">
            <w:pPr>
              <w:pStyle w:val="2"/>
              <w:spacing w:line="240" w:lineRule="auto"/>
              <w:rPr>
                <w:sz w:val="26"/>
                <w:szCs w:val="26"/>
              </w:rPr>
            </w:pPr>
            <w:r>
              <w:rPr>
                <w:b w:val="0"/>
                <w:bCs w:val="0"/>
                <w:sz w:val="28"/>
                <w:szCs w:val="28"/>
              </w:rPr>
              <w:t>ПРИМОРСКОГО КРАЯ</w:t>
            </w:r>
          </w:p>
          <w:p w:rsidR="00595F16" w:rsidRDefault="00595F16">
            <w:pPr>
              <w:pStyle w:val="8"/>
              <w:widowControl w:val="0"/>
            </w:pPr>
            <w:r>
              <w:t xml:space="preserve">Комитет по продовольственной политике и природопользованию  </w:t>
            </w:r>
          </w:p>
          <w:p w:rsidR="00595F16" w:rsidRDefault="00595F16">
            <w:pPr>
              <w:pStyle w:val="3"/>
              <w:ind w:firstLine="0"/>
              <w:jc w:val="center"/>
              <w:rPr>
                <w:sz w:val="12"/>
                <w:szCs w:val="12"/>
                <w:u w:val="none"/>
              </w:rPr>
            </w:pPr>
            <w:r>
              <w:rPr>
                <w:b/>
                <w:bCs/>
                <w:sz w:val="24"/>
                <w:szCs w:val="24"/>
                <w:u w:val="none"/>
              </w:rPr>
              <w:t>РЕШЕНИЕ</w:t>
            </w:r>
          </w:p>
        </w:tc>
      </w:tr>
      <w:tr w:rsidR="00B815C1" w:rsidTr="00B815C1">
        <w:trPr>
          <w:cantSplit/>
        </w:trPr>
        <w:tc>
          <w:tcPr>
            <w:tcW w:w="2977" w:type="dxa"/>
            <w:gridSpan w:val="2"/>
          </w:tcPr>
          <w:p w:rsidR="00B815C1" w:rsidRPr="00384C26" w:rsidRDefault="00B815C1" w:rsidP="008802E9">
            <w:pPr>
              <w:spacing w:after="120"/>
              <w:ind w:firstLine="34"/>
              <w:rPr>
                <w:lang w:val="en-US"/>
              </w:rPr>
            </w:pPr>
            <w:r>
              <w:t>09</w:t>
            </w:r>
            <w:r w:rsidRPr="00384C26">
              <w:t>.1</w:t>
            </w:r>
            <w:r>
              <w:t>2</w:t>
            </w:r>
            <w:r w:rsidRPr="00384C26">
              <w:t>.201</w:t>
            </w:r>
            <w:r>
              <w:t>3</w:t>
            </w:r>
          </w:p>
        </w:tc>
        <w:tc>
          <w:tcPr>
            <w:tcW w:w="4253" w:type="dxa"/>
            <w:gridSpan w:val="2"/>
          </w:tcPr>
          <w:p w:rsidR="00B815C1" w:rsidRDefault="00B815C1" w:rsidP="008802E9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B815C1" w:rsidRPr="009E2A66" w:rsidRDefault="00B815C1" w:rsidP="008802E9">
            <w:pPr>
              <w:jc w:val="right"/>
            </w:pPr>
            <w:r w:rsidRPr="009E2A66">
              <w:t xml:space="preserve"> №</w:t>
            </w:r>
          </w:p>
        </w:tc>
        <w:tc>
          <w:tcPr>
            <w:tcW w:w="850" w:type="dxa"/>
            <w:gridSpan w:val="2"/>
          </w:tcPr>
          <w:p w:rsidR="00B815C1" w:rsidRDefault="00B815C1" w:rsidP="008802E9">
            <w:pPr>
              <w:ind w:hanging="107"/>
            </w:pPr>
            <w:r>
              <w:t xml:space="preserve"> </w:t>
            </w:r>
            <w:r w:rsidR="00195D76">
              <w:t>230</w:t>
            </w:r>
          </w:p>
          <w:p w:rsidR="00B815C1" w:rsidRPr="009E2A66" w:rsidRDefault="00B815C1" w:rsidP="008802E9">
            <w:pPr>
              <w:ind w:hanging="107"/>
            </w:pPr>
            <w:r w:rsidRPr="009E2A66">
              <w:t xml:space="preserve"> </w:t>
            </w:r>
          </w:p>
        </w:tc>
      </w:tr>
      <w:tr w:rsidR="00B815C1" w:rsidTr="00B815C1">
        <w:trPr>
          <w:cantSplit/>
        </w:trPr>
        <w:tc>
          <w:tcPr>
            <w:tcW w:w="8789" w:type="dxa"/>
            <w:gridSpan w:val="7"/>
          </w:tcPr>
          <w:p w:rsidR="00B815C1" w:rsidRDefault="00B815C1" w:rsidP="008802E9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B815C1" w:rsidTr="00B815C1">
        <w:trPr>
          <w:gridAfter w:val="4"/>
          <w:wAfter w:w="3934" w:type="dxa"/>
        </w:trPr>
        <w:tc>
          <w:tcPr>
            <w:tcW w:w="4855" w:type="dxa"/>
            <w:gridSpan w:val="3"/>
          </w:tcPr>
          <w:p w:rsidR="00B815C1" w:rsidRDefault="00B815C1" w:rsidP="008802E9">
            <w:pPr>
              <w:jc w:val="both"/>
            </w:pPr>
            <w:r>
              <w:t>О проекте закона Приморского края "О краевом бюджете на 2014 год и плановый период 2015 и 2016 годов" (второе чтение)</w:t>
            </w:r>
          </w:p>
        </w:tc>
      </w:tr>
    </w:tbl>
    <w:p w:rsidR="00B815C1" w:rsidRDefault="00B815C1" w:rsidP="00B815C1">
      <w:pPr>
        <w:jc w:val="both"/>
      </w:pPr>
    </w:p>
    <w:p w:rsidR="00B815C1" w:rsidRDefault="00B815C1" w:rsidP="00B815C1">
      <w:pPr>
        <w:tabs>
          <w:tab w:val="left" w:pos="6663"/>
          <w:tab w:val="left" w:pos="6804"/>
        </w:tabs>
        <w:ind w:firstLine="709"/>
        <w:jc w:val="both"/>
      </w:pPr>
      <w:r>
        <w:t xml:space="preserve">Рассмотрев и обсудив поправки к проекту закона Приморского края "О краевом бюджете на 2014 год и плановый период 2015 и 2016 годов", подготовленные после </w:t>
      </w:r>
      <w:r w:rsidR="004A3B1F">
        <w:t xml:space="preserve">обсуждения на совещании Губернатора Приморского края с депутатами Законодательного Собрания 2 декабря 2013 года, </w:t>
      </w:r>
      <w:r>
        <w:t xml:space="preserve">поступивших </w:t>
      </w:r>
      <w:r w:rsidR="004A3B1F">
        <w:t xml:space="preserve">от них </w:t>
      </w:r>
      <w:r>
        <w:t>предложений</w:t>
      </w:r>
      <w:r w:rsidR="004A3B1F">
        <w:t xml:space="preserve"> к указанному законопроекту</w:t>
      </w:r>
      <w:r>
        <w:t>, и получивши</w:t>
      </w:r>
      <w:r w:rsidR="004A3B1F">
        <w:t>х</w:t>
      </w:r>
      <w:r>
        <w:t xml:space="preserve"> положительное заключение, комитет</w:t>
      </w:r>
    </w:p>
    <w:p w:rsidR="00B815C1" w:rsidRDefault="00B815C1" w:rsidP="00B815C1">
      <w:pPr>
        <w:jc w:val="both"/>
      </w:pPr>
    </w:p>
    <w:p w:rsidR="00B815C1" w:rsidRDefault="00B815C1" w:rsidP="00B815C1">
      <w:pPr>
        <w:jc w:val="both"/>
      </w:pPr>
      <w:r>
        <w:t>РЕШИЛ:</w:t>
      </w:r>
    </w:p>
    <w:p w:rsidR="00B815C1" w:rsidRDefault="00B815C1" w:rsidP="00B815C1">
      <w:pPr>
        <w:jc w:val="both"/>
      </w:pPr>
    </w:p>
    <w:p w:rsidR="00B815C1" w:rsidRDefault="00B815C1" w:rsidP="00B815C1">
      <w:pPr>
        <w:ind w:firstLine="709"/>
        <w:jc w:val="both"/>
      </w:pPr>
      <w:r>
        <w:t>1.Согласиться с поправками комитета (прилагаются).</w:t>
      </w:r>
    </w:p>
    <w:p w:rsidR="00B815C1" w:rsidRDefault="00B815C1" w:rsidP="00B815C1">
      <w:pPr>
        <w:ind w:firstLine="709"/>
        <w:jc w:val="both"/>
      </w:pPr>
    </w:p>
    <w:p w:rsidR="00B815C1" w:rsidRDefault="00B815C1" w:rsidP="00B815C1">
      <w:pPr>
        <w:ind w:firstLine="709"/>
        <w:jc w:val="both"/>
      </w:pPr>
      <w:proofErr w:type="gramStart"/>
      <w:r>
        <w:t xml:space="preserve">2.Предложить комитету Законодательного Собрания по бюджетно-налоговой политике и финансовым ресурсам включить данные поправки в проект закона Приморского края "О краевом бюджете на 2014 год и плановый период 2015 и 2016 годов" (второе чтение) в части увеличения расходов по разделу </w:t>
      </w:r>
      <w:r w:rsidRPr="00754BC0">
        <w:t>"НАЦИОНАЛЬНАЯ ЭКОНОМИКА"</w:t>
      </w:r>
      <w:r>
        <w:t xml:space="preserve"> подразделу "Лесное хозяйство" на 16 624,60 тыс. </w:t>
      </w:r>
      <w:proofErr w:type="spellStart"/>
      <w:r>
        <w:t>руб</w:t>
      </w:r>
      <w:proofErr w:type="spellEnd"/>
      <w:r>
        <w:t xml:space="preserve"> на финансовое обеспечение исполнения Закона Приморского края "О регулировании отношений</w:t>
      </w:r>
      <w:proofErr w:type="gramEnd"/>
      <w:r>
        <w:t xml:space="preserve"> в сфере оборота древесины на территории Приморского края".</w:t>
      </w:r>
    </w:p>
    <w:p w:rsidR="00B815C1" w:rsidRDefault="00B815C1" w:rsidP="00B815C1">
      <w:pPr>
        <w:ind w:firstLine="709"/>
        <w:jc w:val="both"/>
      </w:pPr>
    </w:p>
    <w:p w:rsidR="00B815C1" w:rsidRDefault="00B815C1" w:rsidP="00B815C1">
      <w:pPr>
        <w:ind w:firstLine="709"/>
        <w:jc w:val="both"/>
      </w:pPr>
      <w:r>
        <w:t>3.Направить данное решение в комитет Законодательного Собрания по бюджетно-налоговой политике и финансовым ресурсам.</w:t>
      </w:r>
    </w:p>
    <w:p w:rsidR="00B815C1" w:rsidRDefault="00B815C1" w:rsidP="00B815C1">
      <w:pPr>
        <w:ind w:firstLine="709"/>
        <w:jc w:val="both"/>
      </w:pPr>
    </w:p>
    <w:p w:rsidR="00B815C1" w:rsidRDefault="00B815C1" w:rsidP="00B815C1">
      <w:pPr>
        <w:jc w:val="both"/>
      </w:pPr>
    </w:p>
    <w:p w:rsidR="00B815C1" w:rsidRDefault="00B815C1" w:rsidP="00B815C1">
      <w:pPr>
        <w:jc w:val="both"/>
      </w:pPr>
    </w:p>
    <w:p w:rsidR="00B815C1" w:rsidRDefault="00B815C1" w:rsidP="00B815C1">
      <w:pPr>
        <w:jc w:val="both"/>
      </w:pPr>
      <w:r>
        <w:t>Председатель комитета                                                                           Е.А. Зотов</w:t>
      </w:r>
    </w:p>
    <w:p w:rsidR="00CB67F3" w:rsidRDefault="00CB67F3" w:rsidP="008C2DE4"/>
    <w:p w:rsidR="009818B1" w:rsidRDefault="009818B1" w:rsidP="008C2DE4"/>
    <w:sectPr w:rsidR="009818B1" w:rsidSect="00ED06D9">
      <w:headerReference w:type="even" r:id="rId8"/>
      <w:headerReference w:type="default" r:id="rId9"/>
      <w:pgSz w:w="11906" w:h="16838"/>
      <w:pgMar w:top="851" w:right="851" w:bottom="568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E231A" w:rsidRDefault="004E231A">
      <w:r>
        <w:separator/>
      </w:r>
    </w:p>
  </w:endnote>
  <w:endnote w:type="continuationSeparator" w:id="0">
    <w:p w:rsidR="004E231A" w:rsidRDefault="004E23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E231A" w:rsidRDefault="004E231A">
      <w:r>
        <w:separator/>
      </w:r>
    </w:p>
  </w:footnote>
  <w:footnote w:type="continuationSeparator" w:id="0">
    <w:p w:rsidR="004E231A" w:rsidRDefault="004E231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779" w:rsidRDefault="00306793" w:rsidP="0030603C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FC3779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FC3779" w:rsidRDefault="00FC3779" w:rsidP="00A05464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779" w:rsidRDefault="00306793" w:rsidP="0030603C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FC3779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272CCD">
      <w:rPr>
        <w:rStyle w:val="a7"/>
        <w:noProof/>
      </w:rPr>
      <w:t>2</w:t>
    </w:r>
    <w:r>
      <w:rPr>
        <w:rStyle w:val="a7"/>
      </w:rPr>
      <w:fldChar w:fldCharType="end"/>
    </w:r>
  </w:p>
  <w:p w:rsidR="00FC3779" w:rsidRDefault="00FC3779" w:rsidP="00A05464">
    <w:pPr>
      <w:pStyle w:val="a3"/>
      <w:ind w:right="360"/>
      <w:jc w:val="right"/>
      <w:rPr>
        <w:sz w:val="24"/>
        <w:szCs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embedSystemFonts/>
  <w:proofState w:spelling="clean" w:grammar="clean"/>
  <w:attachedTemplate r:id="rId1"/>
  <w:stylePaneFormatFilter w:val="3F01"/>
  <w:defaultTabStop w:val="720"/>
  <w:doNotHyphenateCaps/>
  <w:displayHorizontalDrawingGridEvery w:val="0"/>
  <w:displayVerticalDrawingGridEvery w:val="0"/>
  <w:doNotUseMarginsForDrawingGridOrigi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0415F"/>
    <w:rsid w:val="0001414F"/>
    <w:rsid w:val="0003689F"/>
    <w:rsid w:val="0005183B"/>
    <w:rsid w:val="000620F8"/>
    <w:rsid w:val="000730B3"/>
    <w:rsid w:val="00082DCD"/>
    <w:rsid w:val="000D36BB"/>
    <w:rsid w:val="001115D7"/>
    <w:rsid w:val="0015191D"/>
    <w:rsid w:val="00151BB0"/>
    <w:rsid w:val="00156A72"/>
    <w:rsid w:val="001868C6"/>
    <w:rsid w:val="0019009C"/>
    <w:rsid w:val="00190E72"/>
    <w:rsid w:val="00195D76"/>
    <w:rsid w:val="001A6AC8"/>
    <w:rsid w:val="001E5EA9"/>
    <w:rsid w:val="00212D84"/>
    <w:rsid w:val="002334BE"/>
    <w:rsid w:val="00263D6F"/>
    <w:rsid w:val="00272CCD"/>
    <w:rsid w:val="00274D89"/>
    <w:rsid w:val="002B276D"/>
    <w:rsid w:val="002B3C5E"/>
    <w:rsid w:val="002D3793"/>
    <w:rsid w:val="002E46B4"/>
    <w:rsid w:val="002F02CB"/>
    <w:rsid w:val="0030603C"/>
    <w:rsid w:val="00306793"/>
    <w:rsid w:val="00344644"/>
    <w:rsid w:val="00345B7B"/>
    <w:rsid w:val="00352CD2"/>
    <w:rsid w:val="003717B2"/>
    <w:rsid w:val="0038591C"/>
    <w:rsid w:val="00391442"/>
    <w:rsid w:val="00395CDD"/>
    <w:rsid w:val="003C4624"/>
    <w:rsid w:val="003C77A6"/>
    <w:rsid w:val="003D648E"/>
    <w:rsid w:val="003F6DEF"/>
    <w:rsid w:val="0046121A"/>
    <w:rsid w:val="004A3B1F"/>
    <w:rsid w:val="004A7D8D"/>
    <w:rsid w:val="004B30F2"/>
    <w:rsid w:val="004C1988"/>
    <w:rsid w:val="004E231A"/>
    <w:rsid w:val="004E3D78"/>
    <w:rsid w:val="004E55A0"/>
    <w:rsid w:val="0055468A"/>
    <w:rsid w:val="0057543F"/>
    <w:rsid w:val="005875DA"/>
    <w:rsid w:val="00595F16"/>
    <w:rsid w:val="005B22BF"/>
    <w:rsid w:val="005E3491"/>
    <w:rsid w:val="00644B73"/>
    <w:rsid w:val="00647C01"/>
    <w:rsid w:val="00651DF6"/>
    <w:rsid w:val="00662971"/>
    <w:rsid w:val="006648AE"/>
    <w:rsid w:val="006A5070"/>
    <w:rsid w:val="00711D31"/>
    <w:rsid w:val="00726912"/>
    <w:rsid w:val="00782FA9"/>
    <w:rsid w:val="00794BF3"/>
    <w:rsid w:val="007F0F0C"/>
    <w:rsid w:val="0082605D"/>
    <w:rsid w:val="008322E5"/>
    <w:rsid w:val="00846CFA"/>
    <w:rsid w:val="0089049B"/>
    <w:rsid w:val="008B5C7C"/>
    <w:rsid w:val="008C2DE4"/>
    <w:rsid w:val="008C6644"/>
    <w:rsid w:val="008E6A48"/>
    <w:rsid w:val="008F2060"/>
    <w:rsid w:val="00907E35"/>
    <w:rsid w:val="0094628A"/>
    <w:rsid w:val="009818B1"/>
    <w:rsid w:val="00986E1B"/>
    <w:rsid w:val="009D1320"/>
    <w:rsid w:val="009E2250"/>
    <w:rsid w:val="009F78CD"/>
    <w:rsid w:val="00A05464"/>
    <w:rsid w:val="00A53A6A"/>
    <w:rsid w:val="00A82695"/>
    <w:rsid w:val="00A97D37"/>
    <w:rsid w:val="00AD1251"/>
    <w:rsid w:val="00B26B2F"/>
    <w:rsid w:val="00B50FD1"/>
    <w:rsid w:val="00B67A4F"/>
    <w:rsid w:val="00B815C1"/>
    <w:rsid w:val="00C454F6"/>
    <w:rsid w:val="00C4782C"/>
    <w:rsid w:val="00C566E4"/>
    <w:rsid w:val="00CB4B07"/>
    <w:rsid w:val="00CB67F3"/>
    <w:rsid w:val="00CD7525"/>
    <w:rsid w:val="00D039B2"/>
    <w:rsid w:val="00D3588C"/>
    <w:rsid w:val="00DD128C"/>
    <w:rsid w:val="00E01D46"/>
    <w:rsid w:val="00E0415F"/>
    <w:rsid w:val="00E258E2"/>
    <w:rsid w:val="00E30687"/>
    <w:rsid w:val="00E44E85"/>
    <w:rsid w:val="00E556FF"/>
    <w:rsid w:val="00EA1EB3"/>
    <w:rsid w:val="00EB2BD7"/>
    <w:rsid w:val="00EB3875"/>
    <w:rsid w:val="00EB3D32"/>
    <w:rsid w:val="00ED06D9"/>
    <w:rsid w:val="00EE1C7A"/>
    <w:rsid w:val="00EE3549"/>
    <w:rsid w:val="00F05042"/>
    <w:rsid w:val="00F10DE4"/>
    <w:rsid w:val="00F5158F"/>
    <w:rsid w:val="00F519C7"/>
    <w:rsid w:val="00F649A5"/>
    <w:rsid w:val="00F85248"/>
    <w:rsid w:val="00FB2C75"/>
    <w:rsid w:val="00FB7FC4"/>
    <w:rsid w:val="00FC3779"/>
    <w:rsid w:val="00FC54AC"/>
    <w:rsid w:val="00FD66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06793"/>
    <w:rPr>
      <w:sz w:val="28"/>
      <w:szCs w:val="28"/>
    </w:rPr>
  </w:style>
  <w:style w:type="paragraph" w:styleId="2">
    <w:name w:val="heading 2"/>
    <w:basedOn w:val="a"/>
    <w:next w:val="a"/>
    <w:qFormat/>
    <w:rsid w:val="00306793"/>
    <w:pPr>
      <w:keepNext/>
      <w:widowControl w:val="0"/>
      <w:spacing w:line="360" w:lineRule="auto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qFormat/>
    <w:rsid w:val="00306793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306793"/>
    <w:pPr>
      <w:keepNext/>
      <w:jc w:val="center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06793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306793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rsid w:val="00306793"/>
    <w:pPr>
      <w:ind w:firstLine="720"/>
      <w:jc w:val="both"/>
    </w:pPr>
    <w:rPr>
      <w:szCs w:val="20"/>
    </w:rPr>
  </w:style>
  <w:style w:type="paragraph" w:styleId="20">
    <w:name w:val="Body Text Indent 2"/>
    <w:basedOn w:val="a"/>
    <w:rsid w:val="00306793"/>
    <w:pPr>
      <w:ind w:firstLine="720"/>
      <w:jc w:val="both"/>
    </w:pPr>
  </w:style>
  <w:style w:type="paragraph" w:styleId="a6">
    <w:name w:val="Balloon Text"/>
    <w:basedOn w:val="a"/>
    <w:semiHidden/>
    <w:rsid w:val="00274D89"/>
    <w:rPr>
      <w:rFonts w:ascii="Tahoma" w:hAnsi="Tahoma" w:cs="Tahoma"/>
      <w:sz w:val="16"/>
      <w:szCs w:val="16"/>
    </w:rPr>
  </w:style>
  <w:style w:type="character" w:styleId="a7">
    <w:name w:val="page number"/>
    <w:basedOn w:val="a0"/>
    <w:rsid w:val="00A05464"/>
  </w:style>
  <w:style w:type="paragraph" w:styleId="21">
    <w:name w:val="Body Text 2"/>
    <w:basedOn w:val="a"/>
    <w:link w:val="22"/>
    <w:rsid w:val="00846CFA"/>
    <w:pPr>
      <w:spacing w:after="120" w:line="480" w:lineRule="auto"/>
    </w:pPr>
  </w:style>
  <w:style w:type="character" w:customStyle="1" w:styleId="22">
    <w:name w:val="Основной текст 2 Знак"/>
    <w:link w:val="21"/>
    <w:rsid w:val="00846CFA"/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  <w:szCs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pPr>
      <w:ind w:firstLine="720"/>
      <w:jc w:val="both"/>
    </w:pPr>
    <w:rPr>
      <w:szCs w:val="20"/>
    </w:rPr>
  </w:style>
  <w:style w:type="paragraph" w:styleId="20">
    <w:name w:val="Body Text Indent 2"/>
    <w:basedOn w:val="a"/>
    <w:pPr>
      <w:ind w:firstLine="720"/>
      <w:jc w:val="both"/>
    </w:pPr>
  </w:style>
  <w:style w:type="paragraph" w:styleId="a6">
    <w:name w:val="Balloon Text"/>
    <w:basedOn w:val="a"/>
    <w:semiHidden/>
    <w:rsid w:val="00274D89"/>
    <w:rPr>
      <w:rFonts w:ascii="Tahoma" w:hAnsi="Tahoma" w:cs="Tahoma"/>
      <w:sz w:val="16"/>
      <w:szCs w:val="16"/>
    </w:rPr>
  </w:style>
  <w:style w:type="character" w:styleId="a7">
    <w:name w:val="page number"/>
    <w:basedOn w:val="a0"/>
    <w:rsid w:val="00A05464"/>
  </w:style>
  <w:style w:type="paragraph" w:styleId="21">
    <w:name w:val="Body Text 2"/>
    <w:basedOn w:val="a"/>
    <w:link w:val="22"/>
    <w:rsid w:val="00846CFA"/>
    <w:pPr>
      <w:spacing w:after="120" w:line="480" w:lineRule="auto"/>
    </w:pPr>
  </w:style>
  <w:style w:type="character" w:customStyle="1" w:styleId="22">
    <w:name w:val="Основной текст 2 Знак"/>
    <w:link w:val="21"/>
    <w:rsid w:val="00846CFA"/>
    <w:rPr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275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&#1064;&#1072;&#1073;&#1083;&#1086;&#1085;&#1099;\&#1056;&#1077;&#1096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Реш. по продов. пол. и природопольз..dot</Template>
  <TotalTime>1</TotalTime>
  <Pages>1</Pages>
  <Words>176</Words>
  <Characters>1268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eeee</dc:creator>
  <cp:lastModifiedBy>batova_a_v</cp:lastModifiedBy>
  <cp:revision>5</cp:revision>
  <cp:lastPrinted>2013-12-05T05:34:00Z</cp:lastPrinted>
  <dcterms:created xsi:type="dcterms:W3CDTF">2013-12-09T01:35:00Z</dcterms:created>
  <dcterms:modified xsi:type="dcterms:W3CDTF">2013-12-09T03:35:00Z</dcterms:modified>
</cp:coreProperties>
</file>