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67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10631"/>
        <w:gridCol w:w="4536"/>
      </w:tblGrid>
      <w:tr w:rsidR="00223047" w:rsidTr="00EE4118">
        <w:tc>
          <w:tcPr>
            <w:tcW w:w="10631" w:type="dxa"/>
          </w:tcPr>
          <w:p w:rsidR="00223047" w:rsidRPr="00C157C9" w:rsidRDefault="00223047" w:rsidP="00B230BD">
            <w:pPr>
              <w:jc w:val="both"/>
            </w:pPr>
          </w:p>
        </w:tc>
        <w:tc>
          <w:tcPr>
            <w:tcW w:w="4536" w:type="dxa"/>
          </w:tcPr>
          <w:p w:rsidR="00223047" w:rsidRPr="00C157C9" w:rsidRDefault="00223047" w:rsidP="00B230BD">
            <w:pPr>
              <w:jc w:val="both"/>
            </w:pPr>
            <w:r w:rsidRPr="00C157C9">
              <w:t>Приложение</w:t>
            </w:r>
          </w:p>
          <w:p w:rsidR="00223047" w:rsidRPr="00C157C9" w:rsidRDefault="00223047" w:rsidP="00B230BD">
            <w:pPr>
              <w:jc w:val="both"/>
            </w:pPr>
            <w:r w:rsidRPr="00C157C9">
              <w:t>к решению комитета</w:t>
            </w:r>
          </w:p>
          <w:p w:rsidR="00223047" w:rsidRPr="00C157C9" w:rsidRDefault="00223047" w:rsidP="00B230BD">
            <w:pPr>
              <w:jc w:val="both"/>
            </w:pPr>
            <w:r w:rsidRPr="00C157C9">
              <w:t>Законодательного Собрания по региональной политике, законности и международному сотрудничеству</w:t>
            </w:r>
          </w:p>
          <w:p w:rsidR="00223047" w:rsidRPr="0035644F" w:rsidRDefault="00223047" w:rsidP="0035644F">
            <w:pPr>
              <w:jc w:val="both"/>
              <w:rPr>
                <w:sz w:val="16"/>
                <w:szCs w:val="16"/>
                <w:lang w:val="en-US"/>
              </w:rPr>
            </w:pPr>
            <w:r w:rsidRPr="00C157C9">
              <w:t xml:space="preserve">от </w:t>
            </w:r>
            <w:r w:rsidR="003B3CE4">
              <w:t>20</w:t>
            </w:r>
            <w:r w:rsidR="003B5BB3" w:rsidRPr="002A234A">
              <w:t>.</w:t>
            </w:r>
            <w:r w:rsidR="00084156">
              <w:t>10</w:t>
            </w:r>
            <w:r w:rsidRPr="002A234A">
              <w:t>.</w:t>
            </w:r>
            <w:r w:rsidRPr="00C82DD7">
              <w:t>202</w:t>
            </w:r>
            <w:r w:rsidR="003B5BB3" w:rsidRPr="00C82DD7">
              <w:t>6</w:t>
            </w:r>
            <w:r w:rsidRPr="00C82DD7">
              <w:t xml:space="preserve"> №</w:t>
            </w:r>
            <w:r w:rsidR="003B3CE4">
              <w:t xml:space="preserve"> 1</w:t>
            </w:r>
            <w:r w:rsidR="0035644F">
              <w:rPr>
                <w:lang w:val="en-US"/>
              </w:rPr>
              <w:t>4</w:t>
            </w:r>
            <w:bookmarkStart w:id="0" w:name="_GoBack"/>
            <w:bookmarkEnd w:id="0"/>
          </w:p>
        </w:tc>
      </w:tr>
    </w:tbl>
    <w:p w:rsidR="00223047" w:rsidRDefault="00223047" w:rsidP="00223047">
      <w:pPr>
        <w:jc w:val="center"/>
      </w:pPr>
      <w:r w:rsidRPr="001C04E6">
        <w:t>Таблица поправок</w:t>
      </w:r>
    </w:p>
    <w:p w:rsidR="00223047" w:rsidRDefault="00223047" w:rsidP="00223047">
      <w:pPr>
        <w:jc w:val="center"/>
      </w:pPr>
      <w:r>
        <w:t xml:space="preserve">к проекту закона Приморского края </w:t>
      </w:r>
      <w:r w:rsidR="0034172D" w:rsidRPr="0034172D">
        <w:t>"</w:t>
      </w:r>
      <w:r w:rsidR="00084156" w:rsidRPr="00084156"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34172D" w:rsidRPr="0034172D">
        <w:t>"</w:t>
      </w:r>
      <w:r>
        <w:t>,</w:t>
      </w:r>
    </w:p>
    <w:p w:rsidR="00223047" w:rsidRDefault="00223047" w:rsidP="00223047">
      <w:pPr>
        <w:jc w:val="center"/>
      </w:pPr>
      <w:r>
        <w:t>рекомендуемых комитетом Законодательного Собрания по региональной политике,</w:t>
      </w:r>
    </w:p>
    <w:p w:rsidR="00223047" w:rsidRPr="00E953D6" w:rsidRDefault="00223047" w:rsidP="00223047">
      <w:pPr>
        <w:jc w:val="center"/>
        <w:rPr>
          <w:bCs/>
          <w:szCs w:val="28"/>
        </w:rPr>
      </w:pPr>
      <w:r>
        <w:t xml:space="preserve">законности и международному сотрудничеству </w:t>
      </w:r>
      <w:r w:rsidR="0053065A" w:rsidRPr="008D01A6">
        <w:t>к принятию</w:t>
      </w:r>
    </w:p>
    <w:p w:rsidR="00223047" w:rsidRPr="008D1E09" w:rsidRDefault="00223047" w:rsidP="00223047">
      <w:pPr>
        <w:jc w:val="center"/>
        <w:rPr>
          <w:sz w:val="20"/>
        </w:rPr>
      </w:pPr>
    </w:p>
    <w:tbl>
      <w:tblPr>
        <w:tblW w:w="1516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2126"/>
        <w:gridCol w:w="3828"/>
        <w:gridCol w:w="992"/>
        <w:gridCol w:w="1134"/>
        <w:gridCol w:w="3827"/>
      </w:tblGrid>
      <w:tr w:rsidR="00EB714B" w:rsidRPr="0082336F" w:rsidTr="000076B1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Default="00EB714B" w:rsidP="00B23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EB714B" w:rsidRPr="0082336F" w:rsidRDefault="00EB714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223047" w:rsidRPr="00D93D6C" w:rsidRDefault="00223047" w:rsidP="00223047">
      <w:pPr>
        <w:rPr>
          <w:sz w:val="2"/>
          <w:szCs w:val="2"/>
        </w:rPr>
      </w:pPr>
    </w:p>
    <w:tbl>
      <w:tblPr>
        <w:tblW w:w="1516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2126"/>
        <w:gridCol w:w="3828"/>
        <w:gridCol w:w="992"/>
        <w:gridCol w:w="1134"/>
        <w:gridCol w:w="3827"/>
      </w:tblGrid>
      <w:tr w:rsidR="00EB714B" w:rsidRPr="0082336F" w:rsidTr="00EE4118">
        <w:trPr>
          <w:tblHeader/>
        </w:trPr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E4118" w:rsidRPr="0082336F" w:rsidTr="00EE4118"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Статья 1 законопроекта:</w:t>
            </w:r>
          </w:p>
          <w:p w:rsidR="00EE4118" w:rsidRDefault="00EE4118" w:rsidP="00EE4118">
            <w:pPr>
              <w:jc w:val="both"/>
              <w:rPr>
                <w:sz w:val="24"/>
                <w:szCs w:val="24"/>
              </w:rPr>
            </w:pPr>
            <w:r w:rsidRPr="0096533D">
              <w:rPr>
                <w:sz w:val="24"/>
                <w:szCs w:val="24"/>
              </w:rPr>
              <w:t xml:space="preserve">   "СТАТЬЯ 1.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Внести в статью 3 Закона Примо</w:t>
            </w:r>
            <w:r>
              <w:rPr>
                <w:sz w:val="24"/>
                <w:szCs w:val="24"/>
              </w:rPr>
              <w:t xml:space="preserve">рского края от </w:t>
            </w:r>
            <w:r w:rsidR="004923D5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5 мая 2012 года </w:t>
            </w:r>
            <w:r w:rsidRPr="0096533D">
              <w:rPr>
                <w:sz w:val="24"/>
                <w:szCs w:val="24"/>
              </w:rPr>
              <w:t xml:space="preserve">№ 31-КЗ </w:t>
            </w:r>
            <w:r>
              <w:rPr>
                <w:sz w:val="24"/>
                <w:szCs w:val="24"/>
              </w:rPr>
              <w:br/>
            </w:r>
            <w:r w:rsidRPr="0096533D">
              <w:rPr>
                <w:sz w:val="24"/>
                <w:szCs w:val="24"/>
              </w:rPr>
              <w:t>"Об обеспечении оказания юридической помощи на территории Приморского края" следующие изменения: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1)часть 1 изложить в следующей редакции: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 xml:space="preserve">"1.В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</w:t>
            </w:r>
            <w:r w:rsidRPr="0096533D">
              <w:rPr>
                <w:sz w:val="24"/>
                <w:szCs w:val="24"/>
              </w:rPr>
              <w:lastRenderedPageBreak/>
              <w:t>письменной форме граждан, указанных в 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в случаях, установленных частями 2 и 3 статьи 20 Федерального закона "О бесплатной юридической помощи в Российской Федерации".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Помимо случаев, установленных абзацем первым настоящей части, адвокаты осуществляют: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 xml:space="preserve">6 </w:t>
            </w:r>
            <w:r w:rsidRPr="0096533D">
              <w:rPr>
                <w:sz w:val="24"/>
                <w:szCs w:val="24"/>
              </w:rPr>
              <w:t xml:space="preserve">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по вопросам защиты прав и законных </w:t>
            </w:r>
            <w:r w:rsidRPr="0096533D">
              <w:rPr>
                <w:sz w:val="24"/>
                <w:szCs w:val="24"/>
              </w:rPr>
              <w:lastRenderedPageBreak/>
              <w:t>интересов, предусмотренных трудовым законодательством;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7</w:t>
            </w:r>
            <w:r w:rsidRPr="0096533D">
              <w:rPr>
                <w:sz w:val="24"/>
                <w:szCs w:val="24"/>
              </w:rPr>
              <w:t xml:space="preserve"> части 2 настоящей статьи, составляют для них заявления, жалобы, ходатайства и другие документы правового характера по вопросам начисления платы за жилое помещение и коммунальные услуги и распределения обязанности по внесению такой платы между собственниками жилых помещений, нанимателями жилых помещений по договорам социального найма и членами их семей;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11</w:t>
            </w:r>
            <w:r w:rsidRPr="0096533D">
              <w:rPr>
                <w:sz w:val="24"/>
                <w:szCs w:val="24"/>
                <w:vertAlign w:val="superscript"/>
              </w:rPr>
              <w:t>7</w:t>
            </w:r>
            <w:r w:rsidRPr="0096533D">
              <w:rPr>
                <w:sz w:val="24"/>
                <w:szCs w:val="24"/>
              </w:rPr>
              <w:t xml:space="preserve"> 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по вопросам, </w:t>
            </w:r>
            <w:r w:rsidRPr="0096533D">
              <w:rPr>
                <w:sz w:val="24"/>
                <w:szCs w:val="24"/>
              </w:rPr>
              <w:lastRenderedPageBreak/>
              <w:t>связанным с восстановлением в родительских правах, отменой ограничения родительских прав;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6 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по вопросам, связанным со взысканием с данной категории граждан кредиторской задолженности в пользу финансовых, микрофинансовых организаций и организаций, осуществляющих деятельность по возврату просроченной задолженности в качестве основного вида деятельности.</w:t>
            </w:r>
          </w:p>
          <w:p w:rsidR="00EE4118" w:rsidRPr="0096533D" w:rsidRDefault="00FA7547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E4118" w:rsidRPr="0096533D">
              <w:rPr>
                <w:sz w:val="24"/>
                <w:szCs w:val="24"/>
              </w:rPr>
              <w:t xml:space="preserve">Бесплатная юридическая помощь оказывается адвокатами лицам, указанным в части 2 настоящей статьи, достигшим возраста 14 лет, с письменного согласия их </w:t>
            </w:r>
            <w:r w:rsidR="00EE4118" w:rsidRPr="0096533D">
              <w:rPr>
                <w:sz w:val="24"/>
                <w:szCs w:val="24"/>
              </w:rPr>
              <w:lastRenderedPageBreak/>
              <w:t>законных представителей на заключение соглашений об оказании юридической помощи. В случае, если за оказанием бесплатной юридической помощи обратился несовершеннолетний в возрасте до 14 лет, ему разъясняется, что соглашение об оказании юридической помощи может быть заключено его законным представителем.".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2)пункт 3</w:t>
            </w:r>
            <w:r w:rsidRPr="0096533D">
              <w:rPr>
                <w:sz w:val="24"/>
                <w:szCs w:val="24"/>
                <w:vertAlign w:val="superscript"/>
              </w:rPr>
              <w:t>7</w:t>
            </w:r>
            <w:r w:rsidRPr="0096533D">
              <w:rPr>
                <w:sz w:val="24"/>
                <w:szCs w:val="24"/>
              </w:rPr>
              <w:t xml:space="preserve"> части 2 изложить в следующей редакции: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"3</w:t>
            </w:r>
            <w:r w:rsidRPr="0096533D">
              <w:rPr>
                <w:sz w:val="24"/>
                <w:szCs w:val="24"/>
                <w:vertAlign w:val="superscript"/>
              </w:rPr>
              <w:t>7</w:t>
            </w:r>
            <w:r w:rsidRPr="0096533D">
              <w:rPr>
                <w:sz w:val="24"/>
                <w:szCs w:val="24"/>
              </w:rPr>
              <w:t>)членам семей лиц,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настоящей части, проживающим на территории Приморского края, в том числе членам семей лиц,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настоящей части, погибших (умерших), погибших в плену, пропавших без вести или признанных в установленном порядке безвестно отсутствующими при выполнении задач в ходе боевых действий в составе Вооруженных Сил Донецкой Народной Республики, Народной милиции Луганской Народной Республики, воинских </w:t>
            </w:r>
            <w:r w:rsidRPr="0096533D">
              <w:rPr>
                <w:sz w:val="24"/>
                <w:szCs w:val="24"/>
              </w:rPr>
              <w:lastRenderedPageBreak/>
              <w:t>формирований и органов Донецкой Народной Республики и Луганской Народной Республики начиная с 11 мая 2014 года,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выполнении задач по отражению вооруженного вторжения, в ходе вооруженной провокации, а также при выполнении служебных и иных аналогичных функций на указанных территориях (далее - лица, погибшие (умершие), пропавшие без вести, признанные безвестно отсутствующими), к которым относятся: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а)родители;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б)супруга (супруг). В отношении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настоящей части лиц, погибших (умерших), пропавших без вести, признанных безвестно отсутствующими, право на оказание бесплатной юридической помощи предоставляется супруге </w:t>
            </w:r>
            <w:r w:rsidRPr="0096533D">
              <w:rPr>
                <w:sz w:val="24"/>
                <w:szCs w:val="24"/>
              </w:rPr>
              <w:lastRenderedPageBreak/>
              <w:t>(супругу), не вступившей (не вступившему) в повторный брак;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в)дети, не достигшие возраста 18 лет, в том числе которые рождены после гибели (смерти) лиц,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настоящей части, и в отношении которых отцовство установлено в соответствии с пунктом 2 статьи 48 Семейного кодекса Российской Федерации, дети, достигшие возраста 18 лет, если они стали инвалидами до достижения возраста 18 лет, а также дети в возрасте от 18 до 23 лет, обучающиеся в образовательных организациях по очной форме обучения;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г)лица, находящиеся на иждивении, а также лица, находившиеся на иждивении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настоящей части лиц, погибших (умерших), пропавших без вести, признанных безвестно отсутствующими, на дату их гибели (смерти), пропажи без вести или признания безвестно отсутствующими;";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96533D">
              <w:rPr>
                <w:sz w:val="24"/>
                <w:szCs w:val="24"/>
              </w:rPr>
              <w:t>3)абзац первый подпункта "е" пункта 3</w:t>
            </w:r>
            <w:r w:rsidRPr="0096533D">
              <w:rPr>
                <w:sz w:val="24"/>
                <w:szCs w:val="24"/>
                <w:vertAlign w:val="superscript"/>
              </w:rPr>
              <w:t>7</w:t>
            </w:r>
            <w:r w:rsidRPr="0096533D">
              <w:rPr>
                <w:sz w:val="24"/>
                <w:szCs w:val="24"/>
              </w:rPr>
              <w:t xml:space="preserve"> части 4 изложить в следующей редакции: 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"е)лицам, находящимся на иждивении лиц,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части 2 настоящей статьи, либо находившимся на иждивении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части 2 настоящей статьи лиц, погибших (умерших), пропавших без вести, признанных безвестно отсутствующими, по предъявлении:".</w:t>
            </w:r>
          </w:p>
          <w:p w:rsidR="00EE4118" w:rsidRPr="007469D4" w:rsidRDefault="00EE4118" w:rsidP="00EE411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8" w:rsidRDefault="00EE4118" w:rsidP="00EE411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Уполномоченный по правам человека в Приморском крае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"</w:t>
            </w:r>
            <w:r w:rsidRPr="00316258">
              <w:rPr>
                <w:sz w:val="24"/>
                <w:szCs w:val="24"/>
              </w:rPr>
              <w:t>СТАТЬЯ 1.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Внести в статью 3 Закона Примо</w:t>
            </w:r>
            <w:r>
              <w:rPr>
                <w:sz w:val="24"/>
                <w:szCs w:val="24"/>
              </w:rPr>
              <w:t xml:space="preserve">рского края от </w:t>
            </w:r>
            <w:r w:rsidR="00736FF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5 мая 2012 года </w:t>
            </w:r>
            <w:r w:rsidRPr="00316258">
              <w:rPr>
                <w:sz w:val="24"/>
                <w:szCs w:val="24"/>
              </w:rPr>
              <w:t>№ 31-КЗ "Об обеспечении оказания юридической помощи на территории Приморского края" следующие изменения: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1)часть 1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"1.В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</w:t>
            </w:r>
            <w:r w:rsidRPr="00316258">
              <w:rPr>
                <w:sz w:val="24"/>
                <w:szCs w:val="24"/>
              </w:rPr>
              <w:lastRenderedPageBreak/>
              <w:t>письменн</w:t>
            </w:r>
            <w:r w:rsidR="00FA7547">
              <w:rPr>
                <w:sz w:val="24"/>
                <w:szCs w:val="24"/>
              </w:rPr>
              <w:t xml:space="preserve">ой форме граждан, указанных в </w:t>
            </w:r>
            <w:r w:rsidRPr="00316258">
              <w:rPr>
                <w:sz w:val="24"/>
                <w:szCs w:val="24"/>
              </w:rPr>
              <w:t xml:space="preserve">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в случаях, установленных частями 2 и 3 статьи 20 Федерального закона </w:t>
            </w:r>
            <w:r w:rsidR="0094528F"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"О бесплатной юридической помощи в Российской Федерации".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Помимо случаев, установленных абзацем первым настоящей части, адвокаты осуществляют: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="0094528F">
              <w:rPr>
                <w:sz w:val="24"/>
                <w:szCs w:val="24"/>
              </w:rPr>
              <w:t xml:space="preserve"> ч</w:t>
            </w:r>
            <w:r w:rsidRPr="00316258">
              <w:rPr>
                <w:sz w:val="24"/>
                <w:szCs w:val="24"/>
              </w:rPr>
              <w:t>асти 2 настоящей статьи, составление для них заявлений, 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 защиты прав и законных интересов, предусмотренных трудовым законодательством;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</w:t>
            </w:r>
            <w:r w:rsidRPr="00316258">
              <w:rPr>
                <w:sz w:val="24"/>
                <w:szCs w:val="24"/>
              </w:rPr>
              <w:lastRenderedPageBreak/>
              <w:t>жалоб, ходатайств и других документов правового характера по вопросам начисления платы за жилое помещение и коммунальные услуги и распределения обязанности по внесению такой платы между собственниками жилых помещений, нанимателями жилых помещений по договорам социального найма и членами их семей;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 по вопросам предоставления льгот, социальных гарантий и компенсаций;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 по вопросам признания умершими, безвестно отсутствующими граждан из числа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11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</w:t>
            </w:r>
            <w:r w:rsidRPr="00316258">
              <w:rPr>
                <w:sz w:val="24"/>
                <w:szCs w:val="24"/>
              </w:rPr>
              <w:lastRenderedPageBreak/>
              <w:t>части 2 настоящей статьи, составление для них заявлений, 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вопросам, связанным с восстановлением в родительских правах, отменой ограничения родительских прав;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6 части 2 настоящей статьи, составление для них заявлений, 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вопросам, связанным со взысканием с данной категории граждан кредиторской задолженности в пользу финансовых, микрофинансовых организаций и организаций, осуществляющих деятельность по возврату просроченной задолженности в качестве основного вида деятельности.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Бесплатная юридическая помощь оказывается адвокатами лицам, указанным в части 2 настоящей статьи, достигшим возраста 14 лет, с письменного согласия их </w:t>
            </w:r>
            <w:r w:rsidRPr="00316258">
              <w:rPr>
                <w:sz w:val="24"/>
                <w:szCs w:val="24"/>
              </w:rPr>
              <w:lastRenderedPageBreak/>
              <w:t>законных представителей на заключение соглашений об оказании юридической помощи. В случае, если за оказанием бесплатной юридической помощи обратился несовершеннолетний в возрасте до 14 лет, ему разъясняется, что соглашение об оказании юридической помощи может быть заключено его законным представителем.";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2)в части 2: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a)пункт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лицам, названным в подпунктах "а"-"в" пункта 1 Указа Президента Российской Федерации от</w:t>
            </w:r>
            <w:r>
              <w:rPr>
                <w:sz w:val="24"/>
                <w:szCs w:val="24"/>
              </w:rPr>
              <w:t xml:space="preserve"> </w:t>
            </w:r>
            <w:r w:rsidR="00B44008"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принимающим (принимавшим) участие (содействующим (содействовавшим) выполнению задач)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операция);</w:t>
            </w:r>
            <w:r>
              <w:rPr>
                <w:sz w:val="24"/>
                <w:szCs w:val="24"/>
              </w:rPr>
              <w:t xml:space="preserve"> </w:t>
            </w:r>
            <w:r w:rsidRPr="00316258">
              <w:rPr>
                <w:sz w:val="24"/>
                <w:szCs w:val="24"/>
              </w:rPr>
              <w:lastRenderedPageBreak/>
              <w:t>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</w:t>
            </w:r>
            <w:r w:rsidR="00B44008"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с 11 мая 2014 года (далее - боевые действия);";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б)пункт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)находящимся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</w:t>
            </w:r>
            <w:r w:rsidRPr="00316258">
              <w:rPr>
                <w:sz w:val="24"/>
                <w:szCs w:val="24"/>
              </w:rPr>
              <w:lastRenderedPageBreak/>
              <w:t>территориях субъектов Российской Федерации, прилегающих к 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на указанных территориях (далее - выполнение служебных и иных аналогичных функций), проживающим на территории Приморского края;";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в)пункт 3</w:t>
            </w:r>
            <w:r w:rsidRPr="00316258">
              <w:rPr>
                <w:sz w:val="24"/>
                <w:szCs w:val="24"/>
                <w:vertAlign w:val="superscript"/>
              </w:rPr>
              <w:t>3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г)пункт 3</w:t>
            </w:r>
            <w:r w:rsidRPr="00316258">
              <w:rPr>
                <w:sz w:val="24"/>
                <w:szCs w:val="24"/>
                <w:vertAlign w:val="superscript"/>
              </w:rPr>
              <w:t>4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д)пункт 3</w:t>
            </w:r>
            <w:r w:rsidRPr="00316258">
              <w:rPr>
                <w:sz w:val="24"/>
                <w:szCs w:val="24"/>
                <w:vertAlign w:val="superscript"/>
              </w:rPr>
              <w:t>5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е)пункт 3</w:t>
            </w:r>
            <w:r w:rsidRPr="00316258">
              <w:rPr>
                <w:sz w:val="24"/>
                <w:szCs w:val="24"/>
                <w:vertAlign w:val="superscript"/>
              </w:rPr>
              <w:t>6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ж)пункт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членам семей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в ходе выполнения служебных и иных </w:t>
            </w:r>
            <w:r w:rsidRPr="00316258">
              <w:rPr>
                <w:sz w:val="24"/>
                <w:szCs w:val="24"/>
              </w:rPr>
              <w:lastRenderedPageBreak/>
              <w:t xml:space="preserve">аналогичных функций,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выполнением служебных и иных аналогичных функций,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</w:t>
            </w:r>
            <w:r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задач, выполнением служебных и иных аналогичных функций, к которым относятся: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а)родители;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б)супруга (супруг), не вступившая (не вступивший) в повторный брак;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в)дети, не достигшие возраста 18 лет, в том числе которые рождены после гибели (смерти)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и в отношении которых отцовство установлено в соответствии с пунктом 2 </w:t>
            </w:r>
            <w:r w:rsidRPr="00316258">
              <w:rPr>
                <w:sz w:val="24"/>
                <w:szCs w:val="24"/>
              </w:rPr>
              <w:br/>
              <w:t xml:space="preserve">статьи 48 Семейного кодекса </w:t>
            </w:r>
            <w:r w:rsidRPr="00316258">
              <w:rPr>
                <w:sz w:val="24"/>
                <w:szCs w:val="24"/>
              </w:rPr>
              <w:lastRenderedPageBreak/>
              <w:t>Российской Федерации, дети старше 18 лет, ставшие инвалидами до достижения ими возраста 18 лет, а также дети в возрасте до 23 лет, обучающиеся в организациях, осуществляющих образовательную деятельность, по очной форме обучения;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г)лица, находящиеся на иждивении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либо находившиеся на иждивении этих лиц на дату их гибели (смерти);";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3)по тексту абзаца второго части 2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слова "на территориях Украины, Донецкой Народной Республики, Луганской Народной Республики, Запорожской области и Херсонской области" исключить;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4)в части 4: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а)пункт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лицам, названным в подпунктах "а"-"в" пункта 1 Указа Президента Российской Федерации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а)паспорта или иного документа, содержащего указание на </w:t>
            </w:r>
            <w:r w:rsidRPr="00316258">
              <w:rPr>
                <w:sz w:val="24"/>
                <w:szCs w:val="24"/>
              </w:rPr>
              <w:lastRenderedPageBreak/>
              <w:t>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б)документов, подтверждающих принадлежность лица к категории, указанной в абзаце первом настоящего пункта;";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б)абзац первый пункта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)находящимся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территориях субъектов Российской Федерации, прилегающих к 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на указанных территориях, проживающим на территории Приморского края, по предъявлении:";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в)пункт 3</w:t>
            </w:r>
            <w:r w:rsidRPr="00316258">
              <w:rPr>
                <w:sz w:val="24"/>
                <w:szCs w:val="24"/>
                <w:vertAlign w:val="superscript"/>
              </w:rPr>
              <w:t>3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г)пункт 3</w:t>
            </w:r>
            <w:r w:rsidRPr="00316258">
              <w:rPr>
                <w:sz w:val="24"/>
                <w:szCs w:val="24"/>
                <w:vertAlign w:val="superscript"/>
              </w:rPr>
              <w:t>4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316258">
              <w:rPr>
                <w:sz w:val="24"/>
                <w:szCs w:val="24"/>
              </w:rPr>
              <w:t>д)пункт 3</w:t>
            </w:r>
            <w:r w:rsidRPr="00316258">
              <w:rPr>
                <w:sz w:val="24"/>
                <w:szCs w:val="24"/>
                <w:vertAlign w:val="superscript"/>
              </w:rPr>
              <w:t>5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е)пункт 3</w:t>
            </w:r>
            <w:r w:rsidRPr="00316258">
              <w:rPr>
                <w:sz w:val="24"/>
                <w:szCs w:val="24"/>
                <w:vertAlign w:val="superscript"/>
              </w:rPr>
              <w:t>6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ж)пункт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членам семей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статьи: 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а)родителям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родственные отношения с лицом, указанным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б)супруге (супругу)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</w:t>
            </w:r>
            <w:r w:rsidRPr="00316258">
              <w:rPr>
                <w:sz w:val="24"/>
                <w:szCs w:val="24"/>
              </w:rPr>
              <w:lastRenderedPageBreak/>
              <w:t>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документа о заключении брака с лицом, указанным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 w:rsidRPr="00316258">
              <w:rPr>
                <w:sz w:val="24"/>
                <w:szCs w:val="24"/>
              </w:rPr>
              <w:t>в)детям в возрасте от 14 до 18 лет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письменного согласия его законного представителя на заключение соглашения об оказании юридической помощи;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принадлежность к членам семьи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г)детям старше 18 лет, ставшим инвалидами до достижения ими возраста 18 лет,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указанных в абзацах третьем-пятом подпункта "в" настоящего пункта;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установление инвалидности до достижения возраста 18 лет;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д)детям в возрасте от 18 до 23 лет, обучающимся в организациях, осуществляющих образовательную деятельность, по очной форме обучения,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указанных в абзацах третьем-пятом подпункта "в" настоящего пункта;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справки, выданной образовательной организацией, подтверждающей обучение по очной форме обучения;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е)лицам, находящимся на иждивении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либо находившимся на иждивении этих лиц на дату их гибели (смерти):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факт нахождения на иждивении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а в случае гибели (смерти) лица, </w:t>
            </w:r>
            <w:r w:rsidRPr="00316258">
              <w:rPr>
                <w:sz w:val="24"/>
                <w:szCs w:val="24"/>
              </w:rPr>
              <w:lastRenderedPageBreak/>
              <w:t>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- документа, подтверждающего факт нахождения на иждивении указанного лица на дату его гибели (смерти);</w:t>
            </w:r>
          </w:p>
          <w:p w:rsidR="00EE411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статьи;".</w:t>
            </w:r>
          </w:p>
          <w:p w:rsidR="00EE4118" w:rsidRPr="00825077" w:rsidRDefault="00EE4118" w:rsidP="00EE4118">
            <w:pPr>
              <w:autoSpaceDE w:val="0"/>
              <w:ind w:firstLine="22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8" w:rsidRDefault="00EE4118" w:rsidP="00EE4118">
            <w:pPr>
              <w:ind w:firstLine="227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8" w:rsidRDefault="0053065A" w:rsidP="0053065A">
            <w:pPr>
              <w:rPr>
                <w:sz w:val="24"/>
              </w:rPr>
            </w:pPr>
            <w:r w:rsidRPr="00D670D7">
              <w:rPr>
                <w:sz w:val="24"/>
                <w:szCs w:val="24"/>
              </w:rPr>
              <w:t>Согласиться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СТАТЬЯ 1.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Внести в статью 3 Закона Примо</w:t>
            </w:r>
            <w:r>
              <w:rPr>
                <w:sz w:val="24"/>
                <w:szCs w:val="24"/>
              </w:rPr>
              <w:t xml:space="preserve">рского края от </w:t>
            </w:r>
            <w:r w:rsidR="00736FF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5 мая 2012 года </w:t>
            </w:r>
            <w:r w:rsidRPr="00316258">
              <w:rPr>
                <w:sz w:val="24"/>
                <w:szCs w:val="24"/>
              </w:rPr>
              <w:t>№ 31-КЗ "Об обеспечении оказания юридической помощи на территории Приморского края" следующие изменения: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1)часть 1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"1.В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письмен</w:t>
            </w:r>
            <w:r w:rsidR="00B44008">
              <w:rPr>
                <w:sz w:val="24"/>
                <w:szCs w:val="24"/>
              </w:rPr>
              <w:t xml:space="preserve">ной форме граждан, указанных в </w:t>
            </w:r>
            <w:r w:rsidRPr="00316258">
              <w:rPr>
                <w:sz w:val="24"/>
                <w:szCs w:val="24"/>
              </w:rPr>
              <w:t xml:space="preserve">части 2 настоящей </w:t>
            </w:r>
            <w:r w:rsidRPr="00316258">
              <w:rPr>
                <w:sz w:val="24"/>
                <w:szCs w:val="24"/>
              </w:rPr>
              <w:lastRenderedPageBreak/>
              <w:t>статьи, составляют для них заявления, жалобы, ходатайства и другие документы правового характера, а также представляют их инте</w:t>
            </w:r>
            <w:r w:rsidR="00B44008">
              <w:rPr>
                <w:sz w:val="24"/>
                <w:szCs w:val="24"/>
              </w:rPr>
              <w:t xml:space="preserve">ресы в судах, государственных и </w:t>
            </w:r>
            <w:r w:rsidRPr="00316258">
              <w:rPr>
                <w:sz w:val="24"/>
                <w:szCs w:val="24"/>
              </w:rPr>
              <w:t>муниципальных органах, организациях в случаях, установленных частями 2 и 3 статьи 20 Федерального закона "О бесплатной юридической помощи в Российской Федерации".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Помимо случаев, установленных абзацем первым настоящей части, адвокаты осуществляют: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 защиты прав и законных интересов, предусмотренных трудовым законодательством;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 </w:t>
            </w:r>
            <w:r w:rsidRPr="00316258">
              <w:rPr>
                <w:sz w:val="24"/>
                <w:szCs w:val="24"/>
              </w:rPr>
              <w:lastRenderedPageBreak/>
              <w:t>по вопросам начисления платы за жилое помещение и коммунальные услуги и распределения обязанности по внесению такой платы между собственниками жилых помещений, нанимателями жилых помещений по договорам социального найма и членами их семей;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 по вопросам предоставления льгот, социальных гарантий и компенсаций;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 по вопросам признания умершими, безвестно отсутствующими граждан из числа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11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</w:t>
            </w:r>
            <w:r w:rsidRPr="00316258">
              <w:rPr>
                <w:sz w:val="24"/>
                <w:szCs w:val="24"/>
              </w:rPr>
              <w:lastRenderedPageBreak/>
              <w:t>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вопросам, связанным с восстановлением в родительских правах, отменой ограничения родительских прав;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6 части 2 настоящей статьи, составление для них заявлений, 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вопросам, связанным со взысканием с данной категории граждан кредиторской задолженности в пользу финансовых, микрофинансовых организаций и организаций, осуществляющих деятельность по возврату просроченной задолженности в качестве основного вида деятельности.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Бесплатная юридическая помощь оказывается адвокатами лицам, указанным в части 2 настоящей статьи, достигшим возраста 14 лет, с письменного согласия их законных представителей на заключение соглашений об </w:t>
            </w:r>
            <w:r w:rsidRPr="00316258">
              <w:rPr>
                <w:sz w:val="24"/>
                <w:szCs w:val="24"/>
              </w:rPr>
              <w:lastRenderedPageBreak/>
              <w:t>оказании юридической помощи. В случае, если за оказанием бесплатной юридической помощи обратился несовершеннолетний в возрасте до 14 лет, ему разъясняется, что соглашение об оказании юридической помощи может быть заключено его законным представителем.";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2)в части 2: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a)пункт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лицам, названным в подпунктах "а"-"в" пункта 1 Указа Президента Российской Федерации от</w:t>
            </w:r>
            <w:r>
              <w:rPr>
                <w:sz w:val="24"/>
                <w:szCs w:val="24"/>
              </w:rPr>
              <w:t xml:space="preserve"> </w:t>
            </w:r>
            <w:r w:rsidR="00B44008"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принимающим (принимавшим) участие (содействующим (содействовавшим) выполнению задач)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операция);</w:t>
            </w:r>
            <w:r>
              <w:rPr>
                <w:sz w:val="24"/>
                <w:szCs w:val="24"/>
              </w:rPr>
              <w:t xml:space="preserve"> </w:t>
            </w:r>
            <w:r w:rsidRPr="00316258">
              <w:rPr>
                <w:sz w:val="24"/>
                <w:szCs w:val="24"/>
              </w:rPr>
              <w:t xml:space="preserve">выполняющим (выполнявшим) задачи по отражению </w:t>
            </w:r>
            <w:r w:rsidRPr="00316258">
              <w:rPr>
                <w:sz w:val="24"/>
                <w:szCs w:val="24"/>
              </w:rPr>
              <w:lastRenderedPageBreak/>
              <w:t>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</w:t>
            </w:r>
            <w:r w:rsidR="00B44008"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с 11 мая 2014 года (далее - боевые действия);";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б)пункт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)находящимся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территориях субъектов Российской Федерации, прилегающих к </w:t>
            </w:r>
            <w:r w:rsidRPr="00316258">
              <w:rPr>
                <w:sz w:val="24"/>
                <w:szCs w:val="24"/>
              </w:rPr>
              <w:lastRenderedPageBreak/>
              <w:t>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на указанных территориях (далее - выполнение служебных и иных аналогичных функций), проживающим на территории Приморского края;";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в)пункт 3</w:t>
            </w:r>
            <w:r w:rsidRPr="00316258">
              <w:rPr>
                <w:sz w:val="24"/>
                <w:szCs w:val="24"/>
                <w:vertAlign w:val="superscript"/>
              </w:rPr>
              <w:t>3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г)пункт 3</w:t>
            </w:r>
            <w:r w:rsidRPr="00316258">
              <w:rPr>
                <w:sz w:val="24"/>
                <w:szCs w:val="24"/>
                <w:vertAlign w:val="superscript"/>
              </w:rPr>
              <w:t>4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д)пункт 3</w:t>
            </w:r>
            <w:r w:rsidRPr="00316258">
              <w:rPr>
                <w:sz w:val="24"/>
                <w:szCs w:val="24"/>
                <w:vertAlign w:val="superscript"/>
              </w:rPr>
              <w:t>5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е)пункт 3</w:t>
            </w:r>
            <w:r w:rsidRPr="00316258">
              <w:rPr>
                <w:sz w:val="24"/>
                <w:szCs w:val="24"/>
                <w:vertAlign w:val="superscript"/>
              </w:rPr>
              <w:t>6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ж)пункт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членам семей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в ходе выполнения служебных и иных аналогичных функций, пропавших без вести или признанных в </w:t>
            </w:r>
            <w:r w:rsidRPr="00316258">
              <w:rPr>
                <w:sz w:val="24"/>
                <w:szCs w:val="24"/>
              </w:rPr>
              <w:lastRenderedPageBreak/>
              <w:t xml:space="preserve">установленном порядке безвестно отсутствующими в связи с участием в специальной военной операции, выполнением указанных задач, выполнением служебных и иных аналогичных функций,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</w:t>
            </w:r>
            <w:r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задач, выполнением служебных и иных аналогичных функций, к которым относятся: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а)родители;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б)супруга (супруг), не вступившая (не вступивший) в повторный брак;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в)дети, не достигшие возраста 18 лет, в том числе которые рождены после гибели (смерти)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и в отношении которых отцовство установлено в соответствии с пунктом 2 </w:t>
            </w:r>
            <w:r w:rsidRPr="00316258">
              <w:rPr>
                <w:sz w:val="24"/>
                <w:szCs w:val="24"/>
              </w:rPr>
              <w:br/>
              <w:t xml:space="preserve">статьи 48 Семейного кодекса Российской Федерации, дети старше 18 лет, ставшие </w:t>
            </w:r>
            <w:r w:rsidRPr="00316258">
              <w:rPr>
                <w:sz w:val="24"/>
                <w:szCs w:val="24"/>
              </w:rPr>
              <w:lastRenderedPageBreak/>
              <w:t>инвалидами до достижения ими возраста 18 лет, а также дети в возрасте до 23 лет, обучающиеся в организациях, осуществляющих образовательную деятельность, по очной форме обучения;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г)лица, находящиеся на иждивении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либо находившиеся на иждивении этих лиц на дату их гибели (смерти);";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3)по тексту абзаца второго части 2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слова "на территориях Украины, Донецкой Народной Республики, Луганской Народной Республики, Запорожской области и Херсонской области" исключить;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4)в части 4: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а)пункт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лицам, названным в подпунктах "а"-"в" пункта 1 Указа Президента Российской Федерации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а)паспорта или иного документа, содержащего указание на гражданство лица (в случае предъявления иного документа, </w:t>
            </w:r>
            <w:r w:rsidRPr="00316258">
              <w:rPr>
                <w:sz w:val="24"/>
                <w:szCs w:val="24"/>
              </w:rPr>
              <w:lastRenderedPageBreak/>
              <w:t>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б)документов, подтверждающих принадлежность лица к категории, указанной в абзаце первом настоящего пункта;";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б)абзац первый пункта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)находящимся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территориях субъектов Российской Федерации, прилегающих к 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на указанных территориях, проживающим на территории Приморского края, по предъявлении:";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в)пункт 3</w:t>
            </w:r>
            <w:r w:rsidRPr="00316258">
              <w:rPr>
                <w:sz w:val="24"/>
                <w:szCs w:val="24"/>
                <w:vertAlign w:val="superscript"/>
              </w:rPr>
              <w:t>3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г)пункт 3</w:t>
            </w:r>
            <w:r w:rsidRPr="00316258">
              <w:rPr>
                <w:sz w:val="24"/>
                <w:szCs w:val="24"/>
                <w:vertAlign w:val="superscript"/>
              </w:rPr>
              <w:t>4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д)пункт 3</w:t>
            </w:r>
            <w:r w:rsidRPr="00316258">
              <w:rPr>
                <w:sz w:val="24"/>
                <w:szCs w:val="24"/>
                <w:vertAlign w:val="superscript"/>
              </w:rPr>
              <w:t>5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316258">
              <w:rPr>
                <w:sz w:val="24"/>
                <w:szCs w:val="24"/>
              </w:rPr>
              <w:t>е)пункт 3</w:t>
            </w:r>
            <w:r w:rsidRPr="00316258">
              <w:rPr>
                <w:sz w:val="24"/>
                <w:szCs w:val="24"/>
                <w:vertAlign w:val="superscript"/>
              </w:rPr>
              <w:t>6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ж)пункт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членам семей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статьи: 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а)родителям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родственные отношения с лицом, указанным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б)супруге (супругу)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316258">
              <w:rPr>
                <w:sz w:val="24"/>
                <w:szCs w:val="24"/>
              </w:rPr>
              <w:t>документа о заключении брака с лицом, указанным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 w:rsidRPr="00316258">
              <w:rPr>
                <w:sz w:val="24"/>
                <w:szCs w:val="24"/>
              </w:rPr>
              <w:t>в)детям в возрасте от 14 до 18 лет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письменного согласия его законного представителя на заключение соглашения об оказании юридической помощи;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принадлежность к членам семьи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г)детям старше 18 лет, ставшим инвалидами до достижения ими возраста 18 лет,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указанных в абзацах третьем-пятом подпункта "в" настоящего пункта;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установление инвалидности до достижения возраста 18 лет;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д)детям в возрасте от 18 до 23 лет, обучающимся в организациях, осуществляющих образовательную деятельность, по очной форме обучения,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указанных в абзацах третьем-пятом подпункта "в" настоящего пункта;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справки, выданной образовательной организацией, подтверждающей обучение по очной форме обучения;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е)лицам, находящимся на иждивении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либо находившимся на иждивении этих лиц на дату их гибели (смерти):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факт нахождения на иждивении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а в случае гибели (смерти) лица, </w:t>
            </w:r>
            <w:r w:rsidRPr="00316258">
              <w:rPr>
                <w:sz w:val="24"/>
                <w:szCs w:val="24"/>
              </w:rPr>
              <w:lastRenderedPageBreak/>
              <w:t>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- документа, подтверждающего факт нахождения на иждивении указанного лица на дату его гибели (смерти);</w:t>
            </w:r>
          </w:p>
          <w:p w:rsidR="00EE411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статьи;".</w:t>
            </w:r>
          </w:p>
          <w:p w:rsidR="00EE4118" w:rsidRPr="00825077" w:rsidRDefault="00EE4118" w:rsidP="00EE4118">
            <w:pPr>
              <w:autoSpaceDE w:val="0"/>
              <w:ind w:firstLine="227"/>
              <w:jc w:val="center"/>
              <w:rPr>
                <w:sz w:val="24"/>
                <w:szCs w:val="24"/>
              </w:rPr>
            </w:pPr>
          </w:p>
        </w:tc>
      </w:tr>
    </w:tbl>
    <w:p w:rsidR="00987D16" w:rsidRDefault="00987D16" w:rsidP="00EB714B">
      <w:pPr>
        <w:ind w:firstLine="318"/>
        <w:jc w:val="center"/>
      </w:pPr>
    </w:p>
    <w:sectPr w:rsidR="00987D16" w:rsidSect="0031667D">
      <w:headerReference w:type="even" r:id="rId6"/>
      <w:headerReference w:type="default" r:id="rId7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878" w:rsidRDefault="00034878">
      <w:r>
        <w:separator/>
      </w:r>
    </w:p>
  </w:endnote>
  <w:endnote w:type="continuationSeparator" w:id="0">
    <w:p w:rsidR="00034878" w:rsidRDefault="0003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878" w:rsidRDefault="00034878">
      <w:r>
        <w:separator/>
      </w:r>
    </w:p>
  </w:footnote>
  <w:footnote w:type="continuationSeparator" w:id="0">
    <w:p w:rsidR="00034878" w:rsidRDefault="00034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67D" w:rsidRDefault="002230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667D" w:rsidRDefault="0035644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1024491"/>
      <w:docPartObj>
        <w:docPartGallery w:val="Page Numbers (Top of Page)"/>
        <w:docPartUnique/>
      </w:docPartObj>
    </w:sdtPr>
    <w:sdtEndPr/>
    <w:sdtContent>
      <w:p w:rsidR="0031667D" w:rsidRDefault="0022304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44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047"/>
    <w:rsid w:val="000076B1"/>
    <w:rsid w:val="00034878"/>
    <w:rsid w:val="00054E31"/>
    <w:rsid w:val="00084156"/>
    <w:rsid w:val="00174EBC"/>
    <w:rsid w:val="00193AC0"/>
    <w:rsid w:val="001D449E"/>
    <w:rsid w:val="00223047"/>
    <w:rsid w:val="002555D1"/>
    <w:rsid w:val="002A234A"/>
    <w:rsid w:val="00316258"/>
    <w:rsid w:val="0034172D"/>
    <w:rsid w:val="0035644F"/>
    <w:rsid w:val="0038646B"/>
    <w:rsid w:val="003B3CE4"/>
    <w:rsid w:val="003B5BB3"/>
    <w:rsid w:val="003D051B"/>
    <w:rsid w:val="00440132"/>
    <w:rsid w:val="004923D5"/>
    <w:rsid w:val="004A47AE"/>
    <w:rsid w:val="004B30DE"/>
    <w:rsid w:val="00525CA6"/>
    <w:rsid w:val="0053065A"/>
    <w:rsid w:val="00542960"/>
    <w:rsid w:val="00564411"/>
    <w:rsid w:val="005B29A3"/>
    <w:rsid w:val="006B3A4E"/>
    <w:rsid w:val="006D29F6"/>
    <w:rsid w:val="00736FFF"/>
    <w:rsid w:val="00757596"/>
    <w:rsid w:val="007938C4"/>
    <w:rsid w:val="007D368B"/>
    <w:rsid w:val="007F403A"/>
    <w:rsid w:val="00825077"/>
    <w:rsid w:val="008A1168"/>
    <w:rsid w:val="008B1306"/>
    <w:rsid w:val="008C55B3"/>
    <w:rsid w:val="008C6E61"/>
    <w:rsid w:val="008E00D4"/>
    <w:rsid w:val="00906312"/>
    <w:rsid w:val="00934AE6"/>
    <w:rsid w:val="0094528F"/>
    <w:rsid w:val="0096533D"/>
    <w:rsid w:val="00987D16"/>
    <w:rsid w:val="00A43C91"/>
    <w:rsid w:val="00A866C1"/>
    <w:rsid w:val="00AB6F4C"/>
    <w:rsid w:val="00B04D2F"/>
    <w:rsid w:val="00B44008"/>
    <w:rsid w:val="00B55E45"/>
    <w:rsid w:val="00B81756"/>
    <w:rsid w:val="00BD282D"/>
    <w:rsid w:val="00C157C9"/>
    <w:rsid w:val="00C26F92"/>
    <w:rsid w:val="00C65D38"/>
    <w:rsid w:val="00C82DD7"/>
    <w:rsid w:val="00D7195C"/>
    <w:rsid w:val="00D90782"/>
    <w:rsid w:val="00DA7696"/>
    <w:rsid w:val="00DE16DD"/>
    <w:rsid w:val="00DE58B6"/>
    <w:rsid w:val="00DF2E21"/>
    <w:rsid w:val="00E407A9"/>
    <w:rsid w:val="00E66704"/>
    <w:rsid w:val="00EB714B"/>
    <w:rsid w:val="00EE4118"/>
    <w:rsid w:val="00FA7547"/>
    <w:rsid w:val="00FE5DF2"/>
    <w:rsid w:val="00FF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B253D"/>
  <w15:chartTrackingRefBased/>
  <w15:docId w15:val="{C319653F-999C-47EA-917D-185ED3728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047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304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304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223047"/>
  </w:style>
  <w:style w:type="character" w:styleId="a6">
    <w:name w:val="Hyperlink"/>
    <w:basedOn w:val="a0"/>
    <w:uiPriority w:val="99"/>
    <w:unhideWhenUsed/>
    <w:rsid w:val="008C6E61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525CA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B3CE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B3CE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14</Pages>
  <Words>4711</Words>
  <Characters>26857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Деменева Алина Олеговна</cp:lastModifiedBy>
  <cp:revision>55</cp:revision>
  <cp:lastPrinted>2026-10-15T23:36:00Z</cp:lastPrinted>
  <dcterms:created xsi:type="dcterms:W3CDTF">2025-05-05T07:31:00Z</dcterms:created>
  <dcterms:modified xsi:type="dcterms:W3CDTF">2026-10-20T22:56:00Z</dcterms:modified>
</cp:coreProperties>
</file>