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541" w:rsidRDefault="00D17A7A" w:rsidP="00383131">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45.75pt" o:ole="" fillcolor="window">
            <v:imagedata r:id="rId7" o:title="" grayscale="t"/>
          </v:shape>
          <o:OLEObject Type="Embed" ProgID="Word.Picture.8" ShapeID="_x0000_i1025" DrawAspect="Content" ObjectID="_1853408915" r:id="rId8"/>
        </w:object>
      </w:r>
    </w:p>
    <w:tbl>
      <w:tblPr>
        <w:tblW w:w="5000" w:type="pct"/>
        <w:tblInd w:w="107" w:type="dxa"/>
        <w:tblCellMar>
          <w:left w:w="107" w:type="dxa"/>
          <w:right w:w="107" w:type="dxa"/>
        </w:tblCellMar>
        <w:tblLook w:val="0000" w:firstRow="0" w:lastRow="0" w:firstColumn="0" w:lastColumn="0" w:noHBand="0" w:noVBand="0"/>
      </w:tblPr>
      <w:tblGrid>
        <w:gridCol w:w="3242"/>
        <w:gridCol w:w="1544"/>
        <w:gridCol w:w="3087"/>
        <w:gridCol w:w="771"/>
        <w:gridCol w:w="924"/>
      </w:tblGrid>
      <w:tr w:rsidR="00357541" w:rsidTr="007258FB">
        <w:trPr>
          <w:cantSplit/>
          <w:trHeight w:val="1141"/>
        </w:trPr>
        <w:tc>
          <w:tcPr>
            <w:tcW w:w="5000" w:type="pct"/>
            <w:gridSpan w:val="5"/>
          </w:tcPr>
          <w:p w:rsidR="00357541" w:rsidRPr="00E77161" w:rsidRDefault="00357541">
            <w:pPr>
              <w:pStyle w:val="2"/>
              <w:spacing w:line="240" w:lineRule="auto"/>
              <w:rPr>
                <w:b w:val="0"/>
                <w:sz w:val="24"/>
                <w:szCs w:val="24"/>
              </w:rPr>
            </w:pPr>
            <w:r w:rsidRPr="00E77161">
              <w:rPr>
                <w:b w:val="0"/>
                <w:sz w:val="24"/>
                <w:szCs w:val="24"/>
              </w:rPr>
              <w:t>ЗАКОНОДАТЕЛЬНОЕ СОБРАНИЕ</w:t>
            </w:r>
            <w:r w:rsidR="00383131" w:rsidRPr="00E77161">
              <w:rPr>
                <w:b w:val="0"/>
                <w:sz w:val="24"/>
                <w:szCs w:val="24"/>
              </w:rPr>
              <w:t xml:space="preserve"> </w:t>
            </w:r>
            <w:r w:rsidRPr="00E77161">
              <w:rPr>
                <w:b w:val="0"/>
                <w:sz w:val="24"/>
                <w:szCs w:val="24"/>
              </w:rPr>
              <w:t>ПРИМОРСКОГО КРАЯ</w:t>
            </w:r>
          </w:p>
          <w:p w:rsidR="00383131" w:rsidRPr="00383131" w:rsidRDefault="00383131" w:rsidP="00383131">
            <w:pPr>
              <w:rPr>
                <w:sz w:val="20"/>
              </w:rPr>
            </w:pPr>
          </w:p>
          <w:p w:rsidR="00357541" w:rsidRDefault="00357541" w:rsidP="003F2358">
            <w:pPr>
              <w:pStyle w:val="8"/>
              <w:widowControl w:val="0"/>
              <w:spacing w:line="360" w:lineRule="auto"/>
            </w:pPr>
            <w:r>
              <w:t xml:space="preserve">Комитет по </w:t>
            </w:r>
            <w:r w:rsidR="00833C1D">
              <w:t>бюджетно-налоговой политике и финансовым ресурсам</w:t>
            </w:r>
          </w:p>
          <w:p w:rsidR="00357541" w:rsidRPr="00E77161" w:rsidRDefault="00357541">
            <w:pPr>
              <w:pStyle w:val="3"/>
              <w:ind w:firstLine="0"/>
              <w:jc w:val="center"/>
              <w:rPr>
                <w:b/>
                <w:sz w:val="26"/>
                <w:szCs w:val="26"/>
                <w:u w:val="none"/>
              </w:rPr>
            </w:pPr>
            <w:r w:rsidRPr="00E77161">
              <w:rPr>
                <w:b/>
                <w:sz w:val="26"/>
                <w:szCs w:val="26"/>
                <w:u w:val="none"/>
              </w:rPr>
              <w:t>РЕШЕНИЕ</w:t>
            </w:r>
          </w:p>
          <w:p w:rsidR="009F0165" w:rsidRPr="009F0165" w:rsidRDefault="009F0165" w:rsidP="009F0165">
            <w:pPr>
              <w:rPr>
                <w:sz w:val="20"/>
              </w:rPr>
            </w:pPr>
          </w:p>
        </w:tc>
      </w:tr>
      <w:tr w:rsidR="00357541" w:rsidTr="007258FB">
        <w:trPr>
          <w:cantSplit/>
        </w:trPr>
        <w:tc>
          <w:tcPr>
            <w:tcW w:w="1694" w:type="pct"/>
          </w:tcPr>
          <w:p w:rsidR="00357541" w:rsidRPr="00080DED" w:rsidRDefault="00E21EAA" w:rsidP="00E21EAA">
            <w:pPr>
              <w:ind w:left="-107"/>
              <w:rPr>
                <w:sz w:val="24"/>
              </w:rPr>
            </w:pPr>
            <w:r>
              <w:rPr>
                <w:sz w:val="24"/>
              </w:rPr>
              <w:t>20</w:t>
            </w:r>
            <w:r w:rsidR="005B5ED6">
              <w:rPr>
                <w:sz w:val="24"/>
              </w:rPr>
              <w:t>.</w:t>
            </w:r>
            <w:r>
              <w:rPr>
                <w:sz w:val="24"/>
              </w:rPr>
              <w:t>10</w:t>
            </w:r>
            <w:r w:rsidR="00833C1D">
              <w:rPr>
                <w:sz w:val="24"/>
              </w:rPr>
              <w:t>.20</w:t>
            </w:r>
            <w:r w:rsidR="00E702A2">
              <w:rPr>
                <w:sz w:val="24"/>
              </w:rPr>
              <w:t>2</w:t>
            </w:r>
            <w:r w:rsidR="008B3988">
              <w:rPr>
                <w:sz w:val="24"/>
              </w:rPr>
              <w:t>6</w:t>
            </w:r>
          </w:p>
        </w:tc>
        <w:tc>
          <w:tcPr>
            <w:tcW w:w="2420" w:type="pct"/>
            <w:gridSpan w:val="2"/>
          </w:tcPr>
          <w:p w:rsidR="00357541" w:rsidRPr="0054393E" w:rsidRDefault="008602F8" w:rsidP="008602F8">
            <w:pPr>
              <w:ind w:left="19"/>
            </w:pPr>
            <w:r>
              <w:rPr>
                <w:sz w:val="24"/>
                <w:szCs w:val="24"/>
              </w:rPr>
              <w:t xml:space="preserve">           </w:t>
            </w:r>
            <w:r w:rsidRPr="003D4A28">
              <w:rPr>
                <w:sz w:val="24"/>
                <w:szCs w:val="24"/>
              </w:rPr>
              <w:t>г. Владивосток</w:t>
            </w:r>
          </w:p>
        </w:tc>
        <w:tc>
          <w:tcPr>
            <w:tcW w:w="403" w:type="pct"/>
          </w:tcPr>
          <w:p w:rsidR="00357541" w:rsidRPr="00D17A7A" w:rsidRDefault="00357541">
            <w:pPr>
              <w:jc w:val="right"/>
              <w:rPr>
                <w:sz w:val="24"/>
                <w:szCs w:val="24"/>
              </w:rPr>
            </w:pPr>
            <w:r w:rsidRPr="00D17A7A">
              <w:rPr>
                <w:sz w:val="24"/>
                <w:szCs w:val="24"/>
              </w:rPr>
              <w:t xml:space="preserve"> №</w:t>
            </w:r>
          </w:p>
        </w:tc>
        <w:tc>
          <w:tcPr>
            <w:tcW w:w="483" w:type="pct"/>
          </w:tcPr>
          <w:p w:rsidR="00357541" w:rsidRPr="00D17A7A" w:rsidRDefault="00B803DE">
            <w:pPr>
              <w:ind w:hanging="107"/>
              <w:rPr>
                <w:sz w:val="24"/>
                <w:szCs w:val="24"/>
              </w:rPr>
            </w:pPr>
            <w:r w:rsidRPr="00D17A7A">
              <w:rPr>
                <w:sz w:val="24"/>
                <w:szCs w:val="24"/>
              </w:rPr>
              <w:t xml:space="preserve"> </w:t>
            </w:r>
          </w:p>
        </w:tc>
      </w:tr>
      <w:tr w:rsidR="00357541" w:rsidTr="007258FB">
        <w:trPr>
          <w:cantSplit/>
        </w:trPr>
        <w:tc>
          <w:tcPr>
            <w:tcW w:w="5000" w:type="pct"/>
            <w:gridSpan w:val="5"/>
          </w:tcPr>
          <w:p w:rsidR="00357541" w:rsidRPr="003D4A28" w:rsidRDefault="00357541" w:rsidP="00383131">
            <w:pPr>
              <w:jc w:val="center"/>
              <w:rPr>
                <w:sz w:val="24"/>
                <w:szCs w:val="24"/>
              </w:rPr>
            </w:pPr>
          </w:p>
        </w:tc>
      </w:tr>
      <w:tr w:rsidR="00357541" w:rsidRPr="003E3F11" w:rsidTr="00B35146">
        <w:trPr>
          <w:gridAfter w:val="3"/>
          <w:wAfter w:w="2499" w:type="pct"/>
        </w:trPr>
        <w:tc>
          <w:tcPr>
            <w:tcW w:w="2501" w:type="pct"/>
            <w:gridSpan w:val="2"/>
            <w:tcMar>
              <w:left w:w="28" w:type="dxa"/>
              <w:right w:w="0" w:type="dxa"/>
            </w:tcMar>
          </w:tcPr>
          <w:p w:rsidR="00357541" w:rsidRPr="002F54C3" w:rsidRDefault="005B5ED6" w:rsidP="008B3988">
            <w:pPr>
              <w:ind w:left="-28"/>
              <w:jc w:val="both"/>
              <w:rPr>
                <w:sz w:val="26"/>
                <w:szCs w:val="26"/>
              </w:rPr>
            </w:pPr>
            <w:r w:rsidRPr="002F54C3">
              <w:rPr>
                <w:sz w:val="26"/>
                <w:szCs w:val="26"/>
              </w:rPr>
              <w:t>Об исполнении бюджета</w:t>
            </w:r>
            <w:r w:rsidR="00E4155C" w:rsidRPr="002F54C3">
              <w:rPr>
                <w:sz w:val="26"/>
                <w:szCs w:val="26"/>
              </w:rPr>
              <w:t xml:space="preserve"> территориального фонда обязательного медицинского страхования Приморского края</w:t>
            </w:r>
            <w:r w:rsidRPr="002F54C3">
              <w:rPr>
                <w:sz w:val="26"/>
                <w:szCs w:val="26"/>
              </w:rPr>
              <w:t xml:space="preserve"> за перв</w:t>
            </w:r>
            <w:r w:rsidR="00C92364" w:rsidRPr="002F54C3">
              <w:rPr>
                <w:sz w:val="26"/>
                <w:szCs w:val="26"/>
              </w:rPr>
              <w:t>ое</w:t>
            </w:r>
            <w:r w:rsidRPr="002F54C3">
              <w:rPr>
                <w:sz w:val="26"/>
                <w:szCs w:val="26"/>
              </w:rPr>
              <w:t xml:space="preserve"> </w:t>
            </w:r>
            <w:r w:rsidR="00C92364" w:rsidRPr="002F54C3">
              <w:rPr>
                <w:sz w:val="26"/>
                <w:szCs w:val="26"/>
              </w:rPr>
              <w:t>полугодие</w:t>
            </w:r>
            <w:r w:rsidRPr="002F54C3">
              <w:rPr>
                <w:sz w:val="26"/>
                <w:szCs w:val="26"/>
              </w:rPr>
              <w:t xml:space="preserve"> 20</w:t>
            </w:r>
            <w:r w:rsidR="00E702A2" w:rsidRPr="002F54C3">
              <w:rPr>
                <w:sz w:val="26"/>
                <w:szCs w:val="26"/>
              </w:rPr>
              <w:t>2</w:t>
            </w:r>
            <w:r w:rsidR="008B3988">
              <w:rPr>
                <w:sz w:val="26"/>
                <w:szCs w:val="26"/>
              </w:rPr>
              <w:t>6</w:t>
            </w:r>
            <w:r w:rsidRPr="002F54C3">
              <w:rPr>
                <w:sz w:val="26"/>
                <w:szCs w:val="26"/>
              </w:rPr>
              <w:t xml:space="preserve"> года</w:t>
            </w:r>
          </w:p>
        </w:tc>
      </w:tr>
    </w:tbl>
    <w:p w:rsidR="00833C1D" w:rsidRPr="003E3F11" w:rsidRDefault="00833C1D" w:rsidP="00833C1D">
      <w:pPr>
        <w:jc w:val="right"/>
        <w:rPr>
          <w:sz w:val="27"/>
          <w:szCs w:val="27"/>
        </w:rPr>
      </w:pPr>
    </w:p>
    <w:p w:rsidR="005B5ED6" w:rsidRPr="002F54C3" w:rsidRDefault="005B5ED6" w:rsidP="00234E23">
      <w:pPr>
        <w:pStyle w:val="a3"/>
        <w:tabs>
          <w:tab w:val="clear" w:pos="4153"/>
          <w:tab w:val="clear" w:pos="8306"/>
        </w:tabs>
        <w:ind w:firstLine="709"/>
        <w:jc w:val="both"/>
        <w:rPr>
          <w:sz w:val="26"/>
          <w:szCs w:val="26"/>
        </w:rPr>
      </w:pPr>
      <w:r w:rsidRPr="002F54C3">
        <w:rPr>
          <w:sz w:val="26"/>
          <w:szCs w:val="26"/>
        </w:rPr>
        <w:t xml:space="preserve">Рассмотрев </w:t>
      </w:r>
      <w:r w:rsidR="00B63E97" w:rsidRPr="002F54C3">
        <w:rPr>
          <w:sz w:val="26"/>
          <w:szCs w:val="26"/>
        </w:rPr>
        <w:t xml:space="preserve">и обсудив </w:t>
      </w:r>
      <w:r w:rsidRPr="002F54C3">
        <w:rPr>
          <w:sz w:val="26"/>
          <w:szCs w:val="26"/>
        </w:rPr>
        <w:t>представленн</w:t>
      </w:r>
      <w:r w:rsidR="00E4155C" w:rsidRPr="002F54C3">
        <w:rPr>
          <w:sz w:val="26"/>
          <w:szCs w:val="26"/>
        </w:rPr>
        <w:t>ое</w:t>
      </w:r>
      <w:r w:rsidRPr="002F54C3">
        <w:rPr>
          <w:sz w:val="26"/>
          <w:szCs w:val="26"/>
        </w:rPr>
        <w:t xml:space="preserve"> Контрольно-счетной палат</w:t>
      </w:r>
      <w:r w:rsidR="00F27A20">
        <w:rPr>
          <w:sz w:val="26"/>
          <w:szCs w:val="26"/>
        </w:rPr>
        <w:t>ой</w:t>
      </w:r>
      <w:r w:rsidRPr="002F54C3">
        <w:rPr>
          <w:sz w:val="26"/>
          <w:szCs w:val="26"/>
        </w:rPr>
        <w:t xml:space="preserve"> Приморского края </w:t>
      </w:r>
      <w:r w:rsidR="00F27A20" w:rsidRPr="002F54C3">
        <w:rPr>
          <w:sz w:val="26"/>
          <w:szCs w:val="26"/>
        </w:rPr>
        <w:t xml:space="preserve">заключение </w:t>
      </w:r>
      <w:r w:rsidR="00E4155C" w:rsidRPr="002F54C3">
        <w:rPr>
          <w:sz w:val="26"/>
          <w:szCs w:val="26"/>
        </w:rPr>
        <w:t>к отчету об исполнении бюджета территориального фонда обязательного медицинского страхования Приморского края за перв</w:t>
      </w:r>
      <w:r w:rsidR="00C92364" w:rsidRPr="002F54C3">
        <w:rPr>
          <w:sz w:val="26"/>
          <w:szCs w:val="26"/>
        </w:rPr>
        <w:t>ое полугодие</w:t>
      </w:r>
      <w:r w:rsidR="00E4155C" w:rsidRPr="002F54C3">
        <w:rPr>
          <w:sz w:val="26"/>
          <w:szCs w:val="26"/>
        </w:rPr>
        <w:t xml:space="preserve"> 202</w:t>
      </w:r>
      <w:r w:rsidR="008B3988">
        <w:rPr>
          <w:sz w:val="26"/>
          <w:szCs w:val="26"/>
        </w:rPr>
        <w:t>6</w:t>
      </w:r>
      <w:r w:rsidR="00E4155C" w:rsidRPr="002F54C3">
        <w:rPr>
          <w:sz w:val="26"/>
          <w:szCs w:val="26"/>
        </w:rPr>
        <w:t xml:space="preserve"> года</w:t>
      </w:r>
      <w:r w:rsidRPr="002F54C3">
        <w:rPr>
          <w:sz w:val="26"/>
          <w:szCs w:val="26"/>
        </w:rPr>
        <w:t>, комитет</w:t>
      </w:r>
    </w:p>
    <w:p w:rsidR="005B5ED6" w:rsidRPr="002F54C3" w:rsidRDefault="005B5ED6" w:rsidP="005B5ED6">
      <w:pPr>
        <w:pStyle w:val="a3"/>
        <w:tabs>
          <w:tab w:val="clear" w:pos="4153"/>
          <w:tab w:val="clear" w:pos="8306"/>
        </w:tabs>
        <w:jc w:val="both"/>
        <w:rPr>
          <w:sz w:val="26"/>
          <w:szCs w:val="26"/>
        </w:rPr>
      </w:pPr>
    </w:p>
    <w:p w:rsidR="005B5ED6" w:rsidRPr="002F54C3" w:rsidRDefault="005B5ED6" w:rsidP="005B5ED6">
      <w:pPr>
        <w:pStyle w:val="a3"/>
        <w:tabs>
          <w:tab w:val="clear" w:pos="4153"/>
          <w:tab w:val="clear" w:pos="8306"/>
        </w:tabs>
        <w:jc w:val="both"/>
        <w:rPr>
          <w:sz w:val="26"/>
          <w:szCs w:val="26"/>
        </w:rPr>
      </w:pPr>
      <w:r w:rsidRPr="002F54C3">
        <w:rPr>
          <w:sz w:val="26"/>
          <w:szCs w:val="26"/>
        </w:rPr>
        <w:t>РЕШИЛ:</w:t>
      </w:r>
    </w:p>
    <w:p w:rsidR="005B5ED6" w:rsidRPr="002F54C3" w:rsidRDefault="005B5ED6" w:rsidP="005B5ED6">
      <w:pPr>
        <w:pStyle w:val="a3"/>
        <w:tabs>
          <w:tab w:val="clear" w:pos="4153"/>
          <w:tab w:val="clear" w:pos="8306"/>
        </w:tabs>
        <w:jc w:val="both"/>
        <w:rPr>
          <w:sz w:val="26"/>
          <w:szCs w:val="26"/>
        </w:rPr>
      </w:pPr>
    </w:p>
    <w:p w:rsidR="005B5ED6" w:rsidRPr="002F54C3" w:rsidRDefault="005B5ED6" w:rsidP="005B5ED6">
      <w:pPr>
        <w:pStyle w:val="a3"/>
        <w:tabs>
          <w:tab w:val="clear" w:pos="4153"/>
          <w:tab w:val="clear" w:pos="8306"/>
        </w:tabs>
        <w:jc w:val="both"/>
        <w:rPr>
          <w:sz w:val="26"/>
          <w:szCs w:val="26"/>
        </w:rPr>
      </w:pPr>
      <w:r w:rsidRPr="002F54C3">
        <w:rPr>
          <w:sz w:val="26"/>
          <w:szCs w:val="26"/>
        </w:rPr>
        <w:tab/>
        <w:t xml:space="preserve">1.Принять к сведению </w:t>
      </w:r>
      <w:r w:rsidR="001B0CAF" w:rsidRPr="002F54C3">
        <w:rPr>
          <w:sz w:val="26"/>
          <w:szCs w:val="26"/>
        </w:rPr>
        <w:t xml:space="preserve">заключение Контрольно-счетной палаты Приморского края к отчету </w:t>
      </w:r>
      <w:r w:rsidRPr="002F54C3">
        <w:rPr>
          <w:sz w:val="26"/>
          <w:szCs w:val="26"/>
        </w:rPr>
        <w:t xml:space="preserve">об исполнении </w:t>
      </w:r>
      <w:r w:rsidR="00E4155C" w:rsidRPr="002F54C3">
        <w:rPr>
          <w:sz w:val="26"/>
          <w:szCs w:val="26"/>
        </w:rPr>
        <w:t>бюджета территориального фонда обязательного медицинского страхования Приморского края за перв</w:t>
      </w:r>
      <w:r w:rsidR="00C92364" w:rsidRPr="002F54C3">
        <w:rPr>
          <w:sz w:val="26"/>
          <w:szCs w:val="26"/>
        </w:rPr>
        <w:t>ое</w:t>
      </w:r>
      <w:r w:rsidR="00E4155C" w:rsidRPr="002F54C3">
        <w:rPr>
          <w:sz w:val="26"/>
          <w:szCs w:val="26"/>
        </w:rPr>
        <w:t xml:space="preserve"> </w:t>
      </w:r>
      <w:r w:rsidR="00C92364" w:rsidRPr="002F54C3">
        <w:rPr>
          <w:sz w:val="26"/>
          <w:szCs w:val="26"/>
        </w:rPr>
        <w:t>полугодие</w:t>
      </w:r>
      <w:r w:rsidR="00E4155C" w:rsidRPr="002F54C3">
        <w:rPr>
          <w:sz w:val="26"/>
          <w:szCs w:val="26"/>
        </w:rPr>
        <w:t xml:space="preserve"> 202</w:t>
      </w:r>
      <w:r w:rsidR="008B3988">
        <w:rPr>
          <w:sz w:val="26"/>
          <w:szCs w:val="26"/>
        </w:rPr>
        <w:t>6</w:t>
      </w:r>
      <w:r w:rsidR="00E4155C" w:rsidRPr="002F54C3">
        <w:rPr>
          <w:sz w:val="26"/>
          <w:szCs w:val="26"/>
        </w:rPr>
        <w:t xml:space="preserve"> года</w:t>
      </w:r>
      <w:r w:rsidRPr="002F54C3">
        <w:rPr>
          <w:sz w:val="26"/>
          <w:szCs w:val="26"/>
        </w:rPr>
        <w:t>.</w:t>
      </w:r>
    </w:p>
    <w:p w:rsidR="005B5ED6" w:rsidRPr="002F54C3" w:rsidRDefault="005B5ED6" w:rsidP="005B5ED6">
      <w:pPr>
        <w:pStyle w:val="a3"/>
        <w:tabs>
          <w:tab w:val="clear" w:pos="4153"/>
          <w:tab w:val="clear" w:pos="8306"/>
        </w:tabs>
        <w:jc w:val="both"/>
        <w:rPr>
          <w:sz w:val="26"/>
          <w:szCs w:val="26"/>
        </w:rPr>
      </w:pPr>
    </w:p>
    <w:p w:rsidR="005B5ED6" w:rsidRPr="002F54C3" w:rsidRDefault="005B5ED6" w:rsidP="005B5ED6">
      <w:pPr>
        <w:pStyle w:val="a3"/>
        <w:tabs>
          <w:tab w:val="clear" w:pos="4153"/>
          <w:tab w:val="clear" w:pos="8306"/>
        </w:tabs>
        <w:jc w:val="both"/>
        <w:rPr>
          <w:sz w:val="26"/>
          <w:szCs w:val="26"/>
        </w:rPr>
      </w:pPr>
      <w:r w:rsidRPr="002F54C3">
        <w:rPr>
          <w:sz w:val="26"/>
          <w:szCs w:val="26"/>
        </w:rPr>
        <w:tab/>
        <w:t>2.Отметить:</w:t>
      </w:r>
    </w:p>
    <w:p w:rsidR="00B974F8" w:rsidRPr="00EE5182" w:rsidRDefault="00CC7B80" w:rsidP="00B974F8">
      <w:pPr>
        <w:ind w:firstLine="708"/>
        <w:jc w:val="both"/>
        <w:rPr>
          <w:rFonts w:eastAsia="Calibri"/>
          <w:sz w:val="26"/>
          <w:szCs w:val="26"/>
        </w:rPr>
      </w:pPr>
      <w:r w:rsidRPr="00EE5182">
        <w:rPr>
          <w:rFonts w:eastAsia="Calibri"/>
          <w:sz w:val="26"/>
          <w:szCs w:val="26"/>
        </w:rPr>
        <w:t>1</w:t>
      </w:r>
      <w:r w:rsidR="00B974F8" w:rsidRPr="00EE5182">
        <w:rPr>
          <w:rFonts w:eastAsia="Calibri"/>
          <w:sz w:val="26"/>
          <w:szCs w:val="26"/>
        </w:rPr>
        <w:t>)исполнение годовых бюджетных назначений за отчетный период сложилось по:</w:t>
      </w:r>
    </w:p>
    <w:p w:rsidR="00B974F8" w:rsidRPr="00EE5182" w:rsidRDefault="00DC6F72" w:rsidP="00B974F8">
      <w:pPr>
        <w:tabs>
          <w:tab w:val="left" w:pos="0"/>
        </w:tabs>
        <w:ind w:firstLine="709"/>
        <w:jc w:val="both"/>
        <w:rPr>
          <w:rFonts w:eastAsia="Calibri"/>
          <w:sz w:val="26"/>
          <w:szCs w:val="26"/>
        </w:rPr>
      </w:pPr>
      <w:r w:rsidRPr="00EE5182">
        <w:rPr>
          <w:rFonts w:eastAsia="Calibri"/>
          <w:sz w:val="26"/>
          <w:szCs w:val="26"/>
        </w:rPr>
        <w:t>д</w:t>
      </w:r>
      <w:r w:rsidR="00B974F8" w:rsidRPr="00EE5182">
        <w:rPr>
          <w:rFonts w:eastAsia="Calibri"/>
          <w:sz w:val="26"/>
          <w:szCs w:val="26"/>
        </w:rPr>
        <w:t>оходам</w:t>
      </w:r>
      <w:r w:rsidRPr="00EE5182">
        <w:rPr>
          <w:rFonts w:eastAsia="Calibri"/>
          <w:sz w:val="26"/>
          <w:szCs w:val="26"/>
        </w:rPr>
        <w:t xml:space="preserve"> в сумме </w:t>
      </w:r>
      <w:r w:rsidR="00EE5182" w:rsidRPr="00EE5182">
        <w:rPr>
          <w:rFonts w:eastAsia="Calibri"/>
          <w:sz w:val="26"/>
          <w:szCs w:val="26"/>
        </w:rPr>
        <w:t>2</w:t>
      </w:r>
      <w:r w:rsidR="00561D88">
        <w:rPr>
          <w:rFonts w:eastAsia="Calibri"/>
          <w:sz w:val="26"/>
          <w:szCs w:val="26"/>
        </w:rPr>
        <w:t>8</w:t>
      </w:r>
      <w:r w:rsidR="00EE5182" w:rsidRPr="00EE5182">
        <w:rPr>
          <w:rFonts w:eastAsia="Calibri"/>
          <w:sz w:val="26"/>
          <w:szCs w:val="26"/>
        </w:rPr>
        <w:t> </w:t>
      </w:r>
      <w:r w:rsidR="00561D88">
        <w:rPr>
          <w:rFonts w:eastAsia="Calibri"/>
          <w:sz w:val="26"/>
          <w:szCs w:val="26"/>
        </w:rPr>
        <w:t>743</w:t>
      </w:r>
      <w:r w:rsidR="00EE5182" w:rsidRPr="00EE5182">
        <w:rPr>
          <w:rFonts w:eastAsia="Calibri"/>
          <w:sz w:val="26"/>
          <w:szCs w:val="26"/>
        </w:rPr>
        <w:t> </w:t>
      </w:r>
      <w:r w:rsidR="00561D88">
        <w:rPr>
          <w:rFonts w:eastAsia="Calibri"/>
          <w:sz w:val="26"/>
          <w:szCs w:val="26"/>
        </w:rPr>
        <w:t>5</w:t>
      </w:r>
      <w:r w:rsidR="00EE5182" w:rsidRPr="00EE5182">
        <w:rPr>
          <w:rFonts w:eastAsia="Calibri"/>
          <w:sz w:val="26"/>
          <w:szCs w:val="26"/>
        </w:rPr>
        <w:t>9</w:t>
      </w:r>
      <w:r w:rsidR="00561D88">
        <w:rPr>
          <w:rFonts w:eastAsia="Calibri"/>
          <w:sz w:val="26"/>
          <w:szCs w:val="26"/>
        </w:rPr>
        <w:t>1</w:t>
      </w:r>
      <w:r w:rsidR="00EE5182" w:rsidRPr="00EE5182">
        <w:rPr>
          <w:rFonts w:eastAsia="Calibri"/>
          <w:sz w:val="26"/>
          <w:szCs w:val="26"/>
        </w:rPr>
        <w:t>,</w:t>
      </w:r>
      <w:r w:rsidR="00561D88">
        <w:rPr>
          <w:rFonts w:eastAsia="Calibri"/>
          <w:sz w:val="26"/>
          <w:szCs w:val="26"/>
        </w:rPr>
        <w:t>38</w:t>
      </w:r>
      <w:r w:rsidRPr="00EE5182">
        <w:rPr>
          <w:bCs/>
          <w:color w:val="000000"/>
          <w:sz w:val="26"/>
          <w:szCs w:val="26"/>
        </w:rPr>
        <w:t xml:space="preserve"> </w:t>
      </w:r>
      <w:r w:rsidRPr="00EE5182">
        <w:rPr>
          <w:rFonts w:eastAsia="Calibri"/>
          <w:sz w:val="26"/>
          <w:szCs w:val="26"/>
        </w:rPr>
        <w:t xml:space="preserve">тыс. рублей или </w:t>
      </w:r>
      <w:r w:rsidR="00EE5182">
        <w:rPr>
          <w:rFonts w:eastAsia="Calibri"/>
          <w:sz w:val="26"/>
          <w:szCs w:val="26"/>
        </w:rPr>
        <w:t>49</w:t>
      </w:r>
      <w:r w:rsidRPr="00EE5182">
        <w:rPr>
          <w:rFonts w:eastAsia="Calibri"/>
          <w:sz w:val="26"/>
          <w:szCs w:val="26"/>
        </w:rPr>
        <w:t>,</w:t>
      </w:r>
      <w:r w:rsidR="00561D88">
        <w:rPr>
          <w:rFonts w:eastAsia="Calibri"/>
          <w:sz w:val="26"/>
          <w:szCs w:val="26"/>
        </w:rPr>
        <w:t>99</w:t>
      </w:r>
      <w:r w:rsidRPr="00EE5182">
        <w:rPr>
          <w:rFonts w:eastAsia="Calibri"/>
          <w:sz w:val="26"/>
          <w:szCs w:val="26"/>
        </w:rPr>
        <w:t xml:space="preserve"> процента годовых плановых назначений (</w:t>
      </w:r>
      <w:r w:rsidR="00EE5182" w:rsidRPr="00EE5182">
        <w:rPr>
          <w:rFonts w:eastAsia="Calibri"/>
          <w:sz w:val="26"/>
          <w:szCs w:val="26"/>
        </w:rPr>
        <w:t>5</w:t>
      </w:r>
      <w:r w:rsidR="00561D88">
        <w:rPr>
          <w:rFonts w:eastAsia="Calibri"/>
          <w:sz w:val="26"/>
          <w:szCs w:val="26"/>
        </w:rPr>
        <w:t>7</w:t>
      </w:r>
      <w:r w:rsidR="00EE5182" w:rsidRPr="00EE5182">
        <w:rPr>
          <w:rFonts w:eastAsia="Calibri"/>
          <w:sz w:val="26"/>
          <w:szCs w:val="26"/>
        </w:rPr>
        <w:t> </w:t>
      </w:r>
      <w:r w:rsidR="00561D88">
        <w:rPr>
          <w:rFonts w:eastAsia="Calibri"/>
          <w:sz w:val="26"/>
          <w:szCs w:val="26"/>
        </w:rPr>
        <w:t>501</w:t>
      </w:r>
      <w:r w:rsidR="00EE5182" w:rsidRPr="00EE5182">
        <w:rPr>
          <w:rFonts w:eastAsia="Calibri"/>
          <w:sz w:val="26"/>
          <w:szCs w:val="26"/>
        </w:rPr>
        <w:t> </w:t>
      </w:r>
      <w:r w:rsidR="00561D88">
        <w:rPr>
          <w:rFonts w:eastAsia="Calibri"/>
          <w:sz w:val="26"/>
          <w:szCs w:val="26"/>
        </w:rPr>
        <w:t>337</w:t>
      </w:r>
      <w:r w:rsidR="00EE5182" w:rsidRPr="00EE5182">
        <w:rPr>
          <w:rFonts w:eastAsia="Calibri"/>
          <w:sz w:val="26"/>
          <w:szCs w:val="26"/>
        </w:rPr>
        <w:t>,</w:t>
      </w:r>
      <w:r w:rsidR="00561D88">
        <w:rPr>
          <w:rFonts w:eastAsia="Calibri"/>
          <w:sz w:val="26"/>
          <w:szCs w:val="26"/>
        </w:rPr>
        <w:t>43</w:t>
      </w:r>
      <w:r w:rsidR="00EE5182" w:rsidRPr="00EE5182">
        <w:rPr>
          <w:rFonts w:eastAsia="Calibri"/>
          <w:sz w:val="26"/>
          <w:szCs w:val="26"/>
        </w:rPr>
        <w:t> </w:t>
      </w:r>
      <w:r w:rsidRPr="00EE5182">
        <w:rPr>
          <w:rFonts w:eastAsia="Calibri"/>
          <w:sz w:val="26"/>
          <w:szCs w:val="26"/>
        </w:rPr>
        <w:t xml:space="preserve">тыс. рублей); за аналогичный период </w:t>
      </w:r>
      <w:r w:rsidRPr="00EE5182">
        <w:rPr>
          <w:rFonts w:eastAsia="Calibri"/>
          <w:sz w:val="26"/>
          <w:szCs w:val="26"/>
        </w:rPr>
        <w:br/>
        <w:t>202</w:t>
      </w:r>
      <w:r w:rsidR="00561D88">
        <w:rPr>
          <w:rFonts w:eastAsia="Calibri"/>
          <w:sz w:val="26"/>
          <w:szCs w:val="26"/>
        </w:rPr>
        <w:t>5</w:t>
      </w:r>
      <w:r w:rsidRPr="00EE5182">
        <w:rPr>
          <w:rFonts w:eastAsia="Calibri"/>
          <w:sz w:val="26"/>
          <w:szCs w:val="26"/>
        </w:rPr>
        <w:t xml:space="preserve"> года в бюджет </w:t>
      </w:r>
      <w:r w:rsidRPr="00EE5182">
        <w:rPr>
          <w:sz w:val="26"/>
          <w:szCs w:val="26"/>
        </w:rPr>
        <w:t>территориального фонда обязательного медицинского страхования Приморского края (далее - ТФОМС)</w:t>
      </w:r>
      <w:r w:rsidRPr="00EE5182">
        <w:rPr>
          <w:rFonts w:eastAsia="Calibri"/>
          <w:sz w:val="26"/>
          <w:szCs w:val="26"/>
        </w:rPr>
        <w:t xml:space="preserve"> поступило </w:t>
      </w:r>
      <w:r w:rsidRPr="00EE5182">
        <w:rPr>
          <w:rFonts w:eastAsia="Calibri"/>
          <w:sz w:val="26"/>
          <w:szCs w:val="26"/>
        </w:rPr>
        <w:br/>
      </w:r>
      <w:r w:rsidR="00EE5182" w:rsidRPr="00EE5182">
        <w:rPr>
          <w:rFonts w:eastAsia="Calibri"/>
          <w:sz w:val="26"/>
          <w:szCs w:val="26"/>
        </w:rPr>
        <w:t>2</w:t>
      </w:r>
      <w:r w:rsidR="00561D88">
        <w:rPr>
          <w:rFonts w:eastAsia="Calibri"/>
          <w:sz w:val="26"/>
          <w:szCs w:val="26"/>
        </w:rPr>
        <w:t>6</w:t>
      </w:r>
      <w:r w:rsidR="00EE5182" w:rsidRPr="00EE5182">
        <w:rPr>
          <w:bCs/>
          <w:color w:val="000000"/>
          <w:sz w:val="26"/>
          <w:szCs w:val="26"/>
        </w:rPr>
        <w:t> </w:t>
      </w:r>
      <w:r w:rsidR="00561D88">
        <w:rPr>
          <w:bCs/>
          <w:color w:val="000000"/>
          <w:sz w:val="26"/>
          <w:szCs w:val="26"/>
        </w:rPr>
        <w:t>5</w:t>
      </w:r>
      <w:r w:rsidR="00EE5182" w:rsidRPr="00EE5182">
        <w:rPr>
          <w:bCs/>
          <w:color w:val="000000"/>
          <w:sz w:val="26"/>
          <w:szCs w:val="26"/>
        </w:rPr>
        <w:t>7</w:t>
      </w:r>
      <w:r w:rsidR="00561D88">
        <w:rPr>
          <w:bCs/>
          <w:color w:val="000000"/>
          <w:sz w:val="26"/>
          <w:szCs w:val="26"/>
        </w:rPr>
        <w:t>6</w:t>
      </w:r>
      <w:r w:rsidR="00EE5182" w:rsidRPr="00EE5182">
        <w:rPr>
          <w:bCs/>
          <w:color w:val="000000"/>
          <w:sz w:val="26"/>
          <w:szCs w:val="26"/>
        </w:rPr>
        <w:t> </w:t>
      </w:r>
      <w:r w:rsidR="00561D88">
        <w:rPr>
          <w:bCs/>
          <w:color w:val="000000"/>
          <w:sz w:val="26"/>
          <w:szCs w:val="26"/>
        </w:rPr>
        <w:t>919</w:t>
      </w:r>
      <w:r w:rsidR="00EE5182" w:rsidRPr="00EE5182">
        <w:rPr>
          <w:bCs/>
          <w:color w:val="000000"/>
          <w:sz w:val="26"/>
          <w:szCs w:val="26"/>
        </w:rPr>
        <w:t>,</w:t>
      </w:r>
      <w:r w:rsidR="00561D88">
        <w:rPr>
          <w:bCs/>
          <w:color w:val="000000"/>
          <w:sz w:val="26"/>
          <w:szCs w:val="26"/>
        </w:rPr>
        <w:t>46</w:t>
      </w:r>
      <w:r w:rsidR="00EE5182">
        <w:rPr>
          <w:bCs/>
          <w:color w:val="000000"/>
          <w:sz w:val="26"/>
          <w:szCs w:val="26"/>
        </w:rPr>
        <w:t xml:space="preserve"> </w:t>
      </w:r>
      <w:r w:rsidRPr="00EE5182">
        <w:rPr>
          <w:rFonts w:eastAsia="Calibri"/>
          <w:sz w:val="26"/>
          <w:szCs w:val="26"/>
        </w:rPr>
        <w:t xml:space="preserve">тыс. рублей или </w:t>
      </w:r>
      <w:r w:rsidR="00561D88">
        <w:rPr>
          <w:rFonts w:eastAsia="Calibri"/>
          <w:sz w:val="26"/>
          <w:szCs w:val="26"/>
        </w:rPr>
        <w:t>49</w:t>
      </w:r>
      <w:r w:rsidRPr="00EE5182">
        <w:rPr>
          <w:rFonts w:eastAsia="Calibri"/>
          <w:sz w:val="26"/>
          <w:szCs w:val="26"/>
        </w:rPr>
        <w:t>,</w:t>
      </w:r>
      <w:r w:rsidR="00561D88">
        <w:rPr>
          <w:rFonts w:eastAsia="Calibri"/>
          <w:sz w:val="26"/>
          <w:szCs w:val="26"/>
        </w:rPr>
        <w:t>97</w:t>
      </w:r>
      <w:r w:rsidRPr="00EE5182">
        <w:rPr>
          <w:rFonts w:eastAsia="Calibri"/>
          <w:sz w:val="26"/>
          <w:szCs w:val="26"/>
        </w:rPr>
        <w:t xml:space="preserve"> процента годовых плановых назначений (</w:t>
      </w:r>
      <w:r w:rsidR="00EE5182" w:rsidRPr="00EE5182">
        <w:rPr>
          <w:rFonts w:eastAsia="Calibri"/>
          <w:sz w:val="26"/>
          <w:szCs w:val="26"/>
        </w:rPr>
        <w:t>5</w:t>
      </w:r>
      <w:r w:rsidR="00561D88">
        <w:rPr>
          <w:rFonts w:eastAsia="Calibri"/>
          <w:sz w:val="26"/>
          <w:szCs w:val="26"/>
        </w:rPr>
        <w:t>3</w:t>
      </w:r>
      <w:r w:rsidR="00EE5182" w:rsidRPr="00EE5182">
        <w:rPr>
          <w:rFonts w:eastAsia="Calibri"/>
          <w:sz w:val="26"/>
          <w:szCs w:val="26"/>
        </w:rPr>
        <w:t> </w:t>
      </w:r>
      <w:r w:rsidR="00561D88">
        <w:rPr>
          <w:rFonts w:eastAsia="Calibri"/>
          <w:sz w:val="26"/>
          <w:szCs w:val="26"/>
        </w:rPr>
        <w:t>184</w:t>
      </w:r>
      <w:r w:rsidR="00EE5182" w:rsidRPr="00EE5182">
        <w:rPr>
          <w:rFonts w:eastAsia="Calibri"/>
          <w:sz w:val="26"/>
          <w:szCs w:val="26"/>
        </w:rPr>
        <w:t> </w:t>
      </w:r>
      <w:r w:rsidR="00561D88">
        <w:rPr>
          <w:rFonts w:eastAsia="Calibri"/>
          <w:sz w:val="26"/>
          <w:szCs w:val="26"/>
        </w:rPr>
        <w:t>7</w:t>
      </w:r>
      <w:r w:rsidR="00EE5182" w:rsidRPr="00EE5182">
        <w:rPr>
          <w:rFonts w:eastAsia="Calibri"/>
          <w:sz w:val="26"/>
          <w:szCs w:val="26"/>
        </w:rPr>
        <w:t>86,</w:t>
      </w:r>
      <w:r w:rsidR="00561D88">
        <w:rPr>
          <w:rFonts w:eastAsia="Calibri"/>
          <w:sz w:val="26"/>
          <w:szCs w:val="26"/>
        </w:rPr>
        <w:t>19</w:t>
      </w:r>
      <w:r w:rsidR="00EE5182">
        <w:rPr>
          <w:rFonts w:eastAsia="Calibri"/>
          <w:sz w:val="26"/>
          <w:szCs w:val="26"/>
        </w:rPr>
        <w:t xml:space="preserve"> </w:t>
      </w:r>
      <w:r w:rsidRPr="00EE5182">
        <w:rPr>
          <w:rFonts w:eastAsia="Calibri"/>
          <w:sz w:val="26"/>
          <w:szCs w:val="26"/>
        </w:rPr>
        <w:t>тыс. рублей)</w:t>
      </w:r>
      <w:r w:rsidR="00B974F8" w:rsidRPr="00EE5182">
        <w:rPr>
          <w:rFonts w:eastAsia="Calibri"/>
          <w:sz w:val="26"/>
          <w:szCs w:val="26"/>
        </w:rPr>
        <w:t>;</w:t>
      </w:r>
    </w:p>
    <w:p w:rsidR="00B974F8" w:rsidRPr="00EE5182" w:rsidRDefault="00B974F8" w:rsidP="00B974F8">
      <w:pPr>
        <w:ind w:firstLine="708"/>
        <w:jc w:val="both"/>
        <w:rPr>
          <w:rFonts w:eastAsia="Calibri"/>
          <w:sz w:val="26"/>
          <w:szCs w:val="26"/>
        </w:rPr>
      </w:pPr>
      <w:r w:rsidRPr="00EE5182">
        <w:rPr>
          <w:rFonts w:eastAsia="Calibri"/>
          <w:sz w:val="26"/>
          <w:szCs w:val="26"/>
        </w:rPr>
        <w:t xml:space="preserve">расходам </w:t>
      </w:r>
      <w:r w:rsidR="00EE5182">
        <w:rPr>
          <w:rFonts w:eastAsia="Calibri"/>
          <w:sz w:val="26"/>
          <w:szCs w:val="26"/>
        </w:rPr>
        <w:t>-</w:t>
      </w:r>
      <w:r w:rsidR="00DC6F72" w:rsidRPr="00EE5182">
        <w:rPr>
          <w:rFonts w:eastAsia="Calibri"/>
          <w:sz w:val="26"/>
          <w:szCs w:val="26"/>
        </w:rPr>
        <w:t xml:space="preserve"> </w:t>
      </w:r>
      <w:r w:rsidR="00EE5182" w:rsidRPr="00EE5182">
        <w:rPr>
          <w:rFonts w:eastAsia="Calibri"/>
          <w:sz w:val="26"/>
          <w:szCs w:val="26"/>
        </w:rPr>
        <w:t>2</w:t>
      </w:r>
      <w:r w:rsidR="00561D88">
        <w:rPr>
          <w:rFonts w:eastAsia="Calibri"/>
          <w:sz w:val="26"/>
          <w:szCs w:val="26"/>
        </w:rPr>
        <w:t>5</w:t>
      </w:r>
      <w:r w:rsidR="00EE5182" w:rsidRPr="00EE5182">
        <w:rPr>
          <w:rFonts w:eastAsia="Calibri"/>
          <w:sz w:val="26"/>
          <w:szCs w:val="26"/>
        </w:rPr>
        <w:t> </w:t>
      </w:r>
      <w:r w:rsidR="00561D88">
        <w:rPr>
          <w:rFonts w:eastAsia="Calibri"/>
          <w:sz w:val="26"/>
          <w:szCs w:val="26"/>
        </w:rPr>
        <w:t>859</w:t>
      </w:r>
      <w:r w:rsidR="00EE5182" w:rsidRPr="00EE5182">
        <w:rPr>
          <w:rFonts w:eastAsia="Calibri"/>
          <w:sz w:val="26"/>
          <w:szCs w:val="26"/>
        </w:rPr>
        <w:t> </w:t>
      </w:r>
      <w:r w:rsidR="00561D88">
        <w:rPr>
          <w:rFonts w:eastAsia="Calibri"/>
          <w:sz w:val="26"/>
          <w:szCs w:val="26"/>
        </w:rPr>
        <w:t>713</w:t>
      </w:r>
      <w:r w:rsidR="00EE5182" w:rsidRPr="00EE5182">
        <w:rPr>
          <w:rFonts w:eastAsia="Calibri"/>
          <w:sz w:val="26"/>
          <w:szCs w:val="26"/>
        </w:rPr>
        <w:t>,</w:t>
      </w:r>
      <w:r w:rsidR="00561D88">
        <w:rPr>
          <w:rFonts w:eastAsia="Calibri"/>
          <w:sz w:val="26"/>
          <w:szCs w:val="26"/>
        </w:rPr>
        <w:t>33</w:t>
      </w:r>
      <w:r w:rsidR="00EE5182" w:rsidRPr="00EE5182">
        <w:rPr>
          <w:rFonts w:eastAsia="Calibri"/>
          <w:sz w:val="26"/>
          <w:szCs w:val="26"/>
        </w:rPr>
        <w:t xml:space="preserve"> </w:t>
      </w:r>
      <w:r w:rsidR="00DC6F72" w:rsidRPr="00EE5182">
        <w:rPr>
          <w:rFonts w:eastAsia="Calibri"/>
          <w:sz w:val="26"/>
          <w:szCs w:val="26"/>
        </w:rPr>
        <w:t xml:space="preserve">тыс. рублей или </w:t>
      </w:r>
      <w:r w:rsidR="00EE5182" w:rsidRPr="00EE5182">
        <w:rPr>
          <w:rFonts w:eastAsia="Calibri"/>
          <w:sz w:val="26"/>
          <w:szCs w:val="26"/>
        </w:rPr>
        <w:t>4</w:t>
      </w:r>
      <w:r w:rsidR="00561D88">
        <w:rPr>
          <w:rFonts w:eastAsia="Calibri"/>
          <w:sz w:val="26"/>
          <w:szCs w:val="26"/>
        </w:rPr>
        <w:t>4</w:t>
      </w:r>
      <w:r w:rsidR="00EE5182" w:rsidRPr="00EE5182">
        <w:rPr>
          <w:rFonts w:eastAsia="Calibri"/>
          <w:sz w:val="26"/>
          <w:szCs w:val="26"/>
        </w:rPr>
        <w:t>,</w:t>
      </w:r>
      <w:r w:rsidR="00561D88">
        <w:rPr>
          <w:rFonts w:eastAsia="Calibri"/>
          <w:sz w:val="26"/>
          <w:szCs w:val="26"/>
        </w:rPr>
        <w:t>07</w:t>
      </w:r>
      <w:r w:rsidR="00EE5182" w:rsidRPr="00EE5182">
        <w:rPr>
          <w:rFonts w:eastAsia="Calibri"/>
          <w:sz w:val="26"/>
          <w:szCs w:val="26"/>
        </w:rPr>
        <w:t xml:space="preserve"> </w:t>
      </w:r>
      <w:r w:rsidR="00DC6F72" w:rsidRPr="00EE5182">
        <w:rPr>
          <w:rFonts w:eastAsia="Calibri"/>
          <w:sz w:val="26"/>
          <w:szCs w:val="26"/>
        </w:rPr>
        <w:t>процента уточненных годовых бюджетных назначений (</w:t>
      </w:r>
      <w:r w:rsidR="00EE5182" w:rsidRPr="00EE5182">
        <w:rPr>
          <w:rFonts w:eastAsia="Calibri"/>
          <w:sz w:val="26"/>
          <w:szCs w:val="26"/>
        </w:rPr>
        <w:t>5</w:t>
      </w:r>
      <w:r w:rsidR="00561D88">
        <w:rPr>
          <w:rFonts w:eastAsia="Calibri"/>
          <w:sz w:val="26"/>
          <w:szCs w:val="26"/>
        </w:rPr>
        <w:t>8</w:t>
      </w:r>
      <w:r w:rsidR="00EE5182" w:rsidRPr="00EE5182">
        <w:rPr>
          <w:rFonts w:eastAsia="Calibri"/>
          <w:sz w:val="26"/>
          <w:szCs w:val="26"/>
        </w:rPr>
        <w:t> </w:t>
      </w:r>
      <w:r w:rsidR="00561D88">
        <w:rPr>
          <w:rFonts w:eastAsia="Calibri"/>
          <w:sz w:val="26"/>
          <w:szCs w:val="26"/>
        </w:rPr>
        <w:t>679</w:t>
      </w:r>
      <w:r w:rsidR="00EE5182" w:rsidRPr="00EE5182">
        <w:rPr>
          <w:rFonts w:eastAsia="Calibri"/>
          <w:sz w:val="26"/>
          <w:szCs w:val="26"/>
        </w:rPr>
        <w:t> </w:t>
      </w:r>
      <w:r w:rsidR="00561D88">
        <w:rPr>
          <w:rFonts w:eastAsia="Calibri"/>
          <w:sz w:val="26"/>
          <w:szCs w:val="26"/>
        </w:rPr>
        <w:t>945</w:t>
      </w:r>
      <w:r w:rsidR="00EE5182" w:rsidRPr="00EE5182">
        <w:rPr>
          <w:rFonts w:eastAsia="Calibri"/>
          <w:sz w:val="26"/>
          <w:szCs w:val="26"/>
        </w:rPr>
        <w:t>,</w:t>
      </w:r>
      <w:r w:rsidR="00561D88">
        <w:rPr>
          <w:rFonts w:eastAsia="Calibri"/>
          <w:sz w:val="26"/>
          <w:szCs w:val="26"/>
        </w:rPr>
        <w:t>29</w:t>
      </w:r>
      <w:r w:rsidR="00EE5182" w:rsidRPr="00EE5182">
        <w:rPr>
          <w:rFonts w:eastAsia="Calibri"/>
          <w:sz w:val="26"/>
          <w:szCs w:val="26"/>
        </w:rPr>
        <w:t> </w:t>
      </w:r>
      <w:r w:rsidR="00DC6F72" w:rsidRPr="00EE5182">
        <w:rPr>
          <w:rFonts w:eastAsia="Calibri"/>
          <w:sz w:val="26"/>
          <w:szCs w:val="26"/>
        </w:rPr>
        <w:t xml:space="preserve">тыс. рублей); за первое полугодие предыдущего года расходы исполнены на </w:t>
      </w:r>
      <w:r w:rsidR="00561D88" w:rsidRPr="00EE5182">
        <w:rPr>
          <w:rFonts w:eastAsia="Calibri"/>
          <w:sz w:val="26"/>
          <w:szCs w:val="26"/>
        </w:rPr>
        <w:t>23 560 930,42</w:t>
      </w:r>
      <w:r w:rsidR="00EE5182" w:rsidRPr="00EE5182">
        <w:rPr>
          <w:rFonts w:eastAsia="Calibri"/>
          <w:sz w:val="26"/>
          <w:szCs w:val="26"/>
        </w:rPr>
        <w:t xml:space="preserve"> </w:t>
      </w:r>
      <w:r w:rsidR="00DC6F72" w:rsidRPr="00EE5182">
        <w:rPr>
          <w:rFonts w:eastAsia="Calibri"/>
          <w:sz w:val="26"/>
          <w:szCs w:val="26"/>
        </w:rPr>
        <w:t xml:space="preserve">тыс. рублей или </w:t>
      </w:r>
      <w:r w:rsidR="00EE5182">
        <w:rPr>
          <w:rFonts w:eastAsia="Calibri"/>
          <w:sz w:val="26"/>
          <w:szCs w:val="26"/>
        </w:rPr>
        <w:br/>
      </w:r>
      <w:r w:rsidR="00EE5182" w:rsidRPr="00EE5182">
        <w:rPr>
          <w:rFonts w:eastAsia="Calibri"/>
          <w:sz w:val="26"/>
          <w:szCs w:val="26"/>
        </w:rPr>
        <w:t>4</w:t>
      </w:r>
      <w:r w:rsidR="00561D88">
        <w:rPr>
          <w:rFonts w:eastAsia="Calibri"/>
          <w:sz w:val="26"/>
          <w:szCs w:val="26"/>
        </w:rPr>
        <w:t>3,5</w:t>
      </w:r>
      <w:r w:rsidR="00EE5182" w:rsidRPr="00EE5182">
        <w:rPr>
          <w:rFonts w:eastAsia="Calibri"/>
          <w:sz w:val="26"/>
          <w:szCs w:val="26"/>
        </w:rPr>
        <w:t xml:space="preserve">9 </w:t>
      </w:r>
      <w:r w:rsidR="00DC6F72" w:rsidRPr="00EE5182">
        <w:rPr>
          <w:rFonts w:eastAsia="Calibri"/>
          <w:sz w:val="26"/>
          <w:szCs w:val="26"/>
        </w:rPr>
        <w:t xml:space="preserve">процента уточненных годовых бюджетных назначений </w:t>
      </w:r>
      <w:r w:rsidR="00A724B8" w:rsidRPr="00EE5182">
        <w:rPr>
          <w:rFonts w:eastAsia="Calibri"/>
          <w:sz w:val="26"/>
          <w:szCs w:val="26"/>
        </w:rPr>
        <w:br/>
      </w:r>
      <w:r w:rsidR="00DC6F72" w:rsidRPr="00EE5182">
        <w:rPr>
          <w:rFonts w:eastAsia="Calibri"/>
          <w:sz w:val="26"/>
          <w:szCs w:val="26"/>
        </w:rPr>
        <w:t>(</w:t>
      </w:r>
      <w:r w:rsidR="00561D88" w:rsidRPr="00EE5182">
        <w:rPr>
          <w:rFonts w:eastAsia="Calibri"/>
          <w:sz w:val="26"/>
          <w:szCs w:val="26"/>
        </w:rPr>
        <w:t>54 056 173,46</w:t>
      </w:r>
      <w:r w:rsidR="00EE5182" w:rsidRPr="00EE5182">
        <w:rPr>
          <w:rFonts w:eastAsia="Calibri"/>
          <w:sz w:val="26"/>
          <w:szCs w:val="26"/>
        </w:rPr>
        <w:t xml:space="preserve"> </w:t>
      </w:r>
      <w:r w:rsidR="00DC6F72" w:rsidRPr="00EE5182">
        <w:rPr>
          <w:rFonts w:eastAsia="Calibri"/>
          <w:sz w:val="26"/>
          <w:szCs w:val="26"/>
        </w:rPr>
        <w:t>тыс. рублей)</w:t>
      </w:r>
      <w:r w:rsidR="00B954B7" w:rsidRPr="00EE5182">
        <w:rPr>
          <w:rFonts w:eastAsia="Calibri"/>
          <w:sz w:val="26"/>
          <w:szCs w:val="26"/>
        </w:rPr>
        <w:t>;</w:t>
      </w:r>
    </w:p>
    <w:p w:rsidR="00A724B8" w:rsidRPr="00EE5182" w:rsidRDefault="00B954B7" w:rsidP="00A724B8">
      <w:pPr>
        <w:ind w:firstLine="708"/>
        <w:jc w:val="both"/>
        <w:rPr>
          <w:rFonts w:eastAsia="Calibri"/>
          <w:sz w:val="26"/>
          <w:szCs w:val="26"/>
        </w:rPr>
      </w:pPr>
      <w:r w:rsidRPr="00EE5182">
        <w:rPr>
          <w:rFonts w:eastAsia="Calibri"/>
          <w:sz w:val="26"/>
          <w:szCs w:val="26"/>
        </w:rPr>
        <w:t>в</w:t>
      </w:r>
      <w:r w:rsidR="00B974F8" w:rsidRPr="00EE5182">
        <w:rPr>
          <w:rFonts w:eastAsia="Calibri"/>
          <w:sz w:val="26"/>
          <w:szCs w:val="26"/>
        </w:rPr>
        <w:t xml:space="preserve"> связи с превышением</w:t>
      </w:r>
      <w:r w:rsidR="00A724B8" w:rsidRPr="00EE5182">
        <w:rPr>
          <w:rFonts w:eastAsia="Calibri"/>
          <w:sz w:val="26"/>
          <w:szCs w:val="26"/>
        </w:rPr>
        <w:t xml:space="preserve"> полученных</w:t>
      </w:r>
      <w:r w:rsidR="00B974F8" w:rsidRPr="00EE5182">
        <w:rPr>
          <w:rFonts w:eastAsia="Calibri"/>
          <w:sz w:val="26"/>
          <w:szCs w:val="26"/>
        </w:rPr>
        <w:t xml:space="preserve"> доходов над расходами бюджет ТФОМС </w:t>
      </w:r>
      <w:r w:rsidR="00A724B8" w:rsidRPr="00EE5182">
        <w:rPr>
          <w:rFonts w:eastAsia="Calibri"/>
          <w:sz w:val="26"/>
          <w:szCs w:val="26"/>
        </w:rPr>
        <w:t xml:space="preserve">исполнен с профицитом в размере </w:t>
      </w:r>
      <w:r w:rsidR="00561D88">
        <w:rPr>
          <w:rFonts w:eastAsia="Calibri"/>
          <w:sz w:val="26"/>
          <w:szCs w:val="26"/>
        </w:rPr>
        <w:t>2</w:t>
      </w:r>
      <w:r w:rsidR="00EE5182">
        <w:rPr>
          <w:rFonts w:eastAsia="Calibri"/>
          <w:sz w:val="26"/>
          <w:szCs w:val="26"/>
        </w:rPr>
        <w:t> </w:t>
      </w:r>
      <w:r w:rsidR="00561D88">
        <w:rPr>
          <w:rFonts w:eastAsia="Calibri"/>
          <w:sz w:val="26"/>
          <w:szCs w:val="26"/>
        </w:rPr>
        <w:t>883</w:t>
      </w:r>
      <w:r w:rsidR="00EE5182">
        <w:rPr>
          <w:rFonts w:eastAsia="Calibri"/>
          <w:sz w:val="26"/>
          <w:szCs w:val="26"/>
        </w:rPr>
        <w:t> </w:t>
      </w:r>
      <w:r w:rsidR="00561D88">
        <w:rPr>
          <w:rFonts w:eastAsia="Calibri"/>
          <w:sz w:val="26"/>
          <w:szCs w:val="26"/>
        </w:rPr>
        <w:t>878</w:t>
      </w:r>
      <w:r w:rsidR="00EE5182" w:rsidRPr="00EE5182">
        <w:rPr>
          <w:rFonts w:eastAsia="Calibri"/>
          <w:sz w:val="26"/>
          <w:szCs w:val="26"/>
        </w:rPr>
        <w:t>,0</w:t>
      </w:r>
      <w:r w:rsidR="00561D88">
        <w:rPr>
          <w:rFonts w:eastAsia="Calibri"/>
          <w:sz w:val="26"/>
          <w:szCs w:val="26"/>
        </w:rPr>
        <w:t>5</w:t>
      </w:r>
      <w:r w:rsidR="00EE5182" w:rsidRPr="00EE5182">
        <w:rPr>
          <w:rFonts w:eastAsia="Calibri"/>
          <w:sz w:val="26"/>
          <w:szCs w:val="26"/>
        </w:rPr>
        <w:t xml:space="preserve"> </w:t>
      </w:r>
      <w:r w:rsidR="00A724B8" w:rsidRPr="00EE5182">
        <w:rPr>
          <w:rFonts w:eastAsia="Calibri"/>
          <w:sz w:val="26"/>
          <w:szCs w:val="26"/>
        </w:rPr>
        <w:t>тыс. рублей</w:t>
      </w:r>
      <w:r w:rsidR="00D71EC2" w:rsidRPr="00D71EC2">
        <w:rPr>
          <w:szCs w:val="28"/>
        </w:rPr>
        <w:t xml:space="preserve"> </w:t>
      </w:r>
      <w:r w:rsidR="00561D88">
        <w:rPr>
          <w:szCs w:val="28"/>
        </w:rPr>
        <w:t>(</w:t>
      </w:r>
      <w:r w:rsidR="00D71EC2" w:rsidRPr="00D71EC2">
        <w:rPr>
          <w:sz w:val="26"/>
          <w:szCs w:val="26"/>
        </w:rPr>
        <w:t>в предыдуще</w:t>
      </w:r>
      <w:r w:rsidR="00561D88">
        <w:rPr>
          <w:sz w:val="26"/>
          <w:szCs w:val="26"/>
        </w:rPr>
        <w:t>м</w:t>
      </w:r>
      <w:r w:rsidR="00D71EC2" w:rsidRPr="00D71EC2">
        <w:rPr>
          <w:sz w:val="26"/>
          <w:szCs w:val="26"/>
        </w:rPr>
        <w:t xml:space="preserve"> год</w:t>
      </w:r>
      <w:r w:rsidR="00561D88">
        <w:rPr>
          <w:sz w:val="26"/>
          <w:szCs w:val="26"/>
        </w:rPr>
        <w:t>у</w:t>
      </w:r>
      <w:r w:rsidR="00D71EC2" w:rsidRPr="00D71EC2">
        <w:rPr>
          <w:sz w:val="26"/>
          <w:szCs w:val="26"/>
        </w:rPr>
        <w:t xml:space="preserve"> </w:t>
      </w:r>
      <w:r w:rsidR="00561D88">
        <w:rPr>
          <w:sz w:val="26"/>
          <w:szCs w:val="26"/>
        </w:rPr>
        <w:t xml:space="preserve">профицит - </w:t>
      </w:r>
      <w:r w:rsidR="00561D88" w:rsidRPr="00EE5182">
        <w:rPr>
          <w:rFonts w:eastAsia="Calibri"/>
          <w:sz w:val="26"/>
          <w:szCs w:val="26"/>
        </w:rPr>
        <w:t>3</w:t>
      </w:r>
      <w:r w:rsidR="00561D88">
        <w:rPr>
          <w:rFonts w:eastAsia="Calibri"/>
          <w:sz w:val="26"/>
          <w:szCs w:val="26"/>
        </w:rPr>
        <w:t> </w:t>
      </w:r>
      <w:r w:rsidR="00561D88" w:rsidRPr="00EE5182">
        <w:rPr>
          <w:rFonts w:eastAsia="Calibri"/>
          <w:sz w:val="26"/>
          <w:szCs w:val="26"/>
        </w:rPr>
        <w:t>015</w:t>
      </w:r>
      <w:r w:rsidR="00561D88">
        <w:rPr>
          <w:rFonts w:eastAsia="Calibri"/>
          <w:sz w:val="26"/>
          <w:szCs w:val="26"/>
        </w:rPr>
        <w:t> </w:t>
      </w:r>
      <w:r w:rsidR="00561D88" w:rsidRPr="00EE5182">
        <w:rPr>
          <w:rFonts w:eastAsia="Calibri"/>
          <w:sz w:val="26"/>
          <w:szCs w:val="26"/>
        </w:rPr>
        <w:t xml:space="preserve">989,04 </w:t>
      </w:r>
      <w:r w:rsidR="00A724B8" w:rsidRPr="00EE5182">
        <w:rPr>
          <w:rFonts w:eastAsia="Calibri"/>
          <w:sz w:val="26"/>
          <w:szCs w:val="26"/>
        </w:rPr>
        <w:t>тыс. рублей);</w:t>
      </w:r>
    </w:p>
    <w:p w:rsidR="00CE187C" w:rsidRPr="00EE5182" w:rsidRDefault="00CC7B80" w:rsidP="00F27A20">
      <w:pPr>
        <w:ind w:firstLine="709"/>
        <w:jc w:val="both"/>
        <w:rPr>
          <w:sz w:val="26"/>
          <w:szCs w:val="26"/>
        </w:rPr>
      </w:pPr>
      <w:r w:rsidRPr="00EE5182">
        <w:rPr>
          <w:rFonts w:eastAsia="Calibri"/>
          <w:sz w:val="26"/>
          <w:szCs w:val="26"/>
        </w:rPr>
        <w:t>2</w:t>
      </w:r>
      <w:r w:rsidR="00B954B7" w:rsidRPr="00EE5182">
        <w:rPr>
          <w:rFonts w:eastAsia="Calibri"/>
          <w:sz w:val="26"/>
          <w:szCs w:val="26"/>
        </w:rPr>
        <w:t>)в</w:t>
      </w:r>
      <w:r w:rsidR="00B954B7" w:rsidRPr="00EE5182">
        <w:rPr>
          <w:sz w:val="26"/>
          <w:szCs w:val="26"/>
        </w:rPr>
        <w:t xml:space="preserve"> общем объеме поступивших доходов</w:t>
      </w:r>
      <w:r w:rsidR="00A724B8" w:rsidRPr="00EE5182">
        <w:rPr>
          <w:sz w:val="26"/>
          <w:szCs w:val="26"/>
        </w:rPr>
        <w:t xml:space="preserve"> доля налоговых и не</w:t>
      </w:r>
      <w:r w:rsidR="00C90473">
        <w:rPr>
          <w:sz w:val="26"/>
          <w:szCs w:val="26"/>
        </w:rPr>
        <w:t>налоговых доходов составила 0,</w:t>
      </w:r>
      <w:r w:rsidR="008822D1">
        <w:rPr>
          <w:sz w:val="26"/>
          <w:szCs w:val="26"/>
        </w:rPr>
        <w:t>38</w:t>
      </w:r>
      <w:r w:rsidR="00A724B8" w:rsidRPr="00EE5182">
        <w:rPr>
          <w:sz w:val="26"/>
          <w:szCs w:val="26"/>
        </w:rPr>
        <w:t xml:space="preserve"> процента, безвозмездных поступлений - 99,</w:t>
      </w:r>
      <w:r w:rsidR="008822D1">
        <w:rPr>
          <w:sz w:val="26"/>
          <w:szCs w:val="26"/>
        </w:rPr>
        <w:t>62</w:t>
      </w:r>
      <w:r w:rsidR="00A724B8" w:rsidRPr="00EE5182">
        <w:rPr>
          <w:sz w:val="26"/>
          <w:szCs w:val="26"/>
        </w:rPr>
        <w:t xml:space="preserve"> процента</w:t>
      </w:r>
      <w:r w:rsidR="00572ECD" w:rsidRPr="00EE5182">
        <w:rPr>
          <w:sz w:val="26"/>
          <w:szCs w:val="26"/>
        </w:rPr>
        <w:t>;</w:t>
      </w:r>
    </w:p>
    <w:p w:rsidR="00C90473" w:rsidRPr="00C90473" w:rsidRDefault="00A724B8" w:rsidP="00C90473">
      <w:pPr>
        <w:ind w:firstLine="708"/>
        <w:jc w:val="both"/>
        <w:rPr>
          <w:sz w:val="26"/>
          <w:szCs w:val="26"/>
        </w:rPr>
      </w:pPr>
      <w:r w:rsidRPr="00EE5182">
        <w:rPr>
          <w:sz w:val="26"/>
          <w:szCs w:val="26"/>
        </w:rPr>
        <w:t xml:space="preserve">состав налоговых и неналоговых доходов сформирован за счет неналоговых доходов, которые поступили </w:t>
      </w:r>
      <w:r w:rsidRPr="00C90473">
        <w:rPr>
          <w:sz w:val="26"/>
          <w:szCs w:val="26"/>
        </w:rPr>
        <w:t xml:space="preserve">в объеме </w:t>
      </w:r>
      <w:r w:rsidR="008822D1">
        <w:rPr>
          <w:sz w:val="26"/>
          <w:szCs w:val="26"/>
        </w:rPr>
        <w:t>10</w:t>
      </w:r>
      <w:r w:rsidR="00C90473" w:rsidRPr="00C90473">
        <w:rPr>
          <w:sz w:val="26"/>
          <w:szCs w:val="26"/>
        </w:rPr>
        <w:t>9 </w:t>
      </w:r>
      <w:r w:rsidR="008822D1">
        <w:rPr>
          <w:sz w:val="26"/>
          <w:szCs w:val="26"/>
        </w:rPr>
        <w:t>643</w:t>
      </w:r>
      <w:r w:rsidR="00C90473" w:rsidRPr="00C90473">
        <w:rPr>
          <w:sz w:val="26"/>
          <w:szCs w:val="26"/>
        </w:rPr>
        <w:t>,</w:t>
      </w:r>
      <w:r w:rsidR="008822D1">
        <w:rPr>
          <w:sz w:val="26"/>
          <w:szCs w:val="26"/>
        </w:rPr>
        <w:t>90</w:t>
      </w:r>
      <w:r w:rsidR="00C90473" w:rsidRPr="00C90473">
        <w:rPr>
          <w:sz w:val="26"/>
          <w:szCs w:val="26"/>
        </w:rPr>
        <w:t xml:space="preserve"> </w:t>
      </w:r>
      <w:r w:rsidRPr="00C90473">
        <w:rPr>
          <w:sz w:val="26"/>
          <w:szCs w:val="26"/>
        </w:rPr>
        <w:t xml:space="preserve">тыс. рублей или </w:t>
      </w:r>
      <w:r w:rsidR="008822D1">
        <w:rPr>
          <w:sz w:val="26"/>
          <w:szCs w:val="26"/>
        </w:rPr>
        <w:t>1</w:t>
      </w:r>
      <w:r w:rsidR="00C90473">
        <w:rPr>
          <w:sz w:val="26"/>
          <w:szCs w:val="26"/>
        </w:rPr>
        <w:t>3</w:t>
      </w:r>
      <w:r w:rsidR="008822D1">
        <w:rPr>
          <w:sz w:val="26"/>
          <w:szCs w:val="26"/>
        </w:rPr>
        <w:t>1</w:t>
      </w:r>
      <w:r w:rsidRPr="00C90473">
        <w:rPr>
          <w:sz w:val="26"/>
          <w:szCs w:val="26"/>
        </w:rPr>
        <w:t>,</w:t>
      </w:r>
      <w:r w:rsidR="008822D1">
        <w:rPr>
          <w:sz w:val="26"/>
          <w:szCs w:val="26"/>
        </w:rPr>
        <w:t>30</w:t>
      </w:r>
      <w:r w:rsidRPr="00C90473">
        <w:rPr>
          <w:sz w:val="26"/>
          <w:szCs w:val="26"/>
        </w:rPr>
        <w:t xml:space="preserve"> процента (годовые бюджетные назначения </w:t>
      </w:r>
      <w:r w:rsidR="008822D1">
        <w:rPr>
          <w:sz w:val="26"/>
          <w:szCs w:val="26"/>
        </w:rPr>
        <w:t>8</w:t>
      </w:r>
      <w:r w:rsidR="00C90473" w:rsidRPr="00C90473">
        <w:rPr>
          <w:sz w:val="26"/>
          <w:szCs w:val="26"/>
        </w:rPr>
        <w:t>3 </w:t>
      </w:r>
      <w:r w:rsidR="008822D1">
        <w:rPr>
          <w:sz w:val="26"/>
          <w:szCs w:val="26"/>
        </w:rPr>
        <w:t>504</w:t>
      </w:r>
      <w:r w:rsidR="00C90473" w:rsidRPr="00C90473">
        <w:rPr>
          <w:sz w:val="26"/>
          <w:szCs w:val="26"/>
        </w:rPr>
        <w:t>,</w:t>
      </w:r>
      <w:r w:rsidR="008822D1">
        <w:rPr>
          <w:sz w:val="26"/>
          <w:szCs w:val="26"/>
        </w:rPr>
        <w:t>5</w:t>
      </w:r>
      <w:r w:rsidR="00C90473" w:rsidRPr="00C90473">
        <w:rPr>
          <w:sz w:val="26"/>
          <w:szCs w:val="26"/>
        </w:rPr>
        <w:t xml:space="preserve">1 </w:t>
      </w:r>
      <w:r w:rsidR="00C90473">
        <w:rPr>
          <w:sz w:val="26"/>
          <w:szCs w:val="26"/>
        </w:rPr>
        <w:t xml:space="preserve">тыс. рублей), </w:t>
      </w:r>
      <w:r w:rsidR="00C90473" w:rsidRPr="00C90473">
        <w:rPr>
          <w:sz w:val="26"/>
          <w:szCs w:val="26"/>
        </w:rPr>
        <w:t>за счет штрафов, санкций, возмещени</w:t>
      </w:r>
      <w:r w:rsidR="00C90473">
        <w:rPr>
          <w:sz w:val="26"/>
          <w:szCs w:val="26"/>
        </w:rPr>
        <w:t>ю</w:t>
      </w:r>
      <w:r w:rsidR="00C90473" w:rsidRPr="00C90473">
        <w:rPr>
          <w:sz w:val="26"/>
          <w:szCs w:val="26"/>
        </w:rPr>
        <w:t xml:space="preserve"> ущерба </w:t>
      </w:r>
      <w:r w:rsidR="00C90473">
        <w:rPr>
          <w:sz w:val="26"/>
          <w:szCs w:val="26"/>
        </w:rPr>
        <w:t>-</w:t>
      </w:r>
      <w:r w:rsidR="008822D1">
        <w:rPr>
          <w:sz w:val="26"/>
          <w:szCs w:val="26"/>
        </w:rPr>
        <w:t xml:space="preserve"> 1</w:t>
      </w:r>
      <w:r w:rsidR="00C90473" w:rsidRPr="00C90473">
        <w:rPr>
          <w:sz w:val="26"/>
          <w:szCs w:val="26"/>
        </w:rPr>
        <w:t>9</w:t>
      </w:r>
      <w:r w:rsidR="00C90473">
        <w:rPr>
          <w:sz w:val="26"/>
          <w:szCs w:val="26"/>
        </w:rPr>
        <w:t> </w:t>
      </w:r>
      <w:r w:rsidR="008822D1">
        <w:rPr>
          <w:sz w:val="26"/>
          <w:szCs w:val="26"/>
        </w:rPr>
        <w:t>098</w:t>
      </w:r>
      <w:r w:rsidR="00C90473" w:rsidRPr="00C90473">
        <w:rPr>
          <w:sz w:val="26"/>
          <w:szCs w:val="26"/>
        </w:rPr>
        <w:t>,</w:t>
      </w:r>
      <w:r w:rsidR="008822D1">
        <w:rPr>
          <w:sz w:val="26"/>
          <w:szCs w:val="26"/>
        </w:rPr>
        <w:t>45</w:t>
      </w:r>
      <w:r w:rsidR="00C90473" w:rsidRPr="00C90473">
        <w:rPr>
          <w:sz w:val="26"/>
          <w:szCs w:val="26"/>
        </w:rPr>
        <w:t xml:space="preserve"> тыс. рублей</w:t>
      </w:r>
      <w:r w:rsidR="00C90473">
        <w:rPr>
          <w:sz w:val="26"/>
          <w:szCs w:val="26"/>
        </w:rPr>
        <w:t xml:space="preserve"> </w:t>
      </w:r>
      <w:r w:rsidR="00C90473" w:rsidRPr="00C90473">
        <w:rPr>
          <w:sz w:val="26"/>
          <w:szCs w:val="26"/>
        </w:rPr>
        <w:t>и доходов от компенсации затрат государства</w:t>
      </w:r>
      <w:r w:rsidR="00C90473">
        <w:rPr>
          <w:sz w:val="26"/>
          <w:szCs w:val="26"/>
        </w:rPr>
        <w:t xml:space="preserve"> -</w:t>
      </w:r>
      <w:r w:rsidR="00C90473" w:rsidRPr="00C90473">
        <w:rPr>
          <w:sz w:val="26"/>
          <w:szCs w:val="26"/>
        </w:rPr>
        <w:t xml:space="preserve"> 9</w:t>
      </w:r>
      <w:r w:rsidR="008822D1">
        <w:rPr>
          <w:sz w:val="26"/>
          <w:szCs w:val="26"/>
        </w:rPr>
        <w:t>0</w:t>
      </w:r>
      <w:r w:rsidR="00C90473">
        <w:rPr>
          <w:sz w:val="26"/>
          <w:szCs w:val="26"/>
        </w:rPr>
        <w:t> </w:t>
      </w:r>
      <w:r w:rsidR="008822D1">
        <w:rPr>
          <w:sz w:val="26"/>
          <w:szCs w:val="26"/>
        </w:rPr>
        <w:t>543</w:t>
      </w:r>
      <w:r w:rsidR="00C90473" w:rsidRPr="00C90473">
        <w:rPr>
          <w:sz w:val="26"/>
          <w:szCs w:val="26"/>
        </w:rPr>
        <w:t>,</w:t>
      </w:r>
      <w:r w:rsidR="008822D1">
        <w:rPr>
          <w:sz w:val="26"/>
          <w:szCs w:val="26"/>
        </w:rPr>
        <w:t>95</w:t>
      </w:r>
      <w:r w:rsidR="00C90473" w:rsidRPr="00C90473">
        <w:rPr>
          <w:sz w:val="26"/>
          <w:szCs w:val="26"/>
        </w:rPr>
        <w:t xml:space="preserve"> тыс. рублей</w:t>
      </w:r>
      <w:r w:rsidR="00C90473">
        <w:rPr>
          <w:sz w:val="26"/>
          <w:szCs w:val="26"/>
        </w:rPr>
        <w:t>;</w:t>
      </w:r>
      <w:r w:rsidR="00C90473" w:rsidRPr="00C90473">
        <w:rPr>
          <w:sz w:val="26"/>
          <w:szCs w:val="26"/>
        </w:rPr>
        <w:t xml:space="preserve"> </w:t>
      </w:r>
    </w:p>
    <w:p w:rsidR="00D20015" w:rsidRPr="00614070" w:rsidRDefault="00D20015" w:rsidP="00D20015">
      <w:pPr>
        <w:ind w:firstLine="708"/>
        <w:jc w:val="both"/>
        <w:rPr>
          <w:sz w:val="26"/>
          <w:szCs w:val="26"/>
        </w:rPr>
      </w:pPr>
      <w:r w:rsidRPr="00C90473">
        <w:rPr>
          <w:sz w:val="26"/>
          <w:szCs w:val="26"/>
        </w:rPr>
        <w:lastRenderedPageBreak/>
        <w:t xml:space="preserve">безвозмездные поступления (с учетом возвратов) составили </w:t>
      </w:r>
      <w:r w:rsidR="00C90473" w:rsidRPr="00C90473">
        <w:rPr>
          <w:sz w:val="26"/>
          <w:szCs w:val="26"/>
        </w:rPr>
        <w:t>2</w:t>
      </w:r>
      <w:r w:rsidR="00D16874">
        <w:rPr>
          <w:sz w:val="26"/>
          <w:szCs w:val="26"/>
        </w:rPr>
        <w:t>8</w:t>
      </w:r>
      <w:r w:rsidR="00C90473" w:rsidRPr="00C90473">
        <w:rPr>
          <w:sz w:val="26"/>
          <w:szCs w:val="26"/>
        </w:rPr>
        <w:t> 6</w:t>
      </w:r>
      <w:r w:rsidR="00D16874">
        <w:rPr>
          <w:sz w:val="26"/>
          <w:szCs w:val="26"/>
        </w:rPr>
        <w:t>33</w:t>
      </w:r>
      <w:r w:rsidR="00C90473" w:rsidRPr="00C90473">
        <w:rPr>
          <w:sz w:val="26"/>
          <w:szCs w:val="26"/>
        </w:rPr>
        <w:t> 9</w:t>
      </w:r>
      <w:r w:rsidR="00D16874">
        <w:rPr>
          <w:sz w:val="26"/>
          <w:szCs w:val="26"/>
        </w:rPr>
        <w:t>4</w:t>
      </w:r>
      <w:r w:rsidR="00C90473" w:rsidRPr="00C90473">
        <w:rPr>
          <w:sz w:val="26"/>
          <w:szCs w:val="26"/>
        </w:rPr>
        <w:t>7,4</w:t>
      </w:r>
      <w:r w:rsidR="00D16874">
        <w:rPr>
          <w:sz w:val="26"/>
          <w:szCs w:val="26"/>
        </w:rPr>
        <w:t>8 тыс. рублей или 49,87</w:t>
      </w:r>
      <w:r w:rsidRPr="00C90473">
        <w:rPr>
          <w:sz w:val="26"/>
          <w:szCs w:val="26"/>
        </w:rPr>
        <w:t xml:space="preserve"> процента годовых бюджетных назначений (</w:t>
      </w:r>
      <w:r w:rsidR="00C90473" w:rsidRPr="00C90473">
        <w:rPr>
          <w:sz w:val="26"/>
          <w:szCs w:val="26"/>
        </w:rPr>
        <w:t>5</w:t>
      </w:r>
      <w:r w:rsidR="00D16874">
        <w:rPr>
          <w:sz w:val="26"/>
          <w:szCs w:val="26"/>
        </w:rPr>
        <w:t>7</w:t>
      </w:r>
      <w:r w:rsidR="00C90473" w:rsidRPr="00C90473">
        <w:rPr>
          <w:sz w:val="26"/>
          <w:szCs w:val="26"/>
        </w:rPr>
        <w:t> </w:t>
      </w:r>
      <w:r w:rsidR="00D16874">
        <w:rPr>
          <w:sz w:val="26"/>
          <w:szCs w:val="26"/>
        </w:rPr>
        <w:t>417</w:t>
      </w:r>
      <w:r w:rsidR="00C90473" w:rsidRPr="00C90473">
        <w:rPr>
          <w:sz w:val="26"/>
          <w:szCs w:val="26"/>
        </w:rPr>
        <w:t> 8</w:t>
      </w:r>
      <w:r w:rsidR="00D16874">
        <w:rPr>
          <w:sz w:val="26"/>
          <w:szCs w:val="26"/>
        </w:rPr>
        <w:t>32</w:t>
      </w:r>
      <w:r w:rsidR="00C90473" w:rsidRPr="00C90473">
        <w:rPr>
          <w:sz w:val="26"/>
          <w:szCs w:val="26"/>
        </w:rPr>
        <w:t>,9</w:t>
      </w:r>
      <w:r w:rsidR="00D16874">
        <w:rPr>
          <w:sz w:val="26"/>
          <w:szCs w:val="26"/>
        </w:rPr>
        <w:t>2</w:t>
      </w:r>
      <w:r w:rsidR="00C90473" w:rsidRPr="00C90473">
        <w:rPr>
          <w:sz w:val="26"/>
          <w:szCs w:val="26"/>
        </w:rPr>
        <w:t xml:space="preserve"> </w:t>
      </w:r>
      <w:r w:rsidRPr="00C90473">
        <w:rPr>
          <w:sz w:val="26"/>
          <w:szCs w:val="26"/>
        </w:rPr>
        <w:t xml:space="preserve">тыс. рублей) в основном за счет субвенции бюджетам ТФОМС на финансовое обеспечение организации обязательного медицинского страхования на территориях субъектов Российской </w:t>
      </w:r>
      <w:r w:rsidRPr="00614070">
        <w:rPr>
          <w:sz w:val="26"/>
          <w:szCs w:val="26"/>
        </w:rPr>
        <w:t>Федерации (</w:t>
      </w:r>
      <w:r w:rsidR="00614070" w:rsidRPr="00614070">
        <w:rPr>
          <w:sz w:val="26"/>
          <w:szCs w:val="26"/>
        </w:rPr>
        <w:t>2</w:t>
      </w:r>
      <w:r w:rsidR="00D16874">
        <w:rPr>
          <w:sz w:val="26"/>
          <w:szCs w:val="26"/>
        </w:rPr>
        <w:t>8 222</w:t>
      </w:r>
      <w:r w:rsidR="00614070" w:rsidRPr="00614070">
        <w:rPr>
          <w:sz w:val="26"/>
          <w:szCs w:val="26"/>
        </w:rPr>
        <w:t> </w:t>
      </w:r>
      <w:r w:rsidR="00D16874">
        <w:rPr>
          <w:sz w:val="26"/>
          <w:szCs w:val="26"/>
        </w:rPr>
        <w:t>489</w:t>
      </w:r>
      <w:r w:rsidR="00614070" w:rsidRPr="00614070">
        <w:rPr>
          <w:sz w:val="26"/>
          <w:szCs w:val="26"/>
        </w:rPr>
        <w:t>,</w:t>
      </w:r>
      <w:r w:rsidR="00D16874">
        <w:rPr>
          <w:sz w:val="26"/>
          <w:szCs w:val="26"/>
        </w:rPr>
        <w:t>2</w:t>
      </w:r>
      <w:r w:rsidR="00614070" w:rsidRPr="00614070">
        <w:rPr>
          <w:sz w:val="26"/>
          <w:szCs w:val="26"/>
        </w:rPr>
        <w:t xml:space="preserve">0 </w:t>
      </w:r>
      <w:r w:rsidRPr="00614070">
        <w:rPr>
          <w:sz w:val="26"/>
          <w:szCs w:val="26"/>
        </w:rPr>
        <w:t>тыс. рублей);</w:t>
      </w:r>
    </w:p>
    <w:p w:rsidR="00D20015" w:rsidRPr="007C7EB7" w:rsidRDefault="00D20015" w:rsidP="00D20015">
      <w:pPr>
        <w:ind w:firstLine="708"/>
        <w:jc w:val="both"/>
        <w:rPr>
          <w:sz w:val="26"/>
          <w:szCs w:val="26"/>
        </w:rPr>
      </w:pPr>
      <w:r w:rsidRPr="007C7EB7">
        <w:rPr>
          <w:sz w:val="26"/>
          <w:szCs w:val="26"/>
        </w:rPr>
        <w:t xml:space="preserve">возврат остатков субсидий, субвенций и иных межбюджетных трансфертов, имеющих целевое назначение, прошлых лет составил </w:t>
      </w:r>
      <w:r w:rsidR="007C7EB7" w:rsidRPr="007C7EB7">
        <w:rPr>
          <w:sz w:val="26"/>
          <w:szCs w:val="26"/>
        </w:rPr>
        <w:t>68</w:t>
      </w:r>
      <w:r w:rsidR="00614070" w:rsidRPr="007C7EB7">
        <w:rPr>
          <w:sz w:val="26"/>
          <w:szCs w:val="26"/>
          <w:shd w:val="clear" w:color="auto" w:fill="FFFFFF"/>
        </w:rPr>
        <w:t> </w:t>
      </w:r>
      <w:r w:rsidR="007C7EB7" w:rsidRPr="007C7EB7">
        <w:rPr>
          <w:sz w:val="26"/>
          <w:szCs w:val="26"/>
          <w:shd w:val="clear" w:color="auto" w:fill="FFFFFF"/>
        </w:rPr>
        <w:t>931</w:t>
      </w:r>
      <w:r w:rsidR="00614070" w:rsidRPr="007C7EB7">
        <w:rPr>
          <w:sz w:val="26"/>
          <w:szCs w:val="26"/>
          <w:shd w:val="clear" w:color="auto" w:fill="FFFFFF"/>
        </w:rPr>
        <w:t>,</w:t>
      </w:r>
      <w:r w:rsidR="007C7EB7" w:rsidRPr="007C7EB7">
        <w:rPr>
          <w:sz w:val="26"/>
          <w:szCs w:val="26"/>
          <w:shd w:val="clear" w:color="auto" w:fill="FFFFFF"/>
        </w:rPr>
        <w:t>50</w:t>
      </w:r>
      <w:r w:rsidR="00614070" w:rsidRPr="007C7EB7">
        <w:rPr>
          <w:sz w:val="26"/>
          <w:szCs w:val="26"/>
          <w:shd w:val="clear" w:color="auto" w:fill="FFFFFF"/>
        </w:rPr>
        <w:t xml:space="preserve"> </w:t>
      </w:r>
      <w:r w:rsidRPr="007C7EB7">
        <w:rPr>
          <w:sz w:val="26"/>
          <w:szCs w:val="26"/>
        </w:rPr>
        <w:t xml:space="preserve">тыс. рублей, из них в бюджет Федерального фонда обязательного медицинского страхования </w:t>
      </w:r>
      <w:r w:rsidRPr="007C7EB7">
        <w:rPr>
          <w:sz w:val="26"/>
          <w:szCs w:val="26"/>
        </w:rPr>
        <w:br/>
      </w:r>
      <w:r w:rsidR="007C7EB7" w:rsidRPr="007C7EB7">
        <w:rPr>
          <w:sz w:val="26"/>
          <w:szCs w:val="26"/>
          <w:shd w:val="clear" w:color="auto" w:fill="FFFFFF"/>
        </w:rPr>
        <w:t>10</w:t>
      </w:r>
      <w:r w:rsidR="00614070" w:rsidRPr="007C7EB7">
        <w:rPr>
          <w:sz w:val="26"/>
          <w:szCs w:val="26"/>
          <w:shd w:val="clear" w:color="auto" w:fill="FFFFFF"/>
        </w:rPr>
        <w:t> </w:t>
      </w:r>
      <w:r w:rsidR="007C7EB7" w:rsidRPr="007C7EB7">
        <w:rPr>
          <w:sz w:val="26"/>
          <w:szCs w:val="26"/>
          <w:shd w:val="clear" w:color="auto" w:fill="FFFFFF"/>
        </w:rPr>
        <w:t>791</w:t>
      </w:r>
      <w:r w:rsidR="00614070" w:rsidRPr="007C7EB7">
        <w:rPr>
          <w:sz w:val="26"/>
          <w:szCs w:val="26"/>
          <w:shd w:val="clear" w:color="auto" w:fill="FFFFFF"/>
        </w:rPr>
        <w:t>,7</w:t>
      </w:r>
      <w:r w:rsidR="007C7EB7" w:rsidRPr="007C7EB7">
        <w:rPr>
          <w:sz w:val="26"/>
          <w:szCs w:val="26"/>
          <w:shd w:val="clear" w:color="auto" w:fill="FFFFFF"/>
        </w:rPr>
        <w:t>3</w:t>
      </w:r>
      <w:r w:rsidR="00614070" w:rsidRPr="007C7EB7">
        <w:rPr>
          <w:sz w:val="26"/>
          <w:szCs w:val="26"/>
          <w:shd w:val="clear" w:color="auto" w:fill="FFFFFF"/>
        </w:rPr>
        <w:t xml:space="preserve"> </w:t>
      </w:r>
      <w:r w:rsidRPr="007C7EB7">
        <w:rPr>
          <w:sz w:val="26"/>
          <w:szCs w:val="26"/>
        </w:rPr>
        <w:t>тыс. рублей</w:t>
      </w:r>
      <w:r w:rsidR="007C7EB7" w:rsidRPr="007C7EB7">
        <w:rPr>
          <w:sz w:val="26"/>
          <w:szCs w:val="26"/>
        </w:rPr>
        <w:t xml:space="preserve">, в бюджет Приморского края </w:t>
      </w:r>
      <w:r w:rsidR="007C7EB7">
        <w:rPr>
          <w:sz w:val="26"/>
          <w:szCs w:val="26"/>
        </w:rPr>
        <w:t xml:space="preserve">- </w:t>
      </w:r>
      <w:r w:rsidR="007C7EB7" w:rsidRPr="007C7EB7">
        <w:rPr>
          <w:sz w:val="26"/>
          <w:szCs w:val="26"/>
        </w:rPr>
        <w:t>57</w:t>
      </w:r>
      <w:r w:rsidR="007C7EB7">
        <w:rPr>
          <w:sz w:val="26"/>
          <w:szCs w:val="26"/>
        </w:rPr>
        <w:t> </w:t>
      </w:r>
      <w:r w:rsidR="007C7EB7" w:rsidRPr="007C7EB7">
        <w:rPr>
          <w:sz w:val="26"/>
          <w:szCs w:val="26"/>
        </w:rPr>
        <w:t>762,60 тыс.</w:t>
      </w:r>
      <w:r w:rsidR="007C7EB7">
        <w:rPr>
          <w:sz w:val="26"/>
          <w:szCs w:val="26"/>
        </w:rPr>
        <w:t xml:space="preserve"> </w:t>
      </w:r>
      <w:r w:rsidR="007C7EB7" w:rsidRPr="007C7EB7">
        <w:rPr>
          <w:sz w:val="26"/>
          <w:szCs w:val="26"/>
        </w:rPr>
        <w:t>рублей</w:t>
      </w:r>
      <w:r w:rsidRPr="007C7EB7">
        <w:rPr>
          <w:sz w:val="26"/>
          <w:szCs w:val="26"/>
        </w:rPr>
        <w:t>;</w:t>
      </w:r>
    </w:p>
    <w:p w:rsidR="005A29E4" w:rsidRPr="00614070" w:rsidRDefault="00CC7B80" w:rsidP="005A29E4">
      <w:pPr>
        <w:ind w:firstLine="708"/>
        <w:jc w:val="both"/>
        <w:rPr>
          <w:sz w:val="26"/>
          <w:szCs w:val="26"/>
        </w:rPr>
      </w:pPr>
      <w:r w:rsidRPr="00614070">
        <w:rPr>
          <w:sz w:val="26"/>
          <w:szCs w:val="26"/>
        </w:rPr>
        <w:t>3</w:t>
      </w:r>
      <w:r w:rsidR="00B614D6" w:rsidRPr="00614070">
        <w:rPr>
          <w:sz w:val="26"/>
          <w:szCs w:val="26"/>
        </w:rPr>
        <w:t>)расходы бюджета ТФОМС</w:t>
      </w:r>
      <w:r w:rsidR="005A29E4" w:rsidRPr="00614070">
        <w:rPr>
          <w:sz w:val="26"/>
          <w:szCs w:val="26"/>
        </w:rPr>
        <w:t xml:space="preserve"> </w:t>
      </w:r>
      <w:r w:rsidR="00555178" w:rsidRPr="00614070">
        <w:rPr>
          <w:sz w:val="26"/>
          <w:szCs w:val="26"/>
        </w:rPr>
        <w:t>реализуются</w:t>
      </w:r>
      <w:r w:rsidR="005A29E4" w:rsidRPr="00614070">
        <w:rPr>
          <w:sz w:val="26"/>
          <w:szCs w:val="26"/>
        </w:rPr>
        <w:t xml:space="preserve"> по программно-целевому принципу в рамках государственной программы </w:t>
      </w:r>
      <w:r w:rsidR="00555178">
        <w:rPr>
          <w:sz w:val="26"/>
          <w:szCs w:val="26"/>
        </w:rPr>
        <w:t xml:space="preserve">Приморского края </w:t>
      </w:r>
      <w:r w:rsidR="005A29E4" w:rsidRPr="00614070">
        <w:rPr>
          <w:sz w:val="26"/>
          <w:szCs w:val="26"/>
        </w:rPr>
        <w:t>"Развитие здравоохранения Приморского края" по подпрограмме "Совершенствование медицинской помощи, укрепление здоровья населения и формирование здорового образа жизни", а также в непрограммных направлениях деятельности ТФОМС</w:t>
      </w:r>
      <w:r w:rsidR="007F1887" w:rsidRPr="00614070">
        <w:rPr>
          <w:sz w:val="26"/>
          <w:szCs w:val="26"/>
        </w:rPr>
        <w:t>;</w:t>
      </w:r>
    </w:p>
    <w:p w:rsidR="007F1887" w:rsidRPr="00614070" w:rsidRDefault="002643F4" w:rsidP="007F1887">
      <w:pPr>
        <w:ind w:firstLine="708"/>
        <w:jc w:val="both"/>
        <w:rPr>
          <w:sz w:val="26"/>
          <w:szCs w:val="26"/>
        </w:rPr>
      </w:pPr>
      <w:r w:rsidRPr="00614070">
        <w:rPr>
          <w:sz w:val="26"/>
          <w:szCs w:val="26"/>
        </w:rPr>
        <w:t>по государственной программе "Развитие здравоохранения Приморского края" за первое полугодие исполнение составило</w:t>
      </w:r>
      <w:r w:rsidR="007F1887" w:rsidRPr="00614070">
        <w:rPr>
          <w:sz w:val="26"/>
          <w:szCs w:val="26"/>
        </w:rPr>
        <w:t xml:space="preserve"> </w:t>
      </w:r>
      <w:r w:rsidR="00614070" w:rsidRPr="00614070">
        <w:rPr>
          <w:sz w:val="26"/>
          <w:szCs w:val="26"/>
        </w:rPr>
        <w:t>-</w:t>
      </w:r>
      <w:r w:rsidR="007F1887" w:rsidRPr="00614070">
        <w:rPr>
          <w:sz w:val="26"/>
          <w:szCs w:val="26"/>
        </w:rPr>
        <w:t xml:space="preserve"> </w:t>
      </w:r>
      <w:r w:rsidR="00614070" w:rsidRPr="00614070">
        <w:rPr>
          <w:sz w:val="26"/>
          <w:szCs w:val="26"/>
        </w:rPr>
        <w:t>2</w:t>
      </w:r>
      <w:r w:rsidR="0049546D">
        <w:rPr>
          <w:sz w:val="26"/>
          <w:szCs w:val="26"/>
        </w:rPr>
        <w:t>5</w:t>
      </w:r>
      <w:r w:rsidR="00614070" w:rsidRPr="00614070">
        <w:rPr>
          <w:sz w:val="26"/>
          <w:szCs w:val="26"/>
        </w:rPr>
        <w:t> </w:t>
      </w:r>
      <w:r w:rsidR="0049546D">
        <w:rPr>
          <w:sz w:val="26"/>
          <w:szCs w:val="26"/>
        </w:rPr>
        <w:t>581</w:t>
      </w:r>
      <w:r w:rsidR="00614070" w:rsidRPr="00614070">
        <w:rPr>
          <w:sz w:val="26"/>
          <w:szCs w:val="26"/>
        </w:rPr>
        <w:t> </w:t>
      </w:r>
      <w:r w:rsidR="0049546D">
        <w:rPr>
          <w:sz w:val="26"/>
          <w:szCs w:val="26"/>
        </w:rPr>
        <w:t>933</w:t>
      </w:r>
      <w:r w:rsidR="00614070" w:rsidRPr="00614070">
        <w:rPr>
          <w:sz w:val="26"/>
          <w:szCs w:val="26"/>
        </w:rPr>
        <w:t>,</w:t>
      </w:r>
      <w:r w:rsidR="0049546D">
        <w:rPr>
          <w:sz w:val="26"/>
          <w:szCs w:val="26"/>
        </w:rPr>
        <w:t>54</w:t>
      </w:r>
      <w:r w:rsidR="00614070" w:rsidRPr="00614070">
        <w:rPr>
          <w:sz w:val="26"/>
          <w:szCs w:val="26"/>
        </w:rPr>
        <w:t xml:space="preserve"> </w:t>
      </w:r>
      <w:r w:rsidR="007F1887" w:rsidRPr="00614070">
        <w:rPr>
          <w:sz w:val="26"/>
          <w:szCs w:val="26"/>
        </w:rPr>
        <w:t>тыс. рублей или 4</w:t>
      </w:r>
      <w:r w:rsidR="0049546D">
        <w:rPr>
          <w:sz w:val="26"/>
          <w:szCs w:val="26"/>
        </w:rPr>
        <w:t>4</w:t>
      </w:r>
      <w:r w:rsidR="007F1887" w:rsidRPr="00614070">
        <w:rPr>
          <w:sz w:val="26"/>
          <w:szCs w:val="26"/>
        </w:rPr>
        <w:t>,</w:t>
      </w:r>
      <w:r w:rsidR="0049546D">
        <w:rPr>
          <w:sz w:val="26"/>
          <w:szCs w:val="26"/>
        </w:rPr>
        <w:t>25</w:t>
      </w:r>
      <w:r w:rsidR="007F1887" w:rsidRPr="00614070">
        <w:rPr>
          <w:sz w:val="26"/>
          <w:szCs w:val="26"/>
        </w:rPr>
        <w:t xml:space="preserve"> процента (план </w:t>
      </w:r>
      <w:r w:rsidR="00614070">
        <w:rPr>
          <w:sz w:val="26"/>
          <w:szCs w:val="26"/>
        </w:rPr>
        <w:t>-</w:t>
      </w:r>
      <w:r w:rsidR="007F1887" w:rsidRPr="00614070">
        <w:rPr>
          <w:sz w:val="26"/>
          <w:szCs w:val="26"/>
        </w:rPr>
        <w:t xml:space="preserve"> </w:t>
      </w:r>
      <w:r w:rsidR="00614070" w:rsidRPr="00614070">
        <w:rPr>
          <w:sz w:val="26"/>
          <w:szCs w:val="26"/>
        </w:rPr>
        <w:t>5</w:t>
      </w:r>
      <w:r w:rsidR="0049546D">
        <w:rPr>
          <w:sz w:val="26"/>
          <w:szCs w:val="26"/>
        </w:rPr>
        <w:t>7</w:t>
      </w:r>
      <w:r w:rsidR="00614070">
        <w:rPr>
          <w:sz w:val="26"/>
          <w:szCs w:val="26"/>
        </w:rPr>
        <w:t> </w:t>
      </w:r>
      <w:r w:rsidR="00614070" w:rsidRPr="00614070">
        <w:rPr>
          <w:sz w:val="26"/>
          <w:szCs w:val="26"/>
        </w:rPr>
        <w:t>8</w:t>
      </w:r>
      <w:r w:rsidR="0049546D">
        <w:rPr>
          <w:sz w:val="26"/>
          <w:szCs w:val="26"/>
        </w:rPr>
        <w:t>12</w:t>
      </w:r>
      <w:r w:rsidR="00614070">
        <w:rPr>
          <w:sz w:val="26"/>
          <w:szCs w:val="26"/>
        </w:rPr>
        <w:t> </w:t>
      </w:r>
      <w:r w:rsidR="0049546D">
        <w:rPr>
          <w:sz w:val="26"/>
          <w:szCs w:val="26"/>
        </w:rPr>
        <w:t>240</w:t>
      </w:r>
      <w:r w:rsidR="00614070" w:rsidRPr="00614070">
        <w:rPr>
          <w:sz w:val="26"/>
          <w:szCs w:val="26"/>
        </w:rPr>
        <w:t>,</w:t>
      </w:r>
      <w:r w:rsidR="0049546D">
        <w:rPr>
          <w:sz w:val="26"/>
          <w:szCs w:val="26"/>
        </w:rPr>
        <w:t>49</w:t>
      </w:r>
      <w:r w:rsidR="00614070" w:rsidRPr="00A92398">
        <w:rPr>
          <w:szCs w:val="28"/>
        </w:rPr>
        <w:t xml:space="preserve"> </w:t>
      </w:r>
      <w:r w:rsidR="007F1887" w:rsidRPr="00614070">
        <w:rPr>
          <w:sz w:val="26"/>
          <w:szCs w:val="26"/>
        </w:rPr>
        <w:t>тыс. рублей); удельный вес программных расходов в общем объеме исполненных расходов составляет 98,</w:t>
      </w:r>
      <w:r w:rsidR="0049546D">
        <w:rPr>
          <w:sz w:val="26"/>
          <w:szCs w:val="26"/>
        </w:rPr>
        <w:t>93</w:t>
      </w:r>
      <w:r w:rsidR="007F1887" w:rsidRPr="00614070">
        <w:rPr>
          <w:sz w:val="26"/>
          <w:szCs w:val="26"/>
        </w:rPr>
        <w:t xml:space="preserve"> процента;</w:t>
      </w:r>
    </w:p>
    <w:p w:rsidR="000C2756" w:rsidRPr="0083402D" w:rsidRDefault="000C2756" w:rsidP="000C2756">
      <w:pPr>
        <w:ind w:firstLine="708"/>
        <w:jc w:val="both"/>
        <w:rPr>
          <w:sz w:val="26"/>
          <w:szCs w:val="26"/>
        </w:rPr>
      </w:pPr>
      <w:r w:rsidRPr="00614070">
        <w:rPr>
          <w:sz w:val="26"/>
          <w:szCs w:val="26"/>
        </w:rPr>
        <w:t xml:space="preserve">непрограммные направления деятельности ТФОМС исполнены в сумме </w:t>
      </w:r>
      <w:r w:rsidR="0083402D" w:rsidRPr="0083402D">
        <w:rPr>
          <w:sz w:val="26"/>
          <w:szCs w:val="26"/>
        </w:rPr>
        <w:t>27</w:t>
      </w:r>
      <w:r w:rsidR="0049546D">
        <w:rPr>
          <w:sz w:val="26"/>
          <w:szCs w:val="26"/>
        </w:rPr>
        <w:t>7</w:t>
      </w:r>
      <w:r w:rsidR="0083402D">
        <w:rPr>
          <w:sz w:val="26"/>
          <w:szCs w:val="26"/>
        </w:rPr>
        <w:t> </w:t>
      </w:r>
      <w:r w:rsidR="0049546D">
        <w:rPr>
          <w:sz w:val="26"/>
          <w:szCs w:val="26"/>
        </w:rPr>
        <w:t>779</w:t>
      </w:r>
      <w:r w:rsidR="0083402D" w:rsidRPr="0083402D">
        <w:rPr>
          <w:sz w:val="26"/>
          <w:szCs w:val="26"/>
        </w:rPr>
        <w:t>,</w:t>
      </w:r>
      <w:r w:rsidR="0049546D">
        <w:rPr>
          <w:sz w:val="26"/>
          <w:szCs w:val="26"/>
        </w:rPr>
        <w:t>78</w:t>
      </w:r>
      <w:r w:rsidR="0083402D" w:rsidRPr="0083402D">
        <w:rPr>
          <w:sz w:val="26"/>
          <w:szCs w:val="26"/>
        </w:rPr>
        <w:t xml:space="preserve"> </w:t>
      </w:r>
      <w:r w:rsidRPr="0083402D">
        <w:rPr>
          <w:sz w:val="26"/>
          <w:szCs w:val="26"/>
        </w:rPr>
        <w:t>тыс. рублей или 3</w:t>
      </w:r>
      <w:r w:rsidR="0049546D">
        <w:rPr>
          <w:sz w:val="26"/>
          <w:szCs w:val="26"/>
        </w:rPr>
        <w:t>2</w:t>
      </w:r>
      <w:r w:rsidRPr="0083402D">
        <w:rPr>
          <w:sz w:val="26"/>
          <w:szCs w:val="26"/>
        </w:rPr>
        <w:t>,</w:t>
      </w:r>
      <w:r w:rsidR="0049546D">
        <w:rPr>
          <w:sz w:val="26"/>
          <w:szCs w:val="26"/>
        </w:rPr>
        <w:t>01</w:t>
      </w:r>
      <w:r w:rsidRPr="0083402D">
        <w:rPr>
          <w:sz w:val="26"/>
          <w:szCs w:val="26"/>
        </w:rPr>
        <w:t xml:space="preserve"> процента (план </w:t>
      </w:r>
      <w:r w:rsidR="0083402D" w:rsidRPr="0083402D">
        <w:rPr>
          <w:sz w:val="26"/>
          <w:szCs w:val="26"/>
        </w:rPr>
        <w:t>-</w:t>
      </w:r>
      <w:r w:rsidRPr="0083402D">
        <w:rPr>
          <w:sz w:val="26"/>
          <w:szCs w:val="26"/>
        </w:rPr>
        <w:t xml:space="preserve"> </w:t>
      </w:r>
      <w:r w:rsidR="0049546D">
        <w:rPr>
          <w:sz w:val="26"/>
          <w:szCs w:val="26"/>
        </w:rPr>
        <w:t>867</w:t>
      </w:r>
      <w:r w:rsidR="0083402D" w:rsidRPr="0083402D">
        <w:rPr>
          <w:sz w:val="26"/>
          <w:szCs w:val="26"/>
        </w:rPr>
        <w:t> </w:t>
      </w:r>
      <w:r w:rsidR="0049546D">
        <w:rPr>
          <w:sz w:val="26"/>
          <w:szCs w:val="26"/>
        </w:rPr>
        <w:t>7</w:t>
      </w:r>
      <w:r w:rsidR="0083402D" w:rsidRPr="0083402D">
        <w:rPr>
          <w:sz w:val="26"/>
          <w:szCs w:val="26"/>
        </w:rPr>
        <w:t>0</w:t>
      </w:r>
      <w:r w:rsidR="0049546D">
        <w:rPr>
          <w:sz w:val="26"/>
          <w:szCs w:val="26"/>
        </w:rPr>
        <w:t>4</w:t>
      </w:r>
      <w:r w:rsidR="0083402D" w:rsidRPr="0083402D">
        <w:rPr>
          <w:sz w:val="26"/>
          <w:szCs w:val="26"/>
        </w:rPr>
        <w:t>,</w:t>
      </w:r>
      <w:r w:rsidR="0049546D">
        <w:rPr>
          <w:sz w:val="26"/>
          <w:szCs w:val="26"/>
        </w:rPr>
        <w:t>80</w:t>
      </w:r>
      <w:r w:rsidR="0083402D" w:rsidRPr="0083402D">
        <w:rPr>
          <w:sz w:val="26"/>
          <w:szCs w:val="26"/>
        </w:rPr>
        <w:t xml:space="preserve"> </w:t>
      </w:r>
      <w:r w:rsidRPr="0083402D">
        <w:rPr>
          <w:sz w:val="26"/>
          <w:szCs w:val="26"/>
        </w:rPr>
        <w:t>тыс. рублей);</w:t>
      </w:r>
      <w:r w:rsidRPr="00614070">
        <w:rPr>
          <w:sz w:val="26"/>
          <w:szCs w:val="26"/>
        </w:rPr>
        <w:t xml:space="preserve"> удельный вес непрограммных расходов в общем объеме исполненных расходов </w:t>
      </w:r>
      <w:r w:rsidRPr="0083402D">
        <w:rPr>
          <w:sz w:val="26"/>
          <w:szCs w:val="26"/>
        </w:rPr>
        <w:t>составляет 1,</w:t>
      </w:r>
      <w:r w:rsidR="0049546D">
        <w:rPr>
          <w:sz w:val="26"/>
          <w:szCs w:val="26"/>
        </w:rPr>
        <w:t>07</w:t>
      </w:r>
      <w:r w:rsidRPr="0083402D">
        <w:rPr>
          <w:sz w:val="26"/>
          <w:szCs w:val="26"/>
        </w:rPr>
        <w:t xml:space="preserve"> процента</w:t>
      </w:r>
      <w:r w:rsidR="00072BDF" w:rsidRPr="0083402D">
        <w:rPr>
          <w:sz w:val="26"/>
          <w:szCs w:val="26"/>
        </w:rPr>
        <w:t>;</w:t>
      </w:r>
    </w:p>
    <w:p w:rsidR="0082609B" w:rsidRDefault="0083402D" w:rsidP="0083402D">
      <w:pPr>
        <w:ind w:firstLine="708"/>
        <w:jc w:val="both"/>
        <w:rPr>
          <w:sz w:val="26"/>
          <w:szCs w:val="26"/>
        </w:rPr>
      </w:pPr>
      <w:r w:rsidRPr="0083402D">
        <w:rPr>
          <w:sz w:val="26"/>
          <w:szCs w:val="26"/>
        </w:rPr>
        <w:t>по причине невостребованности средств медицинскими организациями на низком уровне исполнены расходы на:</w:t>
      </w:r>
      <w:r>
        <w:rPr>
          <w:sz w:val="26"/>
          <w:szCs w:val="26"/>
        </w:rPr>
        <w:t xml:space="preserve"> </w:t>
      </w:r>
    </w:p>
    <w:p w:rsidR="0082609B" w:rsidRDefault="0083402D" w:rsidP="0083402D">
      <w:pPr>
        <w:ind w:firstLine="708"/>
        <w:jc w:val="both"/>
        <w:rPr>
          <w:sz w:val="26"/>
          <w:szCs w:val="26"/>
        </w:rPr>
      </w:pPr>
      <w:r w:rsidRPr="0083402D">
        <w:rPr>
          <w:sz w:val="26"/>
          <w:szCs w:val="26"/>
        </w:rPr>
        <w:t xml:space="preserve">софинансирование расходов медицинских организаций на оплату труда врачей и среднего медицинского персонала </w:t>
      </w:r>
      <w:r>
        <w:rPr>
          <w:sz w:val="26"/>
          <w:szCs w:val="26"/>
        </w:rPr>
        <w:t>-</w:t>
      </w:r>
      <w:r w:rsidRPr="0083402D">
        <w:rPr>
          <w:sz w:val="26"/>
          <w:szCs w:val="26"/>
        </w:rPr>
        <w:t xml:space="preserve"> </w:t>
      </w:r>
      <w:r w:rsidR="0049546D">
        <w:rPr>
          <w:sz w:val="26"/>
          <w:szCs w:val="26"/>
        </w:rPr>
        <w:t>5</w:t>
      </w:r>
      <w:r>
        <w:rPr>
          <w:sz w:val="26"/>
          <w:szCs w:val="26"/>
        </w:rPr>
        <w:t> </w:t>
      </w:r>
      <w:r w:rsidR="0049546D">
        <w:rPr>
          <w:sz w:val="26"/>
          <w:szCs w:val="26"/>
        </w:rPr>
        <w:t>615</w:t>
      </w:r>
      <w:r w:rsidRPr="0083402D">
        <w:rPr>
          <w:sz w:val="26"/>
          <w:szCs w:val="26"/>
        </w:rPr>
        <w:t>,</w:t>
      </w:r>
      <w:r w:rsidR="0049546D">
        <w:rPr>
          <w:sz w:val="26"/>
          <w:szCs w:val="26"/>
        </w:rPr>
        <w:t>05 тыс. рублей или 29</w:t>
      </w:r>
      <w:r w:rsidRPr="0083402D">
        <w:rPr>
          <w:sz w:val="26"/>
          <w:szCs w:val="26"/>
        </w:rPr>
        <w:t>,</w:t>
      </w:r>
      <w:r w:rsidR="0049546D">
        <w:rPr>
          <w:sz w:val="26"/>
          <w:szCs w:val="26"/>
        </w:rPr>
        <w:t>19</w:t>
      </w:r>
      <w:r w:rsidRPr="0083402D">
        <w:rPr>
          <w:sz w:val="26"/>
          <w:szCs w:val="26"/>
        </w:rPr>
        <w:t> </w:t>
      </w:r>
      <w:r>
        <w:rPr>
          <w:sz w:val="26"/>
          <w:szCs w:val="26"/>
        </w:rPr>
        <w:t>процента</w:t>
      </w:r>
      <w:r w:rsidRPr="0083402D">
        <w:rPr>
          <w:sz w:val="26"/>
          <w:szCs w:val="26"/>
        </w:rPr>
        <w:t xml:space="preserve"> (план </w:t>
      </w:r>
      <w:r>
        <w:rPr>
          <w:sz w:val="26"/>
          <w:szCs w:val="26"/>
        </w:rPr>
        <w:t xml:space="preserve">- </w:t>
      </w:r>
      <w:r w:rsidR="0049546D">
        <w:rPr>
          <w:sz w:val="26"/>
          <w:szCs w:val="26"/>
        </w:rPr>
        <w:t>19</w:t>
      </w:r>
      <w:r>
        <w:rPr>
          <w:sz w:val="26"/>
          <w:szCs w:val="26"/>
        </w:rPr>
        <w:t> </w:t>
      </w:r>
      <w:r w:rsidR="0049546D">
        <w:rPr>
          <w:sz w:val="26"/>
          <w:szCs w:val="26"/>
        </w:rPr>
        <w:t>235</w:t>
      </w:r>
      <w:r w:rsidRPr="0083402D">
        <w:rPr>
          <w:sz w:val="26"/>
          <w:szCs w:val="26"/>
        </w:rPr>
        <w:t>,</w:t>
      </w:r>
      <w:r w:rsidR="0049546D">
        <w:rPr>
          <w:sz w:val="26"/>
          <w:szCs w:val="26"/>
        </w:rPr>
        <w:t>3</w:t>
      </w:r>
      <w:r w:rsidRPr="0083402D">
        <w:rPr>
          <w:sz w:val="26"/>
          <w:szCs w:val="26"/>
        </w:rPr>
        <w:t xml:space="preserve">0 тыс. рублей); </w:t>
      </w:r>
    </w:p>
    <w:p w:rsidR="0083402D" w:rsidRPr="0083402D" w:rsidRDefault="0083402D" w:rsidP="0083402D">
      <w:pPr>
        <w:ind w:firstLine="708"/>
        <w:jc w:val="both"/>
        <w:rPr>
          <w:sz w:val="26"/>
          <w:szCs w:val="26"/>
        </w:rPr>
      </w:pPr>
      <w:bookmarkStart w:id="0" w:name="_GoBack"/>
      <w:bookmarkEnd w:id="0"/>
      <w:r w:rsidRPr="0083402D">
        <w:rPr>
          <w:sz w:val="26"/>
          <w:szCs w:val="26"/>
        </w:rPr>
        <w:t xml:space="preserve">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w:t>
      </w:r>
      <w:r>
        <w:rPr>
          <w:sz w:val="26"/>
          <w:szCs w:val="26"/>
        </w:rPr>
        <w:t>медицинских осмотров населения -</w:t>
      </w:r>
      <w:r w:rsidRPr="0083402D">
        <w:rPr>
          <w:sz w:val="26"/>
          <w:szCs w:val="26"/>
        </w:rPr>
        <w:t xml:space="preserve"> </w:t>
      </w:r>
      <w:r w:rsidR="0049546D">
        <w:rPr>
          <w:sz w:val="26"/>
          <w:szCs w:val="26"/>
        </w:rPr>
        <w:t>188,</w:t>
      </w:r>
      <w:r w:rsidRPr="0083402D">
        <w:rPr>
          <w:sz w:val="26"/>
          <w:szCs w:val="26"/>
        </w:rPr>
        <w:t>4</w:t>
      </w:r>
      <w:r w:rsidR="0049546D">
        <w:rPr>
          <w:sz w:val="26"/>
          <w:szCs w:val="26"/>
        </w:rPr>
        <w:t>0</w:t>
      </w:r>
      <w:r w:rsidRPr="0083402D">
        <w:rPr>
          <w:sz w:val="26"/>
          <w:szCs w:val="26"/>
        </w:rPr>
        <w:t xml:space="preserve"> тыс. рублей или </w:t>
      </w:r>
      <w:r w:rsidR="0049546D">
        <w:rPr>
          <w:sz w:val="26"/>
          <w:szCs w:val="26"/>
        </w:rPr>
        <w:t>23</w:t>
      </w:r>
      <w:r w:rsidRPr="0083402D">
        <w:rPr>
          <w:sz w:val="26"/>
          <w:szCs w:val="26"/>
        </w:rPr>
        <w:t>,</w:t>
      </w:r>
      <w:r w:rsidR="0049546D">
        <w:rPr>
          <w:sz w:val="26"/>
          <w:szCs w:val="26"/>
        </w:rPr>
        <w:t>79</w:t>
      </w:r>
      <w:r w:rsidRPr="0083402D">
        <w:rPr>
          <w:sz w:val="26"/>
          <w:szCs w:val="26"/>
        </w:rPr>
        <w:t xml:space="preserve"> </w:t>
      </w:r>
      <w:r>
        <w:rPr>
          <w:sz w:val="26"/>
          <w:szCs w:val="26"/>
        </w:rPr>
        <w:t xml:space="preserve">процента (план - </w:t>
      </w:r>
      <w:r w:rsidR="0049546D">
        <w:rPr>
          <w:sz w:val="26"/>
          <w:szCs w:val="26"/>
        </w:rPr>
        <w:t>791</w:t>
      </w:r>
      <w:r>
        <w:rPr>
          <w:sz w:val="26"/>
          <w:szCs w:val="26"/>
        </w:rPr>
        <w:t>,</w:t>
      </w:r>
      <w:r w:rsidR="0049546D">
        <w:rPr>
          <w:sz w:val="26"/>
          <w:szCs w:val="26"/>
        </w:rPr>
        <w:t>99</w:t>
      </w:r>
      <w:r>
        <w:rPr>
          <w:sz w:val="26"/>
          <w:szCs w:val="26"/>
        </w:rPr>
        <w:t xml:space="preserve"> тыс. рублей);</w:t>
      </w:r>
    </w:p>
    <w:p w:rsidR="0083402D" w:rsidRPr="0049546D" w:rsidRDefault="0049546D" w:rsidP="0083402D">
      <w:pPr>
        <w:ind w:firstLine="708"/>
        <w:jc w:val="both"/>
        <w:rPr>
          <w:sz w:val="26"/>
          <w:szCs w:val="26"/>
        </w:rPr>
      </w:pPr>
      <w:r>
        <w:rPr>
          <w:sz w:val="26"/>
          <w:szCs w:val="26"/>
        </w:rPr>
        <w:t>р</w:t>
      </w:r>
      <w:r w:rsidRPr="0049546D">
        <w:rPr>
          <w:sz w:val="26"/>
          <w:szCs w:val="26"/>
        </w:rPr>
        <w:t>асходы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осуществлены в сумме 1</w:t>
      </w:r>
      <w:r>
        <w:rPr>
          <w:sz w:val="26"/>
          <w:szCs w:val="26"/>
        </w:rPr>
        <w:t> </w:t>
      </w:r>
      <w:r w:rsidRPr="0049546D">
        <w:rPr>
          <w:sz w:val="26"/>
          <w:szCs w:val="26"/>
        </w:rPr>
        <w:t xml:space="preserve">500,00 тыс. рублей или 1,49 </w:t>
      </w:r>
      <w:r>
        <w:rPr>
          <w:sz w:val="26"/>
          <w:szCs w:val="26"/>
        </w:rPr>
        <w:t xml:space="preserve">процента </w:t>
      </w:r>
      <w:bookmarkStart w:id="1" w:name="_Hlk228530620"/>
      <w:r w:rsidRPr="0049546D">
        <w:rPr>
          <w:sz w:val="26"/>
          <w:szCs w:val="26"/>
        </w:rPr>
        <w:t xml:space="preserve">(план </w:t>
      </w:r>
      <w:r>
        <w:rPr>
          <w:sz w:val="26"/>
          <w:szCs w:val="26"/>
        </w:rPr>
        <w:t xml:space="preserve">- </w:t>
      </w:r>
      <w:r w:rsidRPr="0049546D">
        <w:rPr>
          <w:sz w:val="26"/>
          <w:szCs w:val="26"/>
        </w:rPr>
        <w:t>100</w:t>
      </w:r>
      <w:r>
        <w:rPr>
          <w:sz w:val="26"/>
          <w:szCs w:val="26"/>
        </w:rPr>
        <w:t> </w:t>
      </w:r>
      <w:r w:rsidRPr="0049546D">
        <w:rPr>
          <w:sz w:val="26"/>
          <w:szCs w:val="26"/>
        </w:rPr>
        <w:t>369,23 тыс. рублей)</w:t>
      </w:r>
      <w:bookmarkEnd w:id="1"/>
      <w:r w:rsidR="00720AC5">
        <w:rPr>
          <w:sz w:val="26"/>
          <w:szCs w:val="26"/>
        </w:rPr>
        <w:t>.</w:t>
      </w:r>
      <w:r w:rsidRPr="0049546D">
        <w:rPr>
          <w:sz w:val="26"/>
          <w:szCs w:val="26"/>
        </w:rPr>
        <w:t xml:space="preserve"> </w:t>
      </w:r>
      <w:r w:rsidR="00720AC5">
        <w:rPr>
          <w:rFonts w:eastAsia="Calibri"/>
          <w:sz w:val="26"/>
          <w:szCs w:val="26"/>
        </w:rPr>
        <w:t>М</w:t>
      </w:r>
      <w:r w:rsidRPr="0049546D">
        <w:rPr>
          <w:rFonts w:eastAsia="Calibri"/>
          <w:sz w:val="26"/>
          <w:szCs w:val="26"/>
        </w:rPr>
        <w:t>ероприятия по ремонту медицинского оборудования не осуществлялись в связи с отсутствием согласованных з</w:t>
      </w:r>
      <w:r w:rsidR="00F92B8C">
        <w:rPr>
          <w:rFonts w:eastAsia="Calibri"/>
          <w:sz w:val="26"/>
          <w:szCs w:val="26"/>
        </w:rPr>
        <w:t>аявок от медицинских организаций</w:t>
      </w:r>
      <w:r w:rsidRPr="0049546D">
        <w:rPr>
          <w:rFonts w:eastAsia="Calibri"/>
          <w:sz w:val="26"/>
          <w:szCs w:val="26"/>
        </w:rPr>
        <w:t xml:space="preserve"> (план </w:t>
      </w:r>
      <w:r>
        <w:rPr>
          <w:rFonts w:eastAsia="Calibri"/>
          <w:sz w:val="26"/>
          <w:szCs w:val="26"/>
        </w:rPr>
        <w:t>-</w:t>
      </w:r>
      <w:r w:rsidRPr="0049546D">
        <w:rPr>
          <w:rFonts w:eastAsia="Calibri"/>
          <w:sz w:val="26"/>
          <w:szCs w:val="26"/>
        </w:rPr>
        <w:t xml:space="preserve"> 36</w:t>
      </w:r>
      <w:r>
        <w:rPr>
          <w:rFonts w:eastAsia="Calibri"/>
          <w:sz w:val="26"/>
          <w:szCs w:val="26"/>
        </w:rPr>
        <w:t> </w:t>
      </w:r>
      <w:r w:rsidRPr="0049546D">
        <w:rPr>
          <w:rFonts w:eastAsia="Calibri"/>
          <w:sz w:val="26"/>
          <w:szCs w:val="26"/>
        </w:rPr>
        <w:t>407,01 тыс. рублей).</w:t>
      </w:r>
    </w:p>
    <w:p w:rsidR="0083402D" w:rsidRDefault="0083402D" w:rsidP="000F7A72">
      <w:pPr>
        <w:pStyle w:val="a3"/>
        <w:tabs>
          <w:tab w:val="clear" w:pos="4153"/>
          <w:tab w:val="clear" w:pos="8306"/>
        </w:tabs>
        <w:ind w:firstLine="709"/>
        <w:jc w:val="both"/>
        <w:rPr>
          <w:sz w:val="26"/>
          <w:szCs w:val="26"/>
        </w:rPr>
      </w:pPr>
    </w:p>
    <w:p w:rsidR="00234E23" w:rsidRPr="002F54C3" w:rsidRDefault="009910AB" w:rsidP="000F7A72">
      <w:pPr>
        <w:pStyle w:val="a3"/>
        <w:tabs>
          <w:tab w:val="clear" w:pos="4153"/>
          <w:tab w:val="clear" w:pos="8306"/>
        </w:tabs>
        <w:ind w:firstLine="709"/>
        <w:jc w:val="both"/>
        <w:rPr>
          <w:sz w:val="26"/>
          <w:szCs w:val="26"/>
        </w:rPr>
      </w:pPr>
      <w:r w:rsidRPr="002F54C3">
        <w:rPr>
          <w:sz w:val="26"/>
          <w:szCs w:val="26"/>
        </w:rPr>
        <w:t>3</w:t>
      </w:r>
      <w:r w:rsidR="00234E23" w:rsidRPr="002F54C3">
        <w:rPr>
          <w:sz w:val="26"/>
          <w:szCs w:val="26"/>
        </w:rPr>
        <w:t xml:space="preserve">.Направить настоящее решение в </w:t>
      </w:r>
      <w:r w:rsidR="000C650C" w:rsidRPr="002F54C3">
        <w:rPr>
          <w:sz w:val="26"/>
          <w:szCs w:val="26"/>
        </w:rPr>
        <w:t>государственное учреждение "Территориальный фонд обязательного медицинского страхования Приморского края"</w:t>
      </w:r>
      <w:r w:rsidR="00F334A6">
        <w:rPr>
          <w:sz w:val="26"/>
          <w:szCs w:val="26"/>
        </w:rPr>
        <w:t>, министерство здравоохранения Приморского края</w:t>
      </w:r>
      <w:r w:rsidR="00AD6303" w:rsidRPr="002F54C3">
        <w:rPr>
          <w:sz w:val="26"/>
          <w:szCs w:val="26"/>
        </w:rPr>
        <w:t xml:space="preserve"> </w:t>
      </w:r>
      <w:r w:rsidR="00234E23" w:rsidRPr="002F54C3">
        <w:rPr>
          <w:sz w:val="26"/>
          <w:szCs w:val="26"/>
        </w:rPr>
        <w:t>и Контрольно-счетную палату Приморского края.</w:t>
      </w:r>
    </w:p>
    <w:p w:rsidR="00234E23" w:rsidRPr="002F54C3" w:rsidRDefault="00234E23" w:rsidP="00A14FF2">
      <w:pPr>
        <w:jc w:val="both"/>
        <w:rPr>
          <w:sz w:val="26"/>
          <w:szCs w:val="26"/>
        </w:rPr>
      </w:pPr>
    </w:p>
    <w:p w:rsidR="005C63C7" w:rsidRPr="002F54C3" w:rsidRDefault="005C63C7" w:rsidP="00A14FF2">
      <w:pPr>
        <w:jc w:val="both"/>
        <w:rPr>
          <w:sz w:val="26"/>
          <w:szCs w:val="26"/>
        </w:rPr>
      </w:pPr>
    </w:p>
    <w:p w:rsidR="005C14F4" w:rsidRPr="002F54C3" w:rsidRDefault="005C14F4" w:rsidP="00A14FF2">
      <w:pPr>
        <w:jc w:val="both"/>
        <w:rPr>
          <w:sz w:val="26"/>
          <w:szCs w:val="26"/>
        </w:rPr>
      </w:pPr>
    </w:p>
    <w:p w:rsidR="00B93BE3" w:rsidRDefault="00B93BE3" w:rsidP="00A14FF2">
      <w:pPr>
        <w:jc w:val="both"/>
        <w:rPr>
          <w:sz w:val="26"/>
          <w:szCs w:val="26"/>
        </w:rPr>
      </w:pPr>
      <w:r>
        <w:rPr>
          <w:sz w:val="26"/>
          <w:szCs w:val="26"/>
        </w:rPr>
        <w:t>Заместитель</w:t>
      </w:r>
    </w:p>
    <w:p w:rsidR="00A14FF2" w:rsidRPr="002F54C3" w:rsidRDefault="00B93BE3" w:rsidP="00A14FF2">
      <w:pPr>
        <w:jc w:val="both"/>
        <w:rPr>
          <w:sz w:val="26"/>
          <w:szCs w:val="26"/>
        </w:rPr>
      </w:pPr>
      <w:r>
        <w:rPr>
          <w:sz w:val="26"/>
          <w:szCs w:val="26"/>
        </w:rPr>
        <w:t>п</w:t>
      </w:r>
      <w:r w:rsidR="00A14FF2" w:rsidRPr="002F54C3">
        <w:rPr>
          <w:sz w:val="26"/>
          <w:szCs w:val="26"/>
        </w:rPr>
        <w:t>редседател</w:t>
      </w:r>
      <w:r>
        <w:rPr>
          <w:sz w:val="26"/>
          <w:szCs w:val="26"/>
        </w:rPr>
        <w:t>я</w:t>
      </w:r>
      <w:r w:rsidR="00A14FF2" w:rsidRPr="002F54C3">
        <w:rPr>
          <w:sz w:val="26"/>
          <w:szCs w:val="26"/>
        </w:rPr>
        <w:t xml:space="preserve"> комитета   </w:t>
      </w:r>
      <w:r>
        <w:rPr>
          <w:sz w:val="26"/>
          <w:szCs w:val="26"/>
        </w:rPr>
        <w:t xml:space="preserve">                      </w:t>
      </w:r>
      <w:r w:rsidR="00A14FF2" w:rsidRPr="002F54C3">
        <w:rPr>
          <w:sz w:val="26"/>
          <w:szCs w:val="26"/>
        </w:rPr>
        <w:t xml:space="preserve">   </w:t>
      </w:r>
      <w:r w:rsidR="002F54C3">
        <w:rPr>
          <w:sz w:val="26"/>
          <w:szCs w:val="26"/>
        </w:rPr>
        <w:t xml:space="preserve">      </w:t>
      </w:r>
      <w:r w:rsidR="00A14FF2" w:rsidRPr="002F54C3">
        <w:rPr>
          <w:sz w:val="26"/>
          <w:szCs w:val="26"/>
        </w:rPr>
        <w:t xml:space="preserve">                       </w:t>
      </w:r>
      <w:r w:rsidR="006C4DA9" w:rsidRPr="002F54C3">
        <w:rPr>
          <w:sz w:val="26"/>
          <w:szCs w:val="26"/>
        </w:rPr>
        <w:t xml:space="preserve">  </w:t>
      </w:r>
      <w:r w:rsidR="00A14FF2" w:rsidRPr="002F54C3">
        <w:rPr>
          <w:sz w:val="26"/>
          <w:szCs w:val="26"/>
        </w:rPr>
        <w:t xml:space="preserve">    </w:t>
      </w:r>
      <w:r>
        <w:rPr>
          <w:sz w:val="26"/>
          <w:szCs w:val="26"/>
        </w:rPr>
        <w:t xml:space="preserve">        </w:t>
      </w:r>
      <w:r w:rsidR="00A14FF2" w:rsidRPr="002F54C3">
        <w:rPr>
          <w:sz w:val="26"/>
          <w:szCs w:val="26"/>
        </w:rPr>
        <w:t xml:space="preserve">                 </w:t>
      </w:r>
      <w:r>
        <w:rPr>
          <w:sz w:val="26"/>
          <w:szCs w:val="26"/>
        </w:rPr>
        <w:t>Ю</w:t>
      </w:r>
      <w:r w:rsidR="00A14FF2" w:rsidRPr="002F54C3">
        <w:rPr>
          <w:sz w:val="26"/>
          <w:szCs w:val="26"/>
        </w:rPr>
        <w:t>.</w:t>
      </w:r>
      <w:r>
        <w:rPr>
          <w:sz w:val="26"/>
          <w:szCs w:val="26"/>
        </w:rPr>
        <w:t>В</w:t>
      </w:r>
      <w:r w:rsidR="00A14FF2" w:rsidRPr="002F54C3">
        <w:rPr>
          <w:sz w:val="26"/>
          <w:szCs w:val="26"/>
        </w:rPr>
        <w:t xml:space="preserve">. </w:t>
      </w:r>
      <w:r>
        <w:rPr>
          <w:sz w:val="26"/>
          <w:szCs w:val="26"/>
        </w:rPr>
        <w:t>Пак</w:t>
      </w:r>
    </w:p>
    <w:sectPr w:rsidR="00A14FF2" w:rsidRPr="002F54C3" w:rsidSect="002F54C3">
      <w:headerReference w:type="default" r:id="rId9"/>
      <w:headerReference w:type="firs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41A" w:rsidRDefault="006B641A">
      <w:r>
        <w:separator/>
      </w:r>
    </w:p>
  </w:endnote>
  <w:endnote w:type="continuationSeparator" w:id="0">
    <w:p w:rsidR="006B641A" w:rsidRDefault="006B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41A" w:rsidRDefault="006B641A">
      <w:r>
        <w:separator/>
      </w:r>
    </w:p>
  </w:footnote>
  <w:footnote w:type="continuationSeparator" w:id="0">
    <w:p w:rsidR="006B641A" w:rsidRDefault="006B6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1D" w:rsidRDefault="00833C1D" w:rsidP="00677544">
    <w:pPr>
      <w:pStyle w:val="a3"/>
      <w:jc w:val="center"/>
    </w:pPr>
    <w:r>
      <w:fldChar w:fldCharType="begin"/>
    </w:r>
    <w:r>
      <w:instrText>PAGE   \* MERGEFORMAT</w:instrText>
    </w:r>
    <w:r>
      <w:fldChar w:fldCharType="separate"/>
    </w:r>
    <w:r w:rsidR="0082609B">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1D" w:rsidRPr="001251C1" w:rsidRDefault="00833C1D" w:rsidP="00833C1D">
    <w:pPr>
      <w:pStyle w:val="a3"/>
      <w:jc w:val="right"/>
      <w:rPr>
        <w:i/>
      </w:rPr>
    </w:pPr>
    <w:r w:rsidRPr="001251C1">
      <w:rPr>
        <w:i/>
      </w:rP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68A9"/>
    <w:rsid w:val="0001679D"/>
    <w:rsid w:val="00021443"/>
    <w:rsid w:val="00022A85"/>
    <w:rsid w:val="00022B36"/>
    <w:rsid w:val="00024725"/>
    <w:rsid w:val="00030ED8"/>
    <w:rsid w:val="0003625F"/>
    <w:rsid w:val="0004672A"/>
    <w:rsid w:val="00047850"/>
    <w:rsid w:val="00052437"/>
    <w:rsid w:val="0005372D"/>
    <w:rsid w:val="00053C61"/>
    <w:rsid w:val="00057FE0"/>
    <w:rsid w:val="00072BDF"/>
    <w:rsid w:val="00080DED"/>
    <w:rsid w:val="000B55C4"/>
    <w:rsid w:val="000C2756"/>
    <w:rsid w:val="000C650C"/>
    <w:rsid w:val="000D466C"/>
    <w:rsid w:val="000E4521"/>
    <w:rsid w:val="000F7A72"/>
    <w:rsid w:val="001032C7"/>
    <w:rsid w:val="00111454"/>
    <w:rsid w:val="00114991"/>
    <w:rsid w:val="001251C1"/>
    <w:rsid w:val="00130F12"/>
    <w:rsid w:val="00132E91"/>
    <w:rsid w:val="00133C19"/>
    <w:rsid w:val="0015259E"/>
    <w:rsid w:val="00160F97"/>
    <w:rsid w:val="00163491"/>
    <w:rsid w:val="001748B7"/>
    <w:rsid w:val="00187987"/>
    <w:rsid w:val="001B0CAF"/>
    <w:rsid w:val="001B3A35"/>
    <w:rsid w:val="001C043E"/>
    <w:rsid w:val="001C5162"/>
    <w:rsid w:val="001D1CD4"/>
    <w:rsid w:val="001E1A89"/>
    <w:rsid w:val="001E2571"/>
    <w:rsid w:val="001F54BF"/>
    <w:rsid w:val="001F7C67"/>
    <w:rsid w:val="0020003C"/>
    <w:rsid w:val="00201250"/>
    <w:rsid w:val="00202B5D"/>
    <w:rsid w:val="002111DD"/>
    <w:rsid w:val="00212125"/>
    <w:rsid w:val="00234E23"/>
    <w:rsid w:val="0023513C"/>
    <w:rsid w:val="00245AA0"/>
    <w:rsid w:val="00246909"/>
    <w:rsid w:val="00247741"/>
    <w:rsid w:val="002643F4"/>
    <w:rsid w:val="00267A3A"/>
    <w:rsid w:val="00274D58"/>
    <w:rsid w:val="00274E42"/>
    <w:rsid w:val="00283B8A"/>
    <w:rsid w:val="002949B5"/>
    <w:rsid w:val="002A51B8"/>
    <w:rsid w:val="002A58BF"/>
    <w:rsid w:val="002B6863"/>
    <w:rsid w:val="002B72CA"/>
    <w:rsid w:val="002C6437"/>
    <w:rsid w:val="002D3DF9"/>
    <w:rsid w:val="002D5038"/>
    <w:rsid w:val="002D7923"/>
    <w:rsid w:val="002E1B38"/>
    <w:rsid w:val="002E6D9C"/>
    <w:rsid w:val="002F1001"/>
    <w:rsid w:val="002F54C3"/>
    <w:rsid w:val="00312D3A"/>
    <w:rsid w:val="003245EA"/>
    <w:rsid w:val="003504F5"/>
    <w:rsid w:val="00357541"/>
    <w:rsid w:val="00361A63"/>
    <w:rsid w:val="00362419"/>
    <w:rsid w:val="00374B8C"/>
    <w:rsid w:val="00383131"/>
    <w:rsid w:val="00384CB6"/>
    <w:rsid w:val="0038674C"/>
    <w:rsid w:val="00393B11"/>
    <w:rsid w:val="00393DE4"/>
    <w:rsid w:val="003A79FD"/>
    <w:rsid w:val="003B4C86"/>
    <w:rsid w:val="003B62F5"/>
    <w:rsid w:val="003D4A28"/>
    <w:rsid w:val="003D6B6B"/>
    <w:rsid w:val="003E3F11"/>
    <w:rsid w:val="003E6081"/>
    <w:rsid w:val="003F2358"/>
    <w:rsid w:val="00407A0F"/>
    <w:rsid w:val="00407FF1"/>
    <w:rsid w:val="004134EA"/>
    <w:rsid w:val="00420567"/>
    <w:rsid w:val="00444C2A"/>
    <w:rsid w:val="004504FF"/>
    <w:rsid w:val="00451BAB"/>
    <w:rsid w:val="00461E2B"/>
    <w:rsid w:val="00480CE7"/>
    <w:rsid w:val="004846C6"/>
    <w:rsid w:val="00487F4B"/>
    <w:rsid w:val="0049546D"/>
    <w:rsid w:val="004A7B5E"/>
    <w:rsid w:val="004B0E10"/>
    <w:rsid w:val="004D5CD7"/>
    <w:rsid w:val="004D756E"/>
    <w:rsid w:val="004E1DD1"/>
    <w:rsid w:val="004E53F9"/>
    <w:rsid w:val="004E58EF"/>
    <w:rsid w:val="004F54BD"/>
    <w:rsid w:val="0053050D"/>
    <w:rsid w:val="00531E12"/>
    <w:rsid w:val="00533AD7"/>
    <w:rsid w:val="0054393E"/>
    <w:rsid w:val="00555178"/>
    <w:rsid w:val="00561D88"/>
    <w:rsid w:val="00567CFB"/>
    <w:rsid w:val="00572ECD"/>
    <w:rsid w:val="00581411"/>
    <w:rsid w:val="005972ED"/>
    <w:rsid w:val="005A0F57"/>
    <w:rsid w:val="005A29E4"/>
    <w:rsid w:val="005A40B4"/>
    <w:rsid w:val="005A718D"/>
    <w:rsid w:val="005B5ED6"/>
    <w:rsid w:val="005C14F4"/>
    <w:rsid w:val="005C63C7"/>
    <w:rsid w:val="005E1FBF"/>
    <w:rsid w:val="005E36B1"/>
    <w:rsid w:val="005E3B77"/>
    <w:rsid w:val="005F013D"/>
    <w:rsid w:val="005F2C46"/>
    <w:rsid w:val="005F60A4"/>
    <w:rsid w:val="005F675D"/>
    <w:rsid w:val="005F74CB"/>
    <w:rsid w:val="00611138"/>
    <w:rsid w:val="00611C91"/>
    <w:rsid w:val="00614070"/>
    <w:rsid w:val="00623163"/>
    <w:rsid w:val="006309AB"/>
    <w:rsid w:val="00651F39"/>
    <w:rsid w:val="00662746"/>
    <w:rsid w:val="00664AB7"/>
    <w:rsid w:val="00670DB6"/>
    <w:rsid w:val="0067222A"/>
    <w:rsid w:val="0067420E"/>
    <w:rsid w:val="00675024"/>
    <w:rsid w:val="00675785"/>
    <w:rsid w:val="00677544"/>
    <w:rsid w:val="006828DB"/>
    <w:rsid w:val="00683A98"/>
    <w:rsid w:val="00687920"/>
    <w:rsid w:val="00692D49"/>
    <w:rsid w:val="00696088"/>
    <w:rsid w:val="006A0239"/>
    <w:rsid w:val="006A4CB7"/>
    <w:rsid w:val="006B0568"/>
    <w:rsid w:val="006B641A"/>
    <w:rsid w:val="006C4DA9"/>
    <w:rsid w:val="006D368E"/>
    <w:rsid w:val="006D7829"/>
    <w:rsid w:val="006E2C99"/>
    <w:rsid w:val="00704101"/>
    <w:rsid w:val="007128C1"/>
    <w:rsid w:val="00720AC5"/>
    <w:rsid w:val="007258FB"/>
    <w:rsid w:val="00731AFA"/>
    <w:rsid w:val="00736A9E"/>
    <w:rsid w:val="00751091"/>
    <w:rsid w:val="00752889"/>
    <w:rsid w:val="00764CED"/>
    <w:rsid w:val="00772866"/>
    <w:rsid w:val="00786485"/>
    <w:rsid w:val="00797B1E"/>
    <w:rsid w:val="007A6871"/>
    <w:rsid w:val="007B573D"/>
    <w:rsid w:val="007C2F24"/>
    <w:rsid w:val="007C6E4A"/>
    <w:rsid w:val="007C7EB7"/>
    <w:rsid w:val="007D02F7"/>
    <w:rsid w:val="007D1058"/>
    <w:rsid w:val="007D12F3"/>
    <w:rsid w:val="007E1739"/>
    <w:rsid w:val="007F0598"/>
    <w:rsid w:val="007F1887"/>
    <w:rsid w:val="00815A21"/>
    <w:rsid w:val="008257D4"/>
    <w:rsid w:val="008258ED"/>
    <w:rsid w:val="0082609B"/>
    <w:rsid w:val="00833C1D"/>
    <w:rsid w:val="0083402D"/>
    <w:rsid w:val="0083475E"/>
    <w:rsid w:val="008602F8"/>
    <w:rsid w:val="00860C84"/>
    <w:rsid w:val="008617A0"/>
    <w:rsid w:val="00865717"/>
    <w:rsid w:val="00871176"/>
    <w:rsid w:val="0087792E"/>
    <w:rsid w:val="008822D1"/>
    <w:rsid w:val="00882870"/>
    <w:rsid w:val="008917A0"/>
    <w:rsid w:val="00893BF0"/>
    <w:rsid w:val="00896452"/>
    <w:rsid w:val="008A2C1E"/>
    <w:rsid w:val="008A6B5F"/>
    <w:rsid w:val="008B3988"/>
    <w:rsid w:val="008B5681"/>
    <w:rsid w:val="008C4FFB"/>
    <w:rsid w:val="008D1004"/>
    <w:rsid w:val="008E16CC"/>
    <w:rsid w:val="009016FC"/>
    <w:rsid w:val="00902049"/>
    <w:rsid w:val="0090580E"/>
    <w:rsid w:val="0095489B"/>
    <w:rsid w:val="00965A99"/>
    <w:rsid w:val="00972179"/>
    <w:rsid w:val="009910AB"/>
    <w:rsid w:val="009924AC"/>
    <w:rsid w:val="0099314B"/>
    <w:rsid w:val="00995B9E"/>
    <w:rsid w:val="009A1096"/>
    <w:rsid w:val="009A17C9"/>
    <w:rsid w:val="009B028D"/>
    <w:rsid w:val="009B6974"/>
    <w:rsid w:val="009B7519"/>
    <w:rsid w:val="009C3537"/>
    <w:rsid w:val="009C579C"/>
    <w:rsid w:val="009C6FFF"/>
    <w:rsid w:val="009E12DC"/>
    <w:rsid w:val="009E4378"/>
    <w:rsid w:val="009E462C"/>
    <w:rsid w:val="009E5CD9"/>
    <w:rsid w:val="009E6ACB"/>
    <w:rsid w:val="009F0165"/>
    <w:rsid w:val="009F626B"/>
    <w:rsid w:val="00A04F94"/>
    <w:rsid w:val="00A14FF2"/>
    <w:rsid w:val="00A26A95"/>
    <w:rsid w:val="00A3740F"/>
    <w:rsid w:val="00A45ECF"/>
    <w:rsid w:val="00A50C44"/>
    <w:rsid w:val="00A724B8"/>
    <w:rsid w:val="00A92298"/>
    <w:rsid w:val="00A9248E"/>
    <w:rsid w:val="00A926E0"/>
    <w:rsid w:val="00A954CF"/>
    <w:rsid w:val="00A9732C"/>
    <w:rsid w:val="00A9745A"/>
    <w:rsid w:val="00AA5D8F"/>
    <w:rsid w:val="00AA6DC4"/>
    <w:rsid w:val="00AA7A60"/>
    <w:rsid w:val="00AB02A0"/>
    <w:rsid w:val="00AC450B"/>
    <w:rsid w:val="00AC740E"/>
    <w:rsid w:val="00AD1BC0"/>
    <w:rsid w:val="00AD6303"/>
    <w:rsid w:val="00AD66D2"/>
    <w:rsid w:val="00AE4EAD"/>
    <w:rsid w:val="00B0687B"/>
    <w:rsid w:val="00B1460B"/>
    <w:rsid w:val="00B2047A"/>
    <w:rsid w:val="00B35146"/>
    <w:rsid w:val="00B368EF"/>
    <w:rsid w:val="00B4066B"/>
    <w:rsid w:val="00B41303"/>
    <w:rsid w:val="00B53CC5"/>
    <w:rsid w:val="00B614D6"/>
    <w:rsid w:val="00B63E97"/>
    <w:rsid w:val="00B668A9"/>
    <w:rsid w:val="00B761CF"/>
    <w:rsid w:val="00B803DE"/>
    <w:rsid w:val="00B82EDE"/>
    <w:rsid w:val="00B93BE3"/>
    <w:rsid w:val="00B954B7"/>
    <w:rsid w:val="00B974F8"/>
    <w:rsid w:val="00BC39B7"/>
    <w:rsid w:val="00BC44B9"/>
    <w:rsid w:val="00BE16C2"/>
    <w:rsid w:val="00C00470"/>
    <w:rsid w:val="00C062CA"/>
    <w:rsid w:val="00C107F2"/>
    <w:rsid w:val="00C12BD9"/>
    <w:rsid w:val="00C30944"/>
    <w:rsid w:val="00C33556"/>
    <w:rsid w:val="00C4104D"/>
    <w:rsid w:val="00C410F7"/>
    <w:rsid w:val="00C43A65"/>
    <w:rsid w:val="00C4517B"/>
    <w:rsid w:val="00C86EB8"/>
    <w:rsid w:val="00C90473"/>
    <w:rsid w:val="00C91686"/>
    <w:rsid w:val="00C92364"/>
    <w:rsid w:val="00C9335B"/>
    <w:rsid w:val="00C958B6"/>
    <w:rsid w:val="00CA09E8"/>
    <w:rsid w:val="00CA3588"/>
    <w:rsid w:val="00CC2E74"/>
    <w:rsid w:val="00CC4097"/>
    <w:rsid w:val="00CC7B80"/>
    <w:rsid w:val="00CE081E"/>
    <w:rsid w:val="00CE187C"/>
    <w:rsid w:val="00CF4365"/>
    <w:rsid w:val="00D05930"/>
    <w:rsid w:val="00D07D0E"/>
    <w:rsid w:val="00D10282"/>
    <w:rsid w:val="00D10F2F"/>
    <w:rsid w:val="00D16874"/>
    <w:rsid w:val="00D17A7A"/>
    <w:rsid w:val="00D20015"/>
    <w:rsid w:val="00D34EBB"/>
    <w:rsid w:val="00D446FE"/>
    <w:rsid w:val="00D451FD"/>
    <w:rsid w:val="00D71EC2"/>
    <w:rsid w:val="00D76FCC"/>
    <w:rsid w:val="00D8679D"/>
    <w:rsid w:val="00D92387"/>
    <w:rsid w:val="00DA45DE"/>
    <w:rsid w:val="00DB4961"/>
    <w:rsid w:val="00DC6F72"/>
    <w:rsid w:val="00DD2C32"/>
    <w:rsid w:val="00DE4A93"/>
    <w:rsid w:val="00DF5792"/>
    <w:rsid w:val="00DF6CF7"/>
    <w:rsid w:val="00E13C1A"/>
    <w:rsid w:val="00E150FF"/>
    <w:rsid w:val="00E163F6"/>
    <w:rsid w:val="00E206BD"/>
    <w:rsid w:val="00E21EAA"/>
    <w:rsid w:val="00E262E7"/>
    <w:rsid w:val="00E4155C"/>
    <w:rsid w:val="00E55FD3"/>
    <w:rsid w:val="00E56091"/>
    <w:rsid w:val="00E578A7"/>
    <w:rsid w:val="00E64D4F"/>
    <w:rsid w:val="00E702A2"/>
    <w:rsid w:val="00E7091E"/>
    <w:rsid w:val="00E720A7"/>
    <w:rsid w:val="00E77161"/>
    <w:rsid w:val="00E91C74"/>
    <w:rsid w:val="00E91FAA"/>
    <w:rsid w:val="00EB017F"/>
    <w:rsid w:val="00EB4737"/>
    <w:rsid w:val="00EB5C6A"/>
    <w:rsid w:val="00EC1E06"/>
    <w:rsid w:val="00EE2B5F"/>
    <w:rsid w:val="00EE5182"/>
    <w:rsid w:val="00F01DD8"/>
    <w:rsid w:val="00F07236"/>
    <w:rsid w:val="00F10473"/>
    <w:rsid w:val="00F13BEA"/>
    <w:rsid w:val="00F27A20"/>
    <w:rsid w:val="00F334A6"/>
    <w:rsid w:val="00F34B54"/>
    <w:rsid w:val="00F41268"/>
    <w:rsid w:val="00F4142B"/>
    <w:rsid w:val="00F46C8E"/>
    <w:rsid w:val="00F475BD"/>
    <w:rsid w:val="00F507A2"/>
    <w:rsid w:val="00F53F21"/>
    <w:rsid w:val="00F73D2C"/>
    <w:rsid w:val="00F92B8C"/>
    <w:rsid w:val="00FA13A9"/>
    <w:rsid w:val="00FB1249"/>
    <w:rsid w:val="00FB3668"/>
    <w:rsid w:val="00FF0F37"/>
    <w:rsid w:val="00FF6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1C9D1E5"/>
  <w15:docId w15:val="{A4DCBD6F-0CF7-4081-B930-82340281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rsid w:val="003D4A28"/>
    <w:pPr>
      <w:keepNext/>
      <w:spacing w:before="240" w:after="60"/>
      <w:outlineLvl w:val="0"/>
    </w:pPr>
    <w:rPr>
      <w:rFonts w:ascii="Cambria" w:hAnsi="Cambria"/>
      <w:b/>
      <w:bCs/>
      <w:kern w:val="32"/>
      <w:sz w:val="32"/>
      <w:szCs w:val="32"/>
    </w:rPr>
  </w:style>
  <w:style w:type="paragraph" w:styleId="2">
    <w:name w:val="heading 2"/>
    <w:basedOn w:val="a"/>
    <w:next w:val="a"/>
    <w:qFormat/>
    <w:pPr>
      <w:keepNext/>
      <w:widowControl w:val="0"/>
      <w:spacing w:line="360" w:lineRule="auto"/>
      <w:jc w:val="center"/>
      <w:outlineLvl w:val="1"/>
    </w:pPr>
    <w:rPr>
      <w:b/>
      <w:sz w:val="30"/>
    </w:rPr>
  </w:style>
  <w:style w:type="paragraph" w:styleId="3">
    <w:name w:val="heading 3"/>
    <w:basedOn w:val="a"/>
    <w:next w:val="a"/>
    <w:qFormat/>
    <w:pPr>
      <w:keepNext/>
      <w:widowControl w:val="0"/>
      <w:ind w:firstLine="720"/>
      <w:jc w:val="both"/>
      <w:outlineLvl w:val="2"/>
    </w:pPr>
    <w:rPr>
      <w:u w:val="single"/>
    </w:rPr>
  </w:style>
  <w:style w:type="paragraph" w:styleId="8">
    <w:name w:val="heading 8"/>
    <w:basedOn w:val="a"/>
    <w:next w:val="a"/>
    <w:qFormat/>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10">
    <w:name w:val="Заголовок 1 Знак"/>
    <w:link w:val="1"/>
    <w:rsid w:val="003D4A28"/>
    <w:rPr>
      <w:rFonts w:ascii="Cambria" w:eastAsia="Times New Roman" w:hAnsi="Cambria" w:cs="Times New Roman"/>
      <w:b/>
      <w:bCs/>
      <w:kern w:val="32"/>
      <w:sz w:val="32"/>
      <w:szCs w:val="32"/>
    </w:rPr>
  </w:style>
  <w:style w:type="character" w:customStyle="1" w:styleId="a4">
    <w:name w:val="Верхний колонтитул Знак"/>
    <w:link w:val="a3"/>
    <w:uiPriority w:val="99"/>
    <w:rsid w:val="00833C1D"/>
    <w:rPr>
      <w:sz w:val="28"/>
    </w:rPr>
  </w:style>
  <w:style w:type="paragraph" w:styleId="a6">
    <w:name w:val="Balloon Text"/>
    <w:basedOn w:val="a"/>
    <w:link w:val="a7"/>
    <w:rsid w:val="00677544"/>
    <w:rPr>
      <w:rFonts w:ascii="Tahoma" w:hAnsi="Tahoma" w:cs="Tahoma"/>
      <w:sz w:val="16"/>
      <w:szCs w:val="16"/>
    </w:rPr>
  </w:style>
  <w:style w:type="character" w:customStyle="1" w:styleId="a7">
    <w:name w:val="Текст выноски Знак"/>
    <w:link w:val="a6"/>
    <w:rsid w:val="00677544"/>
    <w:rPr>
      <w:rFonts w:ascii="Tahoma" w:hAnsi="Tahoma" w:cs="Tahoma"/>
      <w:sz w:val="16"/>
      <w:szCs w:val="16"/>
    </w:rPr>
  </w:style>
  <w:style w:type="paragraph" w:styleId="a8">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9"/>
    <w:uiPriority w:val="99"/>
    <w:unhideWhenUsed/>
    <w:qFormat/>
    <w:rsid w:val="004504FF"/>
    <w:rPr>
      <w:rFonts w:ascii="Calibri" w:eastAsia="Calibri" w:hAnsi="Calibri"/>
      <w:sz w:val="20"/>
      <w:lang w:eastAsia="en-US"/>
    </w:rPr>
  </w:style>
  <w:style w:type="character" w:customStyle="1" w:styleId="a9">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link w:val="a8"/>
    <w:uiPriority w:val="99"/>
    <w:qFormat/>
    <w:rsid w:val="004504FF"/>
    <w:rPr>
      <w:rFonts w:ascii="Calibri" w:eastAsia="Calibri" w:hAnsi="Calibri"/>
      <w:lang w:eastAsia="en-US"/>
    </w:rPr>
  </w:style>
  <w:style w:type="character" w:customStyle="1" w:styleId="20">
    <w:name w:val="Основной текст (2)_"/>
    <w:link w:val="21"/>
    <w:rsid w:val="004504FF"/>
    <w:rPr>
      <w:sz w:val="28"/>
      <w:szCs w:val="28"/>
      <w:shd w:val="clear" w:color="auto" w:fill="FFFFFF"/>
    </w:rPr>
  </w:style>
  <w:style w:type="paragraph" w:customStyle="1" w:styleId="21">
    <w:name w:val="Основной текст (2)"/>
    <w:basedOn w:val="a"/>
    <w:link w:val="20"/>
    <w:rsid w:val="004504FF"/>
    <w:pPr>
      <w:widowControl w:val="0"/>
      <w:shd w:val="clear" w:color="auto" w:fill="FFFFFF"/>
      <w:spacing w:line="322" w:lineRule="exact"/>
    </w:pPr>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7826516">
      <w:bodyDiv w:val="1"/>
      <w:marLeft w:val="0"/>
      <w:marRight w:val="0"/>
      <w:marTop w:val="0"/>
      <w:marBottom w:val="0"/>
      <w:divBdr>
        <w:top w:val="none" w:sz="0" w:space="0" w:color="auto"/>
        <w:left w:val="none" w:sz="0" w:space="0" w:color="auto"/>
        <w:bottom w:val="none" w:sz="0" w:space="0" w:color="auto"/>
        <w:right w:val="none" w:sz="0" w:space="0" w:color="auto"/>
      </w:divBdr>
    </w:div>
    <w:div w:id="1955360314">
      <w:bodyDiv w:val="1"/>
      <w:marLeft w:val="0"/>
      <w:marRight w:val="0"/>
      <w:marTop w:val="0"/>
      <w:marBottom w:val="0"/>
      <w:divBdr>
        <w:top w:val="none" w:sz="0" w:space="0" w:color="auto"/>
        <w:left w:val="none" w:sz="0" w:space="0" w:color="auto"/>
        <w:bottom w:val="none" w:sz="0" w:space="0" w:color="auto"/>
        <w:right w:val="none" w:sz="0" w:space="0" w:color="auto"/>
      </w:divBdr>
    </w:div>
    <w:div w:id="201282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egupova_m_a\&#1052;&#1086;&#1080;%20&#1076;&#1086;&#1082;&#1091;&#1084;&#1077;&#1085;&#1090;&#1099;\in-out\duma\&#1048;&#1053;&#1057;&#1058;&#1056;&#1059;&#1050;&#1062;&#1048;&#1071;%20&#1087;&#1086;%20&#1088;&#1072;&#1073;&#1086;&#1090;&#1077;%20&#1089;%20&#1076;&#1086;&#1082;&#1091;&#1084;&#1077;&#1085;&#1090;&#1072;&#1084;&#1080;\&#1048;&#1053;&#1089;&#1090;&#1088;&#1091;&#1082;&#1094;&#1080;&#1103;%20&#1087;&#1086;%20&#1076;&#1077;&#1083;&#1086;&#1087;&#1088;&#1086;&#1080;&#1079;&#1074;&#1086;&#1076;&#1089;&#1090;&#1074;&#1091;%202012\&#1064;&#1072;&#1073;&#1083;&#1086;&#1085;&#1099;%202012\&#1041;&#1083;&#1072;&#1085;&#1082;%20&#1088;&#1077;&#1096;&#1077;&#1085;&#1080;&#1103;%20&#1082;&#1086;&#1084;&#1080;&#1090;&#1077;&#1090;&#1072;%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8035F-4A5D-418A-AFFE-53F5AFE88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решения комитета Законодательного Собрания</Template>
  <TotalTime>887</TotalTime>
  <Pages>2</Pages>
  <Words>772</Words>
  <Characters>4405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Ю.А.</dc:creator>
  <cp:lastModifiedBy>Кушнир Елена Анатольевна</cp:lastModifiedBy>
  <cp:revision>48</cp:revision>
  <cp:lastPrinted>2023-06-14T03:49:00Z</cp:lastPrinted>
  <dcterms:created xsi:type="dcterms:W3CDTF">2022-06-14T01:52:00Z</dcterms:created>
  <dcterms:modified xsi:type="dcterms:W3CDTF">2026-10-13T05:02:00Z</dcterms:modified>
</cp:coreProperties>
</file>