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5217337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5163CC">
              <w:rPr>
                <w:szCs w:val="28"/>
              </w:rPr>
              <w:t>"</w:t>
            </w:r>
            <w:r w:rsidR="005163CC" w:rsidRPr="006E4A44">
              <w:rPr>
                <w:szCs w:val="28"/>
              </w:rPr>
              <w:t>О внесении изменени</w:t>
            </w:r>
            <w:r w:rsidR="00782B59">
              <w:rPr>
                <w:szCs w:val="28"/>
              </w:rPr>
              <w:t>я</w:t>
            </w:r>
            <w:r w:rsidR="005163CC">
              <w:rPr>
                <w:szCs w:val="28"/>
              </w:rPr>
              <w:t xml:space="preserve"> в </w:t>
            </w:r>
            <w:r w:rsidR="00782B59">
              <w:rPr>
                <w:szCs w:val="28"/>
              </w:rPr>
              <w:t xml:space="preserve">статью 7 </w:t>
            </w:r>
            <w:r w:rsidR="005163CC">
              <w:rPr>
                <w:szCs w:val="28"/>
              </w:rPr>
              <w:t>Закон</w:t>
            </w:r>
            <w:r w:rsidR="00782B59">
              <w:rPr>
                <w:szCs w:val="28"/>
              </w:rPr>
              <w:t>а</w:t>
            </w:r>
            <w:r w:rsidR="005163CC">
              <w:rPr>
                <w:szCs w:val="28"/>
              </w:rPr>
              <w:t xml:space="preserve"> </w:t>
            </w:r>
            <w:r w:rsidR="005163CC" w:rsidRPr="006E4A44">
              <w:rPr>
                <w:szCs w:val="28"/>
              </w:rPr>
              <w:t xml:space="preserve">Приморского края </w:t>
            </w:r>
            <w:r w:rsidR="005163CC">
              <w:rPr>
                <w:szCs w:val="28"/>
              </w:rPr>
              <w:t xml:space="preserve"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163CC">
        <w:rPr>
          <w:szCs w:val="28"/>
        </w:rPr>
        <w:t>"</w:t>
      </w:r>
      <w:r w:rsidR="005163CC" w:rsidRPr="006E4A44">
        <w:rPr>
          <w:szCs w:val="28"/>
        </w:rPr>
        <w:t>О внесении изменени</w:t>
      </w:r>
      <w:r w:rsidR="00782B59">
        <w:rPr>
          <w:szCs w:val="28"/>
        </w:rPr>
        <w:t>я</w:t>
      </w:r>
      <w:r w:rsidR="005163CC">
        <w:rPr>
          <w:szCs w:val="28"/>
        </w:rPr>
        <w:t xml:space="preserve"> в</w:t>
      </w:r>
      <w:r w:rsidR="00782B59">
        <w:rPr>
          <w:szCs w:val="28"/>
        </w:rPr>
        <w:t xml:space="preserve"> статью 7 </w:t>
      </w:r>
      <w:r w:rsidR="005163CC">
        <w:rPr>
          <w:szCs w:val="28"/>
        </w:rPr>
        <w:t>Закон</w:t>
      </w:r>
      <w:r w:rsidR="00782B59">
        <w:rPr>
          <w:szCs w:val="28"/>
        </w:rPr>
        <w:t>а</w:t>
      </w:r>
      <w:r w:rsidR="005163CC">
        <w:rPr>
          <w:szCs w:val="28"/>
        </w:rPr>
        <w:t xml:space="preserve"> </w:t>
      </w:r>
      <w:r w:rsidR="005163CC" w:rsidRPr="006E4A44">
        <w:rPr>
          <w:szCs w:val="28"/>
        </w:rPr>
        <w:t xml:space="preserve">Приморского края </w:t>
      </w:r>
      <w:r w:rsidR="005163CC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6919B5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 22 декабря 2008 года № 373-КЗ "О законодательной деятельности в Приморском крае", согласно которо</w:t>
      </w:r>
      <w:r w:rsidR="006919B5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73286">
        <w:rPr>
          <w:szCs w:val="28"/>
        </w:rPr>
        <w:t>Рекомендовать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A424C5">
        <w:rPr>
          <w:szCs w:val="28"/>
        </w:rPr>
        <w:br/>
      </w:r>
      <w:r w:rsidR="005163CC">
        <w:rPr>
          <w:szCs w:val="28"/>
        </w:rPr>
        <w:t>"</w:t>
      </w:r>
      <w:r w:rsidR="005163CC" w:rsidRPr="006E4A44">
        <w:rPr>
          <w:szCs w:val="28"/>
        </w:rPr>
        <w:t>О внесении изменени</w:t>
      </w:r>
      <w:r w:rsidR="00782B59">
        <w:rPr>
          <w:szCs w:val="28"/>
        </w:rPr>
        <w:t>я</w:t>
      </w:r>
      <w:r w:rsidR="005163CC">
        <w:rPr>
          <w:szCs w:val="28"/>
        </w:rPr>
        <w:t xml:space="preserve"> в </w:t>
      </w:r>
      <w:r w:rsidR="00782B59">
        <w:rPr>
          <w:szCs w:val="28"/>
        </w:rPr>
        <w:t xml:space="preserve">статью 7 </w:t>
      </w:r>
      <w:r w:rsidR="005163CC">
        <w:rPr>
          <w:szCs w:val="28"/>
        </w:rPr>
        <w:t>Закон</w:t>
      </w:r>
      <w:r w:rsidR="00782B59">
        <w:rPr>
          <w:szCs w:val="28"/>
        </w:rPr>
        <w:t>а</w:t>
      </w:r>
      <w:r w:rsidR="005163CC">
        <w:rPr>
          <w:szCs w:val="28"/>
        </w:rPr>
        <w:t xml:space="preserve"> </w:t>
      </w:r>
      <w:r w:rsidR="005163CC" w:rsidRPr="006E4A44">
        <w:rPr>
          <w:szCs w:val="28"/>
        </w:rPr>
        <w:t xml:space="preserve">Приморского края </w:t>
      </w:r>
      <w:r w:rsidR="005163CC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313EC">
        <w:rPr>
          <w:szCs w:val="28"/>
        </w:rPr>
        <w:t>Серебрякову П.Ю.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5356D" w:rsidRDefault="0065356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C73286" w:rsidRDefault="00C73286" w:rsidP="00F10463">
      <w:pPr>
        <w:ind w:firstLine="709"/>
        <w:jc w:val="both"/>
        <w:rPr>
          <w:szCs w:val="28"/>
        </w:rPr>
      </w:pPr>
    </w:p>
    <w:p w:rsidR="00782B59" w:rsidRDefault="00782B59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313EC">
        <w:rPr>
          <w:szCs w:val="28"/>
        </w:rPr>
        <w:t xml:space="preserve">  </w:t>
      </w:r>
      <w:bookmarkStart w:id="0" w:name="_GoBack"/>
      <w:bookmarkEnd w:id="0"/>
      <w:r w:rsidR="002313EC">
        <w:rPr>
          <w:szCs w:val="28"/>
        </w:rPr>
        <w:t>П.Ю. Серебряков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DA7" w:rsidRDefault="00416DA7">
      <w:r>
        <w:separator/>
      </w:r>
    </w:p>
  </w:endnote>
  <w:endnote w:type="continuationSeparator" w:id="0">
    <w:p w:rsidR="00416DA7" w:rsidRDefault="0041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DA7" w:rsidRDefault="00416DA7">
      <w:r>
        <w:separator/>
      </w:r>
    </w:p>
  </w:footnote>
  <w:footnote w:type="continuationSeparator" w:id="0">
    <w:p w:rsidR="00416DA7" w:rsidRDefault="0041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3E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313EC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6280B"/>
    <w:rsid w:val="00383131"/>
    <w:rsid w:val="003B4C86"/>
    <w:rsid w:val="003D3F64"/>
    <w:rsid w:val="003D4A28"/>
    <w:rsid w:val="003E7175"/>
    <w:rsid w:val="003F2358"/>
    <w:rsid w:val="00416DA7"/>
    <w:rsid w:val="0043329A"/>
    <w:rsid w:val="0043422F"/>
    <w:rsid w:val="00440F4C"/>
    <w:rsid w:val="00453243"/>
    <w:rsid w:val="00461E2B"/>
    <w:rsid w:val="00467C6A"/>
    <w:rsid w:val="004720ED"/>
    <w:rsid w:val="00473DDC"/>
    <w:rsid w:val="004877C7"/>
    <w:rsid w:val="005163CC"/>
    <w:rsid w:val="005366DA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1381A"/>
    <w:rsid w:val="00614CF6"/>
    <w:rsid w:val="0065356D"/>
    <w:rsid w:val="006919B5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81B6A"/>
    <w:rsid w:val="00782B59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24C5"/>
    <w:rsid w:val="00A43932"/>
    <w:rsid w:val="00A97609"/>
    <w:rsid w:val="00AA459C"/>
    <w:rsid w:val="00AC11E6"/>
    <w:rsid w:val="00AC6D71"/>
    <w:rsid w:val="00AD2C89"/>
    <w:rsid w:val="00AF7364"/>
    <w:rsid w:val="00B160F6"/>
    <w:rsid w:val="00B37B51"/>
    <w:rsid w:val="00B45E2E"/>
    <w:rsid w:val="00B668A9"/>
    <w:rsid w:val="00B803DE"/>
    <w:rsid w:val="00B82914"/>
    <w:rsid w:val="00BB6F24"/>
    <w:rsid w:val="00BB7A36"/>
    <w:rsid w:val="00BD1494"/>
    <w:rsid w:val="00BE16C2"/>
    <w:rsid w:val="00BE2B54"/>
    <w:rsid w:val="00BF2E9B"/>
    <w:rsid w:val="00BF6A53"/>
    <w:rsid w:val="00C1677D"/>
    <w:rsid w:val="00C73286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0EA8"/>
    <w:rsid w:val="00E326C2"/>
    <w:rsid w:val="00E46426"/>
    <w:rsid w:val="00E54BF7"/>
    <w:rsid w:val="00E7062C"/>
    <w:rsid w:val="00E77161"/>
    <w:rsid w:val="00E85955"/>
    <w:rsid w:val="00EA36E4"/>
    <w:rsid w:val="00EF3C41"/>
    <w:rsid w:val="00F00FA6"/>
    <w:rsid w:val="00F01DD8"/>
    <w:rsid w:val="00F10463"/>
    <w:rsid w:val="00F434A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EDF8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85</cp:revision>
  <cp:lastPrinted>2023-11-13T00:53:00Z</cp:lastPrinted>
  <dcterms:created xsi:type="dcterms:W3CDTF">2019-01-10T02:44:00Z</dcterms:created>
  <dcterms:modified xsi:type="dcterms:W3CDTF">2026-09-28T21:49:00Z</dcterms:modified>
</cp:coreProperties>
</file>