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05pt;height:53.2pt" o:ole="" fillcolor="window">
                  <v:imagedata r:id="rId6" o:title="" grayscale="t"/>
                </v:shape>
                <o:OLEObject Type="Embed" ProgID="Word.Picture.8" ShapeID="_x0000_i1025" DrawAspect="Content" ObjectID="_1846311347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34DA6" w:rsidRDefault="00034DA6" w:rsidP="00034D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pacing w:val="-2"/>
          <w:szCs w:val="28"/>
        </w:rPr>
      </w:pPr>
      <w:r w:rsidRPr="00B85F9A">
        <w:rPr>
          <w:b/>
          <w:spacing w:val="-2"/>
          <w:szCs w:val="28"/>
        </w:rPr>
        <w:t>О ВНЕСЕНИИ ИЗМЕНЕНИЙ</w:t>
      </w:r>
      <w:r>
        <w:rPr>
          <w:b/>
          <w:spacing w:val="-2"/>
          <w:szCs w:val="28"/>
        </w:rPr>
        <w:t xml:space="preserve"> </w:t>
      </w:r>
      <w:r w:rsidRPr="00B85F9A">
        <w:rPr>
          <w:b/>
          <w:spacing w:val="-2"/>
          <w:szCs w:val="28"/>
        </w:rPr>
        <w:t xml:space="preserve">В </w:t>
      </w:r>
      <w:r>
        <w:rPr>
          <w:b/>
          <w:spacing w:val="-2"/>
          <w:szCs w:val="28"/>
        </w:rPr>
        <w:t xml:space="preserve">СТАТЬЮ 32 </w:t>
      </w:r>
    </w:p>
    <w:p w:rsidR="00034DA6" w:rsidRPr="00B85F9A" w:rsidRDefault="00034DA6" w:rsidP="00034D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pacing w:val="-2"/>
          <w:szCs w:val="28"/>
        </w:rPr>
      </w:pPr>
      <w:r>
        <w:rPr>
          <w:b/>
          <w:spacing w:val="-2"/>
          <w:szCs w:val="28"/>
        </w:rPr>
        <w:t>ИЗБИРАТЕЛЬНОГО КОДЕКСА ПРИМОРСКОГО КРАЯ</w:t>
      </w:r>
    </w:p>
    <w:p w:rsidR="00034DA6" w:rsidRPr="00B85F9A" w:rsidRDefault="00034DA6" w:rsidP="00034DA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34DA6" w:rsidRPr="006C4D60" w:rsidRDefault="00034DA6" w:rsidP="00034DA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6C4D60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 xml:space="preserve">22 июля </w:t>
      </w:r>
      <w:r>
        <w:rPr>
          <w:szCs w:val="28"/>
        </w:rPr>
        <w:br/>
        <w:t>2026 года</w:t>
      </w:r>
    </w:p>
    <w:p w:rsidR="00034DA6" w:rsidRPr="006C4D60" w:rsidRDefault="00034DA6" w:rsidP="00034DA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34DA6" w:rsidRPr="006C4D60" w:rsidRDefault="00034DA6" w:rsidP="00034DA6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 w:rsidRPr="006C4D60">
        <w:rPr>
          <w:szCs w:val="28"/>
        </w:rPr>
        <w:t>СТАТЬЯ 1.</w:t>
      </w:r>
    </w:p>
    <w:p w:rsidR="00034DA6" w:rsidRDefault="00034DA6" w:rsidP="00034D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C4D60">
        <w:rPr>
          <w:szCs w:val="28"/>
        </w:rPr>
        <w:t xml:space="preserve">Внести в </w:t>
      </w:r>
      <w:r>
        <w:rPr>
          <w:szCs w:val="28"/>
        </w:rPr>
        <w:t xml:space="preserve">статью 32 </w:t>
      </w:r>
      <w:r w:rsidRPr="006C4D60">
        <w:rPr>
          <w:szCs w:val="28"/>
        </w:rPr>
        <w:t>Избирательн</w:t>
      </w:r>
      <w:r>
        <w:rPr>
          <w:szCs w:val="28"/>
        </w:rPr>
        <w:t xml:space="preserve">ого </w:t>
      </w:r>
      <w:r w:rsidRPr="006C4D60">
        <w:rPr>
          <w:szCs w:val="28"/>
        </w:rPr>
        <w:t>кодекс</w:t>
      </w:r>
      <w:r>
        <w:rPr>
          <w:szCs w:val="28"/>
        </w:rPr>
        <w:t>а Приморского края</w:t>
      </w:r>
      <w:r>
        <w:rPr>
          <w:szCs w:val="28"/>
        </w:rPr>
        <w:br/>
      </w:r>
      <w:r w:rsidRPr="006C4D60">
        <w:rPr>
          <w:szCs w:val="28"/>
        </w:rPr>
        <w:t>(в редакции Закона Приморского края от 30 мая 2016 года № 824-КЗ) следующ</w:t>
      </w:r>
      <w:r>
        <w:rPr>
          <w:szCs w:val="28"/>
        </w:rPr>
        <w:t>и</w:t>
      </w:r>
      <w:r w:rsidRPr="006C4D60">
        <w:rPr>
          <w:szCs w:val="28"/>
        </w:rPr>
        <w:t>е изменени</w:t>
      </w:r>
      <w:r>
        <w:rPr>
          <w:szCs w:val="28"/>
        </w:rPr>
        <w:t>я</w:t>
      </w:r>
      <w:r w:rsidRPr="006C4D60">
        <w:rPr>
          <w:szCs w:val="28"/>
        </w:rPr>
        <w:t>:</w:t>
      </w:r>
    </w:p>
    <w:p w:rsidR="00034DA6" w:rsidRPr="00FC68ED" w:rsidRDefault="00034DA6" w:rsidP="00034DA6">
      <w:pPr>
        <w:ind w:firstLine="708"/>
      </w:pPr>
      <w:r w:rsidRPr="00FC68ED">
        <w:t>абзац третий части 11 изложить в следующей редакции:</w:t>
      </w:r>
    </w:p>
    <w:p w:rsidR="00034DA6" w:rsidRPr="008F28DF" w:rsidRDefault="00034DA6" w:rsidP="00034DA6">
      <w:pPr>
        <w:ind w:firstLine="708"/>
        <w:jc w:val="both"/>
      </w:pPr>
      <w:r>
        <w:t>"</w:t>
      </w:r>
      <w:r w:rsidRPr="00FC68ED">
        <w:t>Председатель или в случае принятия решения Избирательной комиссии Приморского края секретарь территориальной избирательной комиссии, имеющей статус юридического лица, работает в соответствующей территориальной избирательной комиссии на постоянной (штатной) основе. Избирательная комиссия Приморского края с учетом особенностей обеспечения реализации и защиты избирательных прав граждан Российской Федерации вправе принять решение об осуществлении одновременно председателем и секретарем своих полномочий на постоянной (штатной) основе не более чем в двух из сформированных на территории</w:t>
      </w:r>
      <w:r>
        <w:t xml:space="preserve"> </w:t>
      </w:r>
      <w:r w:rsidRPr="00FC68ED">
        <w:t>Приморского края территориальных избирательных комиссиях, им</w:t>
      </w:r>
      <w:r>
        <w:t>еющих статус юридического лица."</w:t>
      </w:r>
      <w:r w:rsidRPr="00FC68ED">
        <w:t>.</w:t>
      </w:r>
    </w:p>
    <w:p w:rsidR="00034DA6" w:rsidRDefault="00034DA6" w:rsidP="00034DA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34DA6" w:rsidRPr="00782B32" w:rsidRDefault="00034DA6" w:rsidP="00034DA6">
      <w:pPr>
        <w:widowControl w:val="0"/>
        <w:ind w:firstLine="709"/>
        <w:rPr>
          <w:szCs w:val="28"/>
        </w:rPr>
      </w:pPr>
      <w:r w:rsidRPr="00782B32">
        <w:rPr>
          <w:szCs w:val="28"/>
        </w:rPr>
        <w:t xml:space="preserve">СТАТЬЯ </w:t>
      </w:r>
      <w:r>
        <w:rPr>
          <w:szCs w:val="28"/>
        </w:rPr>
        <w:t>2</w:t>
      </w:r>
      <w:r w:rsidRPr="00782B32">
        <w:rPr>
          <w:szCs w:val="28"/>
        </w:rPr>
        <w:t>.</w:t>
      </w:r>
    </w:p>
    <w:p w:rsidR="00034DA6" w:rsidRPr="00782B32" w:rsidRDefault="00034DA6" w:rsidP="00034DA6">
      <w:pPr>
        <w:widowControl w:val="0"/>
        <w:ind w:firstLine="709"/>
        <w:jc w:val="both"/>
        <w:rPr>
          <w:szCs w:val="28"/>
        </w:rPr>
      </w:pPr>
      <w:r w:rsidRPr="00782B32">
        <w:rPr>
          <w:szCs w:val="28"/>
        </w:rPr>
        <w:t>Настоящий Закон вступает в силу со дня его официального опубликования.</w:t>
      </w:r>
    </w:p>
    <w:p w:rsidR="00034DA6" w:rsidRDefault="00034DA6" w:rsidP="00034DA6">
      <w:pPr>
        <w:jc w:val="both"/>
        <w:rPr>
          <w:szCs w:val="28"/>
        </w:rPr>
      </w:pPr>
    </w:p>
    <w:p w:rsidR="00034DA6" w:rsidRPr="00782B32" w:rsidRDefault="00034DA6" w:rsidP="00034DA6">
      <w:pPr>
        <w:jc w:val="both"/>
        <w:rPr>
          <w:szCs w:val="28"/>
        </w:rPr>
      </w:pPr>
    </w:p>
    <w:p w:rsidR="00034DA6" w:rsidRPr="00782B32" w:rsidRDefault="00034DA6" w:rsidP="00034DA6">
      <w:pPr>
        <w:widowControl w:val="0"/>
        <w:jc w:val="both"/>
        <w:rPr>
          <w:szCs w:val="28"/>
        </w:rPr>
      </w:pPr>
    </w:p>
    <w:p w:rsidR="00034DA6" w:rsidRPr="008B79F8" w:rsidRDefault="00034DA6" w:rsidP="00034DA6">
      <w:pPr>
        <w:jc w:val="both"/>
        <w:rPr>
          <w:szCs w:val="28"/>
        </w:rPr>
      </w:pPr>
      <w:r w:rsidRPr="00782B32"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</w:t>
      </w:r>
      <w:r w:rsidRPr="00782B32">
        <w:rPr>
          <w:szCs w:val="28"/>
        </w:rPr>
        <w:t>О.Н. Кожемяко</w:t>
      </w:r>
    </w:p>
    <w:p w:rsidR="00BE0544" w:rsidRDefault="00BE0544" w:rsidP="00347DEE"/>
    <w:p w:rsidR="008B79F8" w:rsidRDefault="008B79F8" w:rsidP="008B79F8">
      <w:pPr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8B79F8" w:rsidRDefault="008B79F8" w:rsidP="008B79F8">
      <w:pPr>
        <w:jc w:val="both"/>
        <w:rPr>
          <w:szCs w:val="28"/>
        </w:rPr>
      </w:pPr>
      <w:r>
        <w:rPr>
          <w:szCs w:val="28"/>
        </w:rPr>
        <w:t>23 июля 2026 года</w:t>
      </w:r>
    </w:p>
    <w:p w:rsidR="008B79F8" w:rsidRDefault="008B79F8" w:rsidP="008B79F8">
      <w:r>
        <w:rPr>
          <w:szCs w:val="28"/>
        </w:rPr>
        <w:t>№ 102</w:t>
      </w:r>
      <w:r>
        <w:rPr>
          <w:szCs w:val="28"/>
        </w:rPr>
        <w:t>2</w:t>
      </w:r>
      <w:r>
        <w:rPr>
          <w:szCs w:val="28"/>
        </w:rPr>
        <w:t>-КЗ</w:t>
      </w:r>
    </w:p>
    <w:bookmarkEnd w:id="0"/>
    <w:p w:rsidR="008B79F8" w:rsidRDefault="008B79F8" w:rsidP="008B79F8"/>
    <w:p w:rsidR="008B79F8" w:rsidRDefault="008B79F8" w:rsidP="00347DEE"/>
    <w:sectPr w:rsidR="008B79F8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58B7" w:rsidRDefault="00AA58B7">
      <w:r>
        <w:separator/>
      </w:r>
    </w:p>
  </w:endnote>
  <w:endnote w:type="continuationSeparator" w:id="0">
    <w:p w:rsidR="00AA58B7" w:rsidRDefault="00AA5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58B7" w:rsidRDefault="00AA58B7">
      <w:r>
        <w:separator/>
      </w:r>
    </w:p>
  </w:footnote>
  <w:footnote w:type="continuationSeparator" w:id="0">
    <w:p w:rsidR="00AA58B7" w:rsidRDefault="00AA58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5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34DA6"/>
    <w:rsid w:val="0003291F"/>
    <w:rsid w:val="00034DA6"/>
    <w:rsid w:val="00070CED"/>
    <w:rsid w:val="00347DEE"/>
    <w:rsid w:val="00357555"/>
    <w:rsid w:val="00380EE1"/>
    <w:rsid w:val="003A180C"/>
    <w:rsid w:val="003B26E7"/>
    <w:rsid w:val="0047435B"/>
    <w:rsid w:val="005A2827"/>
    <w:rsid w:val="006E2ABA"/>
    <w:rsid w:val="00832425"/>
    <w:rsid w:val="008B79F8"/>
    <w:rsid w:val="00A13E5C"/>
    <w:rsid w:val="00AA58B7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380961"/>
  <w15:docId w15:val="{2F31E8A6-274D-4ACF-99A5-63CAD18F7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034DA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034D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Егупова Марина Анатольевна</dc:creator>
  <cp:lastModifiedBy>Егупова Марина Анатольевна</cp:lastModifiedBy>
  <cp:revision>2</cp:revision>
  <cp:lastPrinted>2026-07-14T00:45:00Z</cp:lastPrinted>
  <dcterms:created xsi:type="dcterms:W3CDTF">2026-07-23T01:29:00Z</dcterms:created>
  <dcterms:modified xsi:type="dcterms:W3CDTF">2026-07-23T01:29:00Z</dcterms:modified>
</cp:coreProperties>
</file>