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2BCF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F0C9B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647015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C706F" w:rsidRPr="00932BCF" w:rsidRDefault="00932BCF" w:rsidP="00932BC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932BCF">
        <w:rPr>
          <w:rFonts w:ascii="Times New Roman" w:eastAsia="Times New Roman" w:hAnsi="Times New Roman"/>
          <w:color w:val="000000"/>
          <w:sz w:val="28"/>
          <w:szCs w:val="28"/>
        </w:rPr>
        <w:t>аспределение субвенций бюдж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етам муниципальных образований П</w:t>
      </w:r>
      <w:r w:rsidRPr="00932BCF">
        <w:rPr>
          <w:rFonts w:ascii="Times New Roman" w:eastAsia="Times New Roman" w:hAnsi="Times New Roman"/>
          <w:color w:val="000000"/>
          <w:sz w:val="28"/>
          <w:szCs w:val="28"/>
        </w:rPr>
        <w:t>риморского края</w:t>
      </w:r>
    </w:p>
    <w:p w:rsidR="00932BCF" w:rsidRDefault="00932B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45B5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32BCF" w:rsidRPr="00932BCF" w:rsidRDefault="00932BCF" w:rsidP="00932BC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32BCF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32BCF">
        <w:rPr>
          <w:rFonts w:ascii="Times New Roman" w:eastAsia="Times New Roman" w:hAnsi="Times New Roman"/>
          <w:color w:val="000000"/>
          <w:sz w:val="28"/>
          <w:szCs w:val="28"/>
        </w:rPr>
        <w:t xml:space="preserve">бесплатного дошкольного, начального общего, основного общего, среднего общего, дополнительного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32BCF">
        <w:rPr>
          <w:rFonts w:ascii="Times New Roman" w:eastAsia="Times New Roman" w:hAnsi="Times New Roman"/>
          <w:color w:val="000000"/>
          <w:sz w:val="28"/>
          <w:szCs w:val="28"/>
        </w:rPr>
        <w:t>образования детей 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32BCF" w:rsidRPr="00932BCF" w:rsidTr="00932BC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539 268 885,00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578 085 510,00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615 558 907,00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1 326 938 099,00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1 422 587 188,00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1 514 910 069,00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365 973 313,00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392 292 845,00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417 707 076,00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5 291 815 220,00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5 672 510 878,00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6 040 029 124,00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252 592 311,00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335 075 833,00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356 821 887,00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1 602 784 378,00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1 718 312 039,00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1 829 828 375,00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2 288 952 631,00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2 454 162 352,00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2 613 601 773,00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257 431 509,00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275 941 305,00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293 813 634,00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213 644 030,00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248 438 999,00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264 705 617,00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475 183 487,00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509 583 816,00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542 771 484,00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199 311 639,00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237 035 578,00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252 571 079,00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307 321 327,00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329 599 754,00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351 088 685,00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333 378 203,00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357 575 399,00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380 910 976,00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331 194 634,00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355 280 525,00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378 500 015,00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242 518 625,00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260 188 870,00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277 219 731,00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475 968 710,00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510 288 771,00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543 415 133,00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576 972 588,00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618 916 052,00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659 349 703,00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956 045 862,00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1 079 559 759,00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1 150 204 982,00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674 856 820,00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724 111 087,00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771 580 674,00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203 922 379,00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218 775 871,00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233 093 821,00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586 582 881,00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629 096 932,00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670 104 920,00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592 044 466,00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635 171 845,00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676 735 267,00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236 377 361,00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253 499 825,00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270 016 393,00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382 239 738,00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409 919 080,00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436 617 149,00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1 164 063 794,00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1 248 697 900,00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1 330 299 697,00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220 429 163,00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236 417 697,00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251 837 478,00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399 261 864,00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428 323 090,00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456 334 115,00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325 889 119,00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349 460 287,00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372 207 826,00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426 366 668,00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457 339 085,00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487 200 188,00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573 660 936,00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615 367 712,00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655 574 271,00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528 145 124,00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614 021 319,00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654 227 298,00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288 811 111,00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309 758 153,00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329 957 228,00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263 326 087,00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280 561 639,00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423 439 569,00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423 439 569,00</w:t>
            </w:r>
          </w:p>
        </w:tc>
      </w:tr>
      <w:tr w:rsidR="00932BCF" w:rsidRPr="00932BCF" w:rsidTr="00932BC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22 885 388 848,00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25 172 161 012,00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2BCF" w:rsidRPr="00932BCF" w:rsidRDefault="00932BCF" w:rsidP="00932B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2BC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26 782 795 783,00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8AA" w:rsidRDefault="005828AA">
      <w:pPr>
        <w:spacing w:after="0" w:line="240" w:lineRule="auto"/>
      </w:pPr>
      <w:r>
        <w:separator/>
      </w:r>
    </w:p>
  </w:endnote>
  <w:endnote w:type="continuationSeparator" w:id="0">
    <w:p w:rsidR="005828AA" w:rsidRDefault="00582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8AA" w:rsidRDefault="005828AA">
      <w:pPr>
        <w:spacing w:after="0" w:line="240" w:lineRule="auto"/>
      </w:pPr>
      <w:r>
        <w:separator/>
      </w:r>
    </w:p>
  </w:footnote>
  <w:footnote w:type="continuationSeparator" w:id="0">
    <w:p w:rsidR="005828AA" w:rsidRDefault="00582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4701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549D7"/>
    <w:rsid w:val="00170868"/>
    <w:rsid w:val="00187BC3"/>
    <w:rsid w:val="001A00F6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45B5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521AC3"/>
    <w:rsid w:val="00555925"/>
    <w:rsid w:val="00561322"/>
    <w:rsid w:val="005828AA"/>
    <w:rsid w:val="005E6708"/>
    <w:rsid w:val="005F1EA7"/>
    <w:rsid w:val="00613BDD"/>
    <w:rsid w:val="00615AC6"/>
    <w:rsid w:val="00627CA3"/>
    <w:rsid w:val="006400C4"/>
    <w:rsid w:val="00644CA7"/>
    <w:rsid w:val="00645017"/>
    <w:rsid w:val="00647015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2789D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CF0C9B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5D4CD1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2026-05-27T23:42:00Z</cp:lastPrinted>
  <dcterms:created xsi:type="dcterms:W3CDTF">2019-11-03T08:59:00Z</dcterms:created>
  <dcterms:modified xsi:type="dcterms:W3CDTF">2026-05-27T23:42:00Z</dcterms:modified>
</cp:coreProperties>
</file>