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81D" w:rsidRPr="000232C7" w:rsidRDefault="005B081D" w:rsidP="00FC6348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4098E">
        <w:rPr>
          <w:rFonts w:ascii="Times New Roman" w:hAnsi="Times New Roman"/>
          <w:color w:val="000000"/>
          <w:sz w:val="28"/>
          <w:szCs w:val="28"/>
        </w:rPr>
        <w:t>1</w:t>
      </w:r>
    </w:p>
    <w:p w:rsidR="005B081D" w:rsidRPr="000232C7" w:rsidRDefault="005B081D" w:rsidP="00FC6348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5B081D" w:rsidRDefault="005B081D" w:rsidP="00FC6348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5B081D" w:rsidRDefault="00873010" w:rsidP="00FC6348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</w:t>
      </w:r>
      <w:r w:rsidR="0038518E">
        <w:rPr>
          <w:rFonts w:ascii="Times New Roman" w:hAnsi="Times New Roman"/>
          <w:sz w:val="28"/>
          <w:szCs w:val="28"/>
        </w:rPr>
        <w:t>8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.05.2026 № 1001-КЗ</w:t>
      </w:r>
    </w:p>
    <w:p w:rsidR="00FC6348" w:rsidRDefault="00FC6348" w:rsidP="00FC6348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73304B" w:rsidRPr="00247AAB" w:rsidRDefault="00B5697F" w:rsidP="00FC6348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"Приложение 1</w:t>
      </w:r>
    </w:p>
    <w:p w:rsidR="0073304B" w:rsidRPr="00247AAB" w:rsidRDefault="0073304B" w:rsidP="00FC6348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247AAB"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73304B" w:rsidRPr="00247AAB" w:rsidRDefault="0073304B" w:rsidP="00FC6348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247AAB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73304B" w:rsidRDefault="0073304B" w:rsidP="00FC6348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</w:t>
      </w:r>
      <w:r w:rsidR="00C510FD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.12.202</w:t>
      </w:r>
      <w:r w:rsidR="00C510FD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№ 9</w:t>
      </w:r>
      <w:r w:rsidR="00C510FD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>-КЗ</w:t>
      </w:r>
    </w:p>
    <w:p w:rsidR="005B081D" w:rsidRDefault="005B081D" w:rsidP="005B081D">
      <w:pPr>
        <w:widowControl w:val="0"/>
        <w:autoSpaceDE w:val="0"/>
        <w:autoSpaceDN w:val="0"/>
        <w:adjustRightInd w:val="0"/>
        <w:spacing w:after="0" w:line="240" w:lineRule="auto"/>
        <w:ind w:left="11907" w:hanging="425"/>
        <w:rPr>
          <w:rFonts w:ascii="Times New Roman" w:hAnsi="Times New Roman"/>
          <w:color w:val="000000"/>
          <w:sz w:val="28"/>
          <w:szCs w:val="28"/>
        </w:rPr>
      </w:pPr>
    </w:p>
    <w:p w:rsidR="006438B8" w:rsidRPr="006438B8" w:rsidRDefault="006438B8" w:rsidP="00643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38B8">
        <w:rPr>
          <w:rFonts w:ascii="Times New Roman" w:hAnsi="Times New Roman" w:cs="Times New Roman"/>
          <w:sz w:val="28"/>
          <w:szCs w:val="28"/>
        </w:rPr>
        <w:t>Источники</w:t>
      </w:r>
      <w:r w:rsidR="005B08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304B" w:rsidRDefault="00C510FD" w:rsidP="000259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10FD">
        <w:rPr>
          <w:rFonts w:ascii="Times New Roman" w:hAnsi="Times New Roman" w:cs="Times New Roman"/>
          <w:sz w:val="28"/>
          <w:szCs w:val="28"/>
        </w:rPr>
        <w:t>внутреннего финансирования дефицита краевого бюджета на 2026 год и плановый период 2027 и 2028 годов</w:t>
      </w:r>
    </w:p>
    <w:p w:rsidR="00C510FD" w:rsidRDefault="00C510FD" w:rsidP="000259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438B8" w:rsidRDefault="006438B8" w:rsidP="00FB656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438B8">
        <w:rPr>
          <w:rFonts w:ascii="Times New Roman" w:hAnsi="Times New Roman" w:cs="Times New Roman"/>
          <w:sz w:val="28"/>
          <w:szCs w:val="28"/>
        </w:rPr>
        <w:t>(рублей)</w:t>
      </w:r>
    </w:p>
    <w:tbl>
      <w:tblPr>
        <w:tblW w:w="15026" w:type="dxa"/>
        <w:tblInd w:w="13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5245"/>
        <w:gridCol w:w="2315"/>
        <w:gridCol w:w="2315"/>
        <w:gridCol w:w="2316"/>
      </w:tblGrid>
      <w:tr w:rsidR="006438B8" w:rsidRPr="006438B8" w:rsidTr="00926CF8">
        <w:trPr>
          <w:cantSplit/>
          <w:trHeight w:val="340"/>
        </w:trPr>
        <w:tc>
          <w:tcPr>
            <w:tcW w:w="2835" w:type="dxa"/>
            <w:shd w:val="clear" w:color="auto" w:fill="auto"/>
            <w:vAlign w:val="center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315" w:type="dxa"/>
            <w:shd w:val="clear" w:color="auto" w:fill="auto"/>
            <w:vAlign w:val="center"/>
            <w:hideMark/>
          </w:tcPr>
          <w:p w:rsidR="006438B8" w:rsidRPr="006438B8" w:rsidRDefault="006438B8" w:rsidP="00C51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</w:t>
            </w:r>
            <w:r w:rsidR="00C510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315" w:type="dxa"/>
            <w:shd w:val="clear" w:color="auto" w:fill="auto"/>
            <w:vAlign w:val="center"/>
            <w:hideMark/>
          </w:tcPr>
          <w:p w:rsidR="006438B8" w:rsidRPr="006438B8" w:rsidRDefault="006438B8" w:rsidP="00C51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</w:t>
            </w:r>
            <w:r w:rsidR="00C510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316" w:type="dxa"/>
            <w:shd w:val="clear" w:color="auto" w:fill="auto"/>
            <w:noWrap/>
            <w:vAlign w:val="center"/>
            <w:hideMark/>
          </w:tcPr>
          <w:p w:rsidR="006438B8" w:rsidRPr="006438B8" w:rsidRDefault="006438B8" w:rsidP="00C510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</w:t>
            </w:r>
            <w:r w:rsidR="00C510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</w:tr>
    </w:tbl>
    <w:p w:rsidR="006438B8" w:rsidRPr="006438B8" w:rsidRDefault="006438B8" w:rsidP="006438B8">
      <w:pPr>
        <w:spacing w:after="0" w:line="240" w:lineRule="auto"/>
        <w:rPr>
          <w:sz w:val="2"/>
          <w:szCs w:val="2"/>
        </w:rPr>
      </w:pPr>
    </w:p>
    <w:tbl>
      <w:tblPr>
        <w:tblW w:w="1502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5245"/>
        <w:gridCol w:w="2315"/>
        <w:gridCol w:w="2315"/>
        <w:gridCol w:w="2316"/>
      </w:tblGrid>
      <w:tr w:rsidR="008D2174" w:rsidRPr="008D2174" w:rsidTr="00532C0D">
        <w:trPr>
          <w:cantSplit/>
          <w:trHeight w:val="340"/>
          <w:tblHeader/>
        </w:trPr>
        <w:tc>
          <w:tcPr>
            <w:tcW w:w="2835" w:type="dxa"/>
            <w:shd w:val="clear" w:color="auto" w:fill="auto"/>
            <w:vAlign w:val="center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245" w:type="dxa"/>
            <w:shd w:val="clear" w:color="auto" w:fill="auto"/>
            <w:vAlign w:val="center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315" w:type="dxa"/>
            <w:shd w:val="clear" w:color="auto" w:fill="auto"/>
            <w:vAlign w:val="center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315" w:type="dxa"/>
            <w:shd w:val="clear" w:color="auto" w:fill="auto"/>
            <w:vAlign w:val="center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316" w:type="dxa"/>
            <w:shd w:val="clear" w:color="auto" w:fill="auto"/>
            <w:noWrap/>
            <w:vAlign w:val="center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8D2174" w:rsidRPr="008D2174" w:rsidTr="00532C0D">
        <w:trPr>
          <w:cantSplit/>
          <w:trHeight w:val="340"/>
        </w:trPr>
        <w:tc>
          <w:tcPr>
            <w:tcW w:w="2835" w:type="dxa"/>
            <w:shd w:val="clear" w:color="auto" w:fill="auto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5245" w:type="dxa"/>
            <w:shd w:val="clear" w:color="auto" w:fill="auto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315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28 985 156 877,52</w:t>
            </w:r>
          </w:p>
        </w:tc>
        <w:tc>
          <w:tcPr>
            <w:tcW w:w="2315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1 243 790 808,57</w:t>
            </w:r>
          </w:p>
        </w:tc>
        <w:tc>
          <w:tcPr>
            <w:tcW w:w="2316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1 826 088 992,62</w:t>
            </w:r>
          </w:p>
        </w:tc>
      </w:tr>
      <w:tr w:rsidR="008D2174" w:rsidRPr="008D2174" w:rsidTr="00532C0D">
        <w:trPr>
          <w:cantSplit/>
          <w:trHeight w:val="340"/>
        </w:trPr>
        <w:tc>
          <w:tcPr>
            <w:tcW w:w="2835" w:type="dxa"/>
            <w:shd w:val="clear" w:color="auto" w:fill="auto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5245" w:type="dxa"/>
            <w:shd w:val="clear" w:color="auto" w:fill="auto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315" w:type="dxa"/>
            <w:shd w:val="clear" w:color="auto" w:fill="auto"/>
            <w:noWrap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30 985 156 877,52</w:t>
            </w:r>
          </w:p>
        </w:tc>
        <w:tc>
          <w:tcPr>
            <w:tcW w:w="2315" w:type="dxa"/>
            <w:shd w:val="clear" w:color="auto" w:fill="auto"/>
            <w:noWrap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32 228 947 686,09</w:t>
            </w:r>
          </w:p>
        </w:tc>
        <w:tc>
          <w:tcPr>
            <w:tcW w:w="2316" w:type="dxa"/>
            <w:shd w:val="clear" w:color="auto" w:fill="auto"/>
            <w:noWrap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34 055 036 678,71</w:t>
            </w:r>
          </w:p>
        </w:tc>
      </w:tr>
      <w:tr w:rsidR="008D2174" w:rsidRPr="008D2174" w:rsidTr="00532C0D">
        <w:trPr>
          <w:cantSplit/>
          <w:trHeight w:val="340"/>
        </w:trPr>
        <w:tc>
          <w:tcPr>
            <w:tcW w:w="2835" w:type="dxa"/>
            <w:shd w:val="clear" w:color="auto" w:fill="auto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5245" w:type="dxa"/>
            <w:shd w:val="clear" w:color="auto" w:fill="auto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315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-2 000 000 000,00</w:t>
            </w:r>
          </w:p>
        </w:tc>
        <w:tc>
          <w:tcPr>
            <w:tcW w:w="2315" w:type="dxa"/>
            <w:shd w:val="clear" w:color="auto" w:fill="auto"/>
            <w:noWrap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-30 985 156 877,52</w:t>
            </w:r>
          </w:p>
        </w:tc>
        <w:tc>
          <w:tcPr>
            <w:tcW w:w="2316" w:type="dxa"/>
            <w:shd w:val="clear" w:color="auto" w:fill="auto"/>
            <w:noWrap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-32 228 947 686,09</w:t>
            </w:r>
          </w:p>
        </w:tc>
      </w:tr>
      <w:tr w:rsidR="008D2174" w:rsidRPr="008D2174" w:rsidTr="00532C0D">
        <w:trPr>
          <w:cantSplit/>
          <w:trHeight w:val="340"/>
        </w:trPr>
        <w:tc>
          <w:tcPr>
            <w:tcW w:w="2835" w:type="dxa"/>
            <w:shd w:val="clear" w:color="auto" w:fill="auto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01 03 01 00 00 0000 000</w:t>
            </w:r>
          </w:p>
        </w:tc>
        <w:tc>
          <w:tcPr>
            <w:tcW w:w="5245" w:type="dxa"/>
            <w:shd w:val="clear" w:color="auto" w:fill="auto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315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2 782 137 616,69</w:t>
            </w:r>
          </w:p>
        </w:tc>
        <w:tc>
          <w:tcPr>
            <w:tcW w:w="2315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668 834 518,08</w:t>
            </w:r>
          </w:p>
        </w:tc>
        <w:tc>
          <w:tcPr>
            <w:tcW w:w="2316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-1 879 888 992,62</w:t>
            </w:r>
          </w:p>
        </w:tc>
      </w:tr>
      <w:tr w:rsidR="008D2174" w:rsidRPr="008D2174" w:rsidTr="00532C0D">
        <w:trPr>
          <w:cantSplit/>
          <w:trHeight w:val="340"/>
        </w:trPr>
        <w:tc>
          <w:tcPr>
            <w:tcW w:w="2835" w:type="dxa"/>
            <w:shd w:val="clear" w:color="auto" w:fill="auto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01 03 01 00 00 0000 700</w:t>
            </w:r>
          </w:p>
        </w:tc>
        <w:tc>
          <w:tcPr>
            <w:tcW w:w="5245" w:type="dxa"/>
            <w:shd w:val="clear" w:color="auto" w:fill="auto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315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8 201 591 150,00</w:t>
            </w:r>
          </w:p>
        </w:tc>
        <w:tc>
          <w:tcPr>
            <w:tcW w:w="2315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8 291 467 000,00</w:t>
            </w:r>
          </w:p>
        </w:tc>
        <w:tc>
          <w:tcPr>
            <w:tcW w:w="2316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8D2174" w:rsidRPr="008D2174" w:rsidTr="00532C0D">
        <w:trPr>
          <w:cantSplit/>
          <w:trHeight w:val="340"/>
        </w:trPr>
        <w:tc>
          <w:tcPr>
            <w:tcW w:w="2835" w:type="dxa"/>
            <w:shd w:val="clear" w:color="auto" w:fill="auto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5245" w:type="dxa"/>
            <w:shd w:val="clear" w:color="auto" w:fill="auto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315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3 600 000 000,00</w:t>
            </w:r>
          </w:p>
        </w:tc>
        <w:tc>
          <w:tcPr>
            <w:tcW w:w="2315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316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8D2174" w:rsidRPr="008D2174" w:rsidTr="00532C0D">
        <w:trPr>
          <w:cantSplit/>
          <w:trHeight w:val="340"/>
        </w:trPr>
        <w:tc>
          <w:tcPr>
            <w:tcW w:w="2835" w:type="dxa"/>
            <w:shd w:val="clear" w:color="auto" w:fill="auto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01 03 01 00 02 5900 710</w:t>
            </w:r>
          </w:p>
        </w:tc>
        <w:tc>
          <w:tcPr>
            <w:tcW w:w="5245" w:type="dxa"/>
            <w:shd w:val="clear" w:color="auto" w:fill="auto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 за счет временно свободных средств единого счета федерального бюджета, предоставленные Федеральным казначейством в рамках осуществления операций по управлению остатками средств на едином счете федерального бюджета, на финансовое обеспечение реализации инфраструктурных проектов)</w:t>
            </w: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315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4 601 591 150,00</w:t>
            </w:r>
          </w:p>
        </w:tc>
        <w:tc>
          <w:tcPr>
            <w:tcW w:w="2315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2 291 467 000,00</w:t>
            </w:r>
          </w:p>
        </w:tc>
        <w:tc>
          <w:tcPr>
            <w:tcW w:w="2316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8D2174" w:rsidRPr="008D2174" w:rsidTr="00532C0D">
        <w:trPr>
          <w:cantSplit/>
          <w:trHeight w:val="340"/>
        </w:trPr>
        <w:tc>
          <w:tcPr>
            <w:tcW w:w="2835" w:type="dxa"/>
            <w:shd w:val="clear" w:color="auto" w:fill="auto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01 03 01 00 00 0000 800</w:t>
            </w:r>
          </w:p>
        </w:tc>
        <w:tc>
          <w:tcPr>
            <w:tcW w:w="5245" w:type="dxa"/>
            <w:shd w:val="clear" w:color="auto" w:fill="auto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315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-5 419 453 533,31</w:t>
            </w:r>
          </w:p>
        </w:tc>
        <w:tc>
          <w:tcPr>
            <w:tcW w:w="2315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-7 622 632 481,92</w:t>
            </w:r>
          </w:p>
        </w:tc>
        <w:tc>
          <w:tcPr>
            <w:tcW w:w="2316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-7 879 888 992,62</w:t>
            </w:r>
          </w:p>
        </w:tc>
      </w:tr>
      <w:tr w:rsidR="008D2174" w:rsidRPr="008D2174" w:rsidTr="00532C0D">
        <w:trPr>
          <w:cantSplit/>
          <w:trHeight w:val="340"/>
        </w:trPr>
        <w:tc>
          <w:tcPr>
            <w:tcW w:w="2835" w:type="dxa"/>
            <w:shd w:val="clear" w:color="auto" w:fill="auto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01 03 01 00 02 0000 810</w:t>
            </w:r>
          </w:p>
        </w:tc>
        <w:tc>
          <w:tcPr>
            <w:tcW w:w="5245" w:type="dxa"/>
            <w:shd w:val="clear" w:color="auto" w:fill="auto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315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-3 827 183 192,50</w:t>
            </w:r>
          </w:p>
        </w:tc>
        <w:tc>
          <w:tcPr>
            <w:tcW w:w="2315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-6 227 183 192,50</w:t>
            </w:r>
          </w:p>
        </w:tc>
        <w:tc>
          <w:tcPr>
            <w:tcW w:w="2316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-6 227 183 192,50</w:t>
            </w:r>
          </w:p>
        </w:tc>
      </w:tr>
      <w:tr w:rsidR="008D2174" w:rsidRPr="008D2174" w:rsidTr="00532C0D">
        <w:trPr>
          <w:cantSplit/>
          <w:trHeight w:val="340"/>
        </w:trPr>
        <w:tc>
          <w:tcPr>
            <w:tcW w:w="2835" w:type="dxa"/>
            <w:shd w:val="clear" w:color="auto" w:fill="auto"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01 03 01 00 02 2700 810</w:t>
            </w:r>
          </w:p>
        </w:tc>
        <w:tc>
          <w:tcPr>
            <w:tcW w:w="5245" w:type="dxa"/>
            <w:shd w:val="clear" w:color="auto" w:fill="auto"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кредиты, привлеченные бюджетами субъектов Российской Федерации на финансовое обеспечение реализации инфраструктурных проектов)</w:t>
            </w:r>
          </w:p>
        </w:tc>
        <w:tc>
          <w:tcPr>
            <w:tcW w:w="2315" w:type="dxa"/>
            <w:shd w:val="clear" w:color="auto" w:fill="auto"/>
            <w:vAlign w:val="bottom"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-720 391 126,32</w:t>
            </w:r>
          </w:p>
        </w:tc>
        <w:tc>
          <w:tcPr>
            <w:tcW w:w="2315" w:type="dxa"/>
            <w:shd w:val="clear" w:color="auto" w:fill="auto"/>
            <w:vAlign w:val="bottom"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-652 088 310,95</w:t>
            </w:r>
          </w:p>
        </w:tc>
        <w:tc>
          <w:tcPr>
            <w:tcW w:w="2316" w:type="dxa"/>
            <w:shd w:val="clear" w:color="auto" w:fill="auto"/>
            <w:vAlign w:val="bottom"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-652 088 310,95</w:t>
            </w:r>
          </w:p>
        </w:tc>
      </w:tr>
      <w:tr w:rsidR="008D2174" w:rsidRPr="008D2174" w:rsidTr="00532C0D">
        <w:trPr>
          <w:cantSplit/>
          <w:trHeight w:val="340"/>
        </w:trPr>
        <w:tc>
          <w:tcPr>
            <w:tcW w:w="2835" w:type="dxa"/>
            <w:shd w:val="clear" w:color="auto" w:fill="auto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01 03 01 00 02 5700 810</w:t>
            </w:r>
          </w:p>
        </w:tc>
        <w:tc>
          <w:tcPr>
            <w:tcW w:w="5245" w:type="dxa"/>
            <w:shd w:val="clear" w:color="auto" w:fill="auto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(специальные казначейские кредиты)</w:t>
            </w:r>
          </w:p>
        </w:tc>
        <w:tc>
          <w:tcPr>
            <w:tcW w:w="2315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-710 176 117,12</w:t>
            </w:r>
          </w:p>
        </w:tc>
        <w:tc>
          <w:tcPr>
            <w:tcW w:w="2315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-595 049 330,29</w:t>
            </w:r>
          </w:p>
        </w:tc>
        <w:tc>
          <w:tcPr>
            <w:tcW w:w="2316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-595 049 330,29</w:t>
            </w:r>
          </w:p>
        </w:tc>
      </w:tr>
      <w:tr w:rsidR="008D2174" w:rsidRPr="008D2174" w:rsidTr="00532C0D">
        <w:trPr>
          <w:cantSplit/>
          <w:trHeight w:val="340"/>
        </w:trPr>
        <w:tc>
          <w:tcPr>
            <w:tcW w:w="2835" w:type="dxa"/>
            <w:shd w:val="clear" w:color="auto" w:fill="auto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01 03 01 00 02 5900 810</w:t>
            </w:r>
          </w:p>
        </w:tc>
        <w:tc>
          <w:tcPr>
            <w:tcW w:w="5245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 за счет временно свободных средств единого счета федерального бюджета, предоставленные Федеральным казначейством в рамках осуществления операций по управлению остатками средств на едином счете федерального бюджета, на финансовое обеспечение реализации инфраструктурных проектов)</w:t>
            </w: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315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-161 703 097,37</w:t>
            </w:r>
          </w:p>
        </w:tc>
        <w:tc>
          <w:tcPr>
            <w:tcW w:w="2315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-148 311 648,18</w:t>
            </w:r>
          </w:p>
        </w:tc>
        <w:tc>
          <w:tcPr>
            <w:tcW w:w="2316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-405 568 158,88</w:t>
            </w:r>
          </w:p>
        </w:tc>
      </w:tr>
      <w:tr w:rsidR="008D2174" w:rsidRPr="008D2174" w:rsidTr="00532C0D">
        <w:trPr>
          <w:cantSplit/>
          <w:trHeight w:val="340"/>
        </w:trPr>
        <w:tc>
          <w:tcPr>
            <w:tcW w:w="2835" w:type="dxa"/>
            <w:shd w:val="clear" w:color="auto" w:fill="auto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01 05 00 00 00 0000 000</w:t>
            </w:r>
          </w:p>
        </w:tc>
        <w:tc>
          <w:tcPr>
            <w:tcW w:w="5245" w:type="dxa"/>
            <w:shd w:val="clear" w:color="auto" w:fill="auto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315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2 487 848 029,20</w:t>
            </w:r>
          </w:p>
        </w:tc>
        <w:tc>
          <w:tcPr>
            <w:tcW w:w="2315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316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8D2174" w:rsidRPr="008D2174" w:rsidTr="00532C0D">
        <w:trPr>
          <w:cantSplit/>
          <w:trHeight w:val="340"/>
        </w:trPr>
        <w:tc>
          <w:tcPr>
            <w:tcW w:w="2835" w:type="dxa"/>
            <w:shd w:val="clear" w:color="auto" w:fill="auto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5245" w:type="dxa"/>
            <w:shd w:val="clear" w:color="auto" w:fill="auto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315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-295 501 408 623,39</w:t>
            </w:r>
          </w:p>
        </w:tc>
        <w:tc>
          <w:tcPr>
            <w:tcW w:w="2315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-308 019 620 764,74</w:t>
            </w:r>
          </w:p>
        </w:tc>
        <w:tc>
          <w:tcPr>
            <w:tcW w:w="2316" w:type="dxa"/>
            <w:shd w:val="clear" w:color="auto" w:fill="auto"/>
            <w:noWrap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-335 182 732 470,65</w:t>
            </w:r>
          </w:p>
        </w:tc>
      </w:tr>
      <w:tr w:rsidR="008D2174" w:rsidRPr="008D2174" w:rsidTr="00532C0D">
        <w:trPr>
          <w:cantSplit/>
          <w:trHeight w:val="340"/>
        </w:trPr>
        <w:tc>
          <w:tcPr>
            <w:tcW w:w="2835" w:type="dxa"/>
            <w:shd w:val="clear" w:color="auto" w:fill="auto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5245" w:type="dxa"/>
            <w:shd w:val="clear" w:color="auto" w:fill="auto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315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297 989 256 652,59</w:t>
            </w:r>
          </w:p>
        </w:tc>
        <w:tc>
          <w:tcPr>
            <w:tcW w:w="2315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308 019 620 764,74</w:t>
            </w:r>
          </w:p>
        </w:tc>
        <w:tc>
          <w:tcPr>
            <w:tcW w:w="2316" w:type="dxa"/>
            <w:shd w:val="clear" w:color="auto" w:fill="auto"/>
            <w:noWrap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335 182 732 470,65</w:t>
            </w:r>
          </w:p>
        </w:tc>
      </w:tr>
      <w:tr w:rsidR="008D2174" w:rsidRPr="008D2174" w:rsidTr="00532C0D">
        <w:trPr>
          <w:cantSplit/>
          <w:trHeight w:val="340"/>
        </w:trPr>
        <w:tc>
          <w:tcPr>
            <w:tcW w:w="2835" w:type="dxa"/>
            <w:shd w:val="clear" w:color="auto" w:fill="auto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5245" w:type="dxa"/>
            <w:shd w:val="clear" w:color="auto" w:fill="auto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315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872 466 069,31</w:t>
            </w:r>
          </w:p>
        </w:tc>
        <w:tc>
          <w:tcPr>
            <w:tcW w:w="2315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378 841 673,35</w:t>
            </w:r>
          </w:p>
        </w:tc>
        <w:tc>
          <w:tcPr>
            <w:tcW w:w="2316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53 800 000,00</w:t>
            </w:r>
          </w:p>
        </w:tc>
      </w:tr>
      <w:tr w:rsidR="008D2174" w:rsidRPr="008D2174" w:rsidTr="00532C0D">
        <w:trPr>
          <w:cantSplit/>
          <w:trHeight w:val="340"/>
        </w:trPr>
        <w:tc>
          <w:tcPr>
            <w:tcW w:w="2835" w:type="dxa"/>
            <w:shd w:val="clear" w:color="auto" w:fill="auto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5245" w:type="dxa"/>
            <w:shd w:val="clear" w:color="auto" w:fill="auto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315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872 466 069,31</w:t>
            </w:r>
          </w:p>
        </w:tc>
        <w:tc>
          <w:tcPr>
            <w:tcW w:w="2315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378 841 673,35</w:t>
            </w:r>
          </w:p>
        </w:tc>
        <w:tc>
          <w:tcPr>
            <w:tcW w:w="2316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53 800 000,00</w:t>
            </w:r>
          </w:p>
        </w:tc>
      </w:tr>
      <w:tr w:rsidR="008D2174" w:rsidRPr="008D2174" w:rsidTr="00532C0D">
        <w:trPr>
          <w:cantSplit/>
          <w:trHeight w:val="340"/>
        </w:trPr>
        <w:tc>
          <w:tcPr>
            <w:tcW w:w="2835" w:type="dxa"/>
            <w:shd w:val="clear" w:color="auto" w:fill="auto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5245" w:type="dxa"/>
            <w:shd w:val="clear" w:color="auto" w:fill="auto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315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1 872 466 069,31</w:t>
            </w:r>
          </w:p>
        </w:tc>
        <w:tc>
          <w:tcPr>
            <w:tcW w:w="2315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1 378 841 673,35</w:t>
            </w:r>
          </w:p>
        </w:tc>
        <w:tc>
          <w:tcPr>
            <w:tcW w:w="2316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1 053 800 000,00</w:t>
            </w:r>
          </w:p>
        </w:tc>
      </w:tr>
      <w:tr w:rsidR="008D2174" w:rsidRPr="008D2174" w:rsidTr="00532C0D">
        <w:trPr>
          <w:cantSplit/>
          <w:trHeight w:val="340"/>
        </w:trPr>
        <w:tc>
          <w:tcPr>
            <w:tcW w:w="2835" w:type="dxa"/>
            <w:shd w:val="clear" w:color="auto" w:fill="auto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5245" w:type="dxa"/>
            <w:shd w:val="clear" w:color="auto" w:fill="auto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315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1 872 466 069,31</w:t>
            </w:r>
          </w:p>
        </w:tc>
        <w:tc>
          <w:tcPr>
            <w:tcW w:w="2315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1 378 841 673,35</w:t>
            </w:r>
          </w:p>
        </w:tc>
        <w:tc>
          <w:tcPr>
            <w:tcW w:w="2316" w:type="dxa"/>
            <w:shd w:val="clear" w:color="auto" w:fill="auto"/>
            <w:noWrap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1 053 800 000,00</w:t>
            </w:r>
          </w:p>
        </w:tc>
      </w:tr>
      <w:tr w:rsidR="008D2174" w:rsidRPr="008D2174" w:rsidTr="00532C0D">
        <w:trPr>
          <w:cantSplit/>
          <w:trHeight w:val="340"/>
        </w:trPr>
        <w:tc>
          <w:tcPr>
            <w:tcW w:w="2835" w:type="dxa"/>
            <w:shd w:val="clear" w:color="auto" w:fill="auto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5245" w:type="dxa"/>
            <w:shd w:val="clear" w:color="auto" w:fill="auto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315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-1 000 000 000,00</w:t>
            </w:r>
          </w:p>
        </w:tc>
        <w:tc>
          <w:tcPr>
            <w:tcW w:w="2315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-1 000 000 000,00</w:t>
            </w:r>
          </w:p>
        </w:tc>
        <w:tc>
          <w:tcPr>
            <w:tcW w:w="2316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-1 000 000 000,00</w:t>
            </w:r>
          </w:p>
        </w:tc>
      </w:tr>
      <w:tr w:rsidR="008D2174" w:rsidRPr="008D2174" w:rsidTr="00532C0D">
        <w:trPr>
          <w:cantSplit/>
          <w:trHeight w:val="340"/>
        </w:trPr>
        <w:tc>
          <w:tcPr>
            <w:tcW w:w="2835" w:type="dxa"/>
            <w:shd w:val="clear" w:color="auto" w:fill="auto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5245" w:type="dxa"/>
            <w:shd w:val="clear" w:color="auto" w:fill="auto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315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-1 000 000 000,00</w:t>
            </w:r>
          </w:p>
        </w:tc>
        <w:tc>
          <w:tcPr>
            <w:tcW w:w="2315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-1 000 000 000,00</w:t>
            </w:r>
          </w:p>
        </w:tc>
        <w:tc>
          <w:tcPr>
            <w:tcW w:w="2316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-1 000 000 000,00</w:t>
            </w:r>
          </w:p>
        </w:tc>
      </w:tr>
      <w:tr w:rsidR="008D2174" w:rsidRPr="008D2174" w:rsidTr="00532C0D">
        <w:trPr>
          <w:cantSplit/>
          <w:trHeight w:val="340"/>
        </w:trPr>
        <w:tc>
          <w:tcPr>
            <w:tcW w:w="2835" w:type="dxa"/>
            <w:shd w:val="clear" w:color="auto" w:fill="auto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45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315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35 127 608 592,72</w:t>
            </w:r>
          </w:p>
        </w:tc>
        <w:tc>
          <w:tcPr>
            <w:tcW w:w="2315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2 291 467 000,00</w:t>
            </w:r>
          </w:p>
        </w:tc>
        <w:tc>
          <w:tcPr>
            <w:tcW w:w="2316" w:type="dxa"/>
            <w:shd w:val="clear" w:color="auto" w:fill="auto"/>
            <w:vAlign w:val="bottom"/>
            <w:hideMark/>
          </w:tcPr>
          <w:p w:rsidR="008D2174" w:rsidRPr="008D2174" w:rsidRDefault="008D2174" w:rsidP="008D21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D217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0,00</w:t>
            </w:r>
          </w:p>
        </w:tc>
      </w:tr>
    </w:tbl>
    <w:p w:rsidR="006438B8" w:rsidRPr="0073304B" w:rsidRDefault="006438B8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sectPr w:rsidR="006438B8" w:rsidRPr="0073304B" w:rsidSect="009E2FF7">
      <w:headerReference w:type="default" r:id="rId6"/>
      <w:pgSz w:w="16838" w:h="11906" w:orient="landscape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3D6E" w:rsidRDefault="00973D6E" w:rsidP="006438B8">
      <w:pPr>
        <w:spacing w:after="0" w:line="240" w:lineRule="auto"/>
      </w:pPr>
      <w:r>
        <w:separator/>
      </w:r>
    </w:p>
  </w:endnote>
  <w:endnote w:type="continuationSeparator" w:id="0">
    <w:p w:rsidR="00973D6E" w:rsidRDefault="00973D6E" w:rsidP="00643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3D6E" w:rsidRDefault="00973D6E" w:rsidP="006438B8">
      <w:pPr>
        <w:spacing w:after="0" w:line="240" w:lineRule="auto"/>
      </w:pPr>
      <w:r>
        <w:separator/>
      </w:r>
    </w:p>
  </w:footnote>
  <w:footnote w:type="continuationSeparator" w:id="0">
    <w:p w:rsidR="00973D6E" w:rsidRDefault="00973D6E" w:rsidP="006438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01711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438B8" w:rsidRDefault="006438B8">
        <w:pPr>
          <w:pStyle w:val="a4"/>
          <w:jc w:val="center"/>
        </w:pPr>
      </w:p>
      <w:p w:rsidR="006438B8" w:rsidRDefault="006438B8">
        <w:pPr>
          <w:pStyle w:val="a4"/>
          <w:jc w:val="center"/>
        </w:pPr>
      </w:p>
      <w:p w:rsidR="006438B8" w:rsidRDefault="006438B8">
        <w:pPr>
          <w:pStyle w:val="a4"/>
          <w:jc w:val="center"/>
        </w:pPr>
      </w:p>
      <w:p w:rsidR="006438B8" w:rsidRPr="006438B8" w:rsidRDefault="006438B8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438B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438B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438B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8518E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6438B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8B8"/>
    <w:rsid w:val="000259D5"/>
    <w:rsid w:val="00067CB1"/>
    <w:rsid w:val="002F68E1"/>
    <w:rsid w:val="003034FC"/>
    <w:rsid w:val="00332E2E"/>
    <w:rsid w:val="0038518E"/>
    <w:rsid w:val="0044098E"/>
    <w:rsid w:val="0049572B"/>
    <w:rsid w:val="004B269D"/>
    <w:rsid w:val="004C063C"/>
    <w:rsid w:val="00532C0D"/>
    <w:rsid w:val="00541E5D"/>
    <w:rsid w:val="005B081D"/>
    <w:rsid w:val="00624C5F"/>
    <w:rsid w:val="006438B8"/>
    <w:rsid w:val="006C150C"/>
    <w:rsid w:val="0073304B"/>
    <w:rsid w:val="00873010"/>
    <w:rsid w:val="008839C8"/>
    <w:rsid w:val="008D2174"/>
    <w:rsid w:val="00926CF8"/>
    <w:rsid w:val="00973D6E"/>
    <w:rsid w:val="009E2FF7"/>
    <w:rsid w:val="009F7FAC"/>
    <w:rsid w:val="00A7054F"/>
    <w:rsid w:val="00AE24D2"/>
    <w:rsid w:val="00B5697F"/>
    <w:rsid w:val="00C510FD"/>
    <w:rsid w:val="00C66564"/>
    <w:rsid w:val="00E84E6B"/>
    <w:rsid w:val="00EC20E0"/>
    <w:rsid w:val="00F30C4D"/>
    <w:rsid w:val="00F6592A"/>
    <w:rsid w:val="00FB6560"/>
    <w:rsid w:val="00FC6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4F8B19"/>
  <w15:docId w15:val="{CA4CAD57-D676-492A-BBF1-2DE945746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38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43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438B8"/>
  </w:style>
  <w:style w:type="paragraph" w:styleId="a6">
    <w:name w:val="footer"/>
    <w:basedOn w:val="a"/>
    <w:link w:val="a7"/>
    <w:uiPriority w:val="99"/>
    <w:unhideWhenUsed/>
    <w:rsid w:val="00643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438B8"/>
  </w:style>
  <w:style w:type="character" w:styleId="a8">
    <w:name w:val="annotation reference"/>
    <w:basedOn w:val="a0"/>
    <w:uiPriority w:val="99"/>
    <w:semiHidden/>
    <w:unhideWhenUsed/>
    <w:rsid w:val="006C150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C150C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6C150C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C150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6C150C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6C15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6C15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0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773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25</cp:revision>
  <cp:lastPrinted>2026-05-27T23:36:00Z</cp:lastPrinted>
  <dcterms:created xsi:type="dcterms:W3CDTF">2024-02-26T21:31:00Z</dcterms:created>
  <dcterms:modified xsi:type="dcterms:W3CDTF">2026-05-27T23:36:00Z</dcterms:modified>
</cp:coreProperties>
</file>