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E42" w:rsidRDefault="00E71E42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04"/>
        <w:gridCol w:w="2491"/>
        <w:gridCol w:w="936"/>
        <w:gridCol w:w="1942"/>
        <w:gridCol w:w="1942"/>
        <w:gridCol w:w="1942"/>
      </w:tblGrid>
      <w:tr w:rsidR="00E71E42">
        <w:trPr>
          <w:trHeight w:val="1121"/>
        </w:trPr>
        <w:tc>
          <w:tcPr>
            <w:tcW w:w="5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71E4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5</w:t>
            </w: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7</w:t>
            </w: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E26D0C" w:rsidRPr="00E26D0C" w:rsidRDefault="00E26D0C" w:rsidP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E71E42" w:rsidRDefault="00E26D0C" w:rsidP="00E26D0C">
            <w:pPr>
              <w:rPr>
                <w:rFonts w:ascii="Arial" w:hAnsi="Arial" w:cs="Arial"/>
              </w:rPr>
            </w:pPr>
            <w:r w:rsidRPr="00E26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  <w:bookmarkStart w:id="0" w:name="_GoBack"/>
            <w:bookmarkEnd w:id="0"/>
          </w:p>
        </w:tc>
      </w:tr>
      <w:tr w:rsidR="00E71E42">
        <w:trPr>
          <w:trHeight w:val="586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71E42">
            <w:pPr>
              <w:rPr>
                <w:rFonts w:ascii="Arial" w:hAnsi="Arial" w:cs="Arial"/>
              </w:rPr>
            </w:pPr>
          </w:p>
        </w:tc>
      </w:tr>
      <w:tr w:rsidR="00E71E42">
        <w:trPr>
          <w:trHeight w:val="861"/>
        </w:trPr>
        <w:tc>
          <w:tcPr>
            <w:tcW w:w="5304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E71E42" w:rsidRDefault="00E26D0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</w:t>
            </w:r>
          </w:p>
          <w:p w:rsidR="00E71E42" w:rsidRDefault="00E26D0C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2023 год и плановый период 2024 и 2025 годов по государственным программам Приморского края и непрограммным направлениям деятельности</w:t>
            </w:r>
          </w:p>
        </w:tc>
      </w:tr>
      <w:tr w:rsidR="00E71E42">
        <w:trPr>
          <w:trHeight w:val="532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E42" w:rsidRDefault="00E26D0C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E71E42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E71E42" w:rsidRDefault="00E26D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E71E42" w:rsidRDefault="00E26D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E71E42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71E42">
            <w:pPr>
              <w:rPr>
                <w:rFonts w:ascii="Arial" w:hAnsi="Arial" w:cs="Arial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71E4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71E4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E71E42" w:rsidRDefault="00E71E42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300"/>
        <w:gridCol w:w="2492"/>
        <w:gridCol w:w="932"/>
        <w:gridCol w:w="1942"/>
        <w:gridCol w:w="1942"/>
        <w:gridCol w:w="1942"/>
      </w:tblGrid>
      <w:tr w:rsidR="00E71E42">
        <w:trPr>
          <w:trHeight w:val="316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30 924 913 631,32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29 009 251 913,51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29 378 344 664,93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3 973 721 773,47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3 886 773 701,22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3 162 531 068,39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266 043 084,16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Создание и внедрение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 сердечно-сосудистыми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152 251 735,00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совершенствование медицинской помощи больным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266 294 600,00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отдельным категориям медицинских работников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2 121 117 649,00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2 714 734 065,22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2 424 052 294,39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программ модернизации первичного звена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2 058 322 849,00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2 714 734 065,22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"Модернизация первичного звена здравоохранения Российской Федерации" (врачебная амбулатория краевого государственного бюджетного учреждения здравоохранения "Дальнереченская центральная городская больница", расположенная по адресу: Приморский край, г. Дальн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ереченск, с. Лазо, ул. Советская, 54)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(поликлиника краевого государственного бюджетного учре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ждения здравоохранения "Спасская городская больница", расположенная по адресу: Приморский край, г. Спасск-Дальний, ул. Ленинская, 29)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первичного звена здравоохранения Российской Федерации" (фельдшерско-акушерский пункт краевого государственного бюджетного учреждения здравоохранения "Спасская городская больница", расположенный по адресу: Приморский край, Спасский район, с. Степное, ул.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падная, 2/1)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здравоохранения "Уссурийская центральная городская больница", расположенное по адресу: Приморский край, г. Уссурийск, с. Борисовка, ул. Советская, 55)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"Модернизация первичного звена здравоохранения Российской Федерации" (врачебная амбулатория краевого государственного бюджетного учреждения здравоохранения "Уссурийская центральная городская больница", расположенная по адресу: Приморский край, с. Воздвижен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ка, ул. Ленина, 30)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(врачебная амбулатория краевого государственного бюджетного учреждения 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дравоохранения "Хасанская центральная районная больница", расположенная по адресу: Приморский край, Хасанский район, с. Безверхово, ул. Советская, 25а)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 здравоохранения "Хорольская центральная районная больница", расположенное по адресу: Приморский край, Хороль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ский район, пгт Ярославский, ул. Ленинская, 22-1)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"Старшее поколение"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социального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</w:t>
            </w:r>
            <w:r>
              <w:rPr>
                <w:rFonts w:ascii="Times New Roman" w:hAnsi="Times New Roman" w:cs="Times New Roman"/>
                <w:color w:val="000000"/>
              </w:rPr>
              <w:t>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26 951 191 857,85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25 122 478 212,29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26 215 813 596,54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90 426 188,30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94 241 917,00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89 105 488,30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</w:t>
            </w:r>
            <w:r>
              <w:rPr>
                <w:rFonts w:ascii="Times New Roman" w:hAnsi="Times New Roman" w:cs="Times New Roman"/>
                <w:color w:val="000000"/>
              </w:rPr>
              <w:t>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7 888 211 432,77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6 973 878 213,07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7 330 095 022,50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6 893 262 038,64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6 867 365 369,87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7 220 949 665,57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6 487 760 356,73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6 470 213 369,68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6 800 803 590,88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6 035 494 679,23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6 021 738 129,53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6 332 394 807,07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452 265 677,50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448 475 240,15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468 408 783,81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989 450 134,41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97 812 843,20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100 445 356,93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989 450 134,41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97 812 843,20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100 445 356,93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831 100 049,41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91 812 878,20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94 445 391,93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158 350 085,00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5 999 965,00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5 999 965,00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895 005 762,07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328 312 846,00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330 599 622,00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809 683 857,07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287 999 036,00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809 683 857,07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287 999 036,00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756 270 855,69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259 599 036,00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53 413 001,38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обеспечения учреждений здравоохранения Приморского края медицинским оборудованием"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181 855 951,00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143 961 351,00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143 961 351,00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142 137 942,00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(Приобретение медицинского оборудования, особо ценного и другого движимого имущества для медицинских учреждений, подведомственных министерству здравоохранения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"Строительство, реконструкция и капитальный ремонт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объектов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5 246 678,11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"Ведение государственного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реестра лечебно-оздоровительных местностей и курортов краевого значения, включая санаторно-курортные организации"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качества природного ресурса (лечебной грязи)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2 949 088 608,80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1 851 701 403,00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1 867 430 203,00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бланков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строгой отчетности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доставку лекарственных препаратов к месту их фактического проживания»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87 695 695,00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88 068 314,00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88 052 417,00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63 215 975,00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гепатитов В и 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</w:t>
            </w:r>
            <w:r>
              <w:rPr>
                <w:rFonts w:ascii="Times New Roman" w:hAnsi="Times New Roman" w:cs="Times New Roman"/>
                <w:color w:val="000000"/>
              </w:rPr>
              <w:t>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гепатитов В и (или)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ВИЧ-инфекции и гепатитов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167 727 348,15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112 748 680,00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15 420 585,15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15 420 585,15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15 240 585,15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включенной в базовую программу обязательного медицинского страхования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органов человека в целях трансплантации (пересадки)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66 162 683,00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66 162 683,00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33 662 086,00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13 678 543 119,00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14 682 840 801,00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15 654 095 230,00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Страховые взносы по обязательному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медицинскому страхованию неработающего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онкологическими заболеваниями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имеющих подозрение на онкологическое заболевание, и сопровождающих их лиц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страхования в части базовой 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"Проведение независимой оценки медицинских организаций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373 004 768,93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</w:t>
            </w:r>
            <w:r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168 643 500,60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право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базы данных с целью подбора кадров для подведомственных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"Подготовка среднего медицинского персонала"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44 864 598 351,95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42 429 551 223,77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38 557 323 001,08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5 105 070 197,31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4 175 172 159,94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459 275 112,24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4 101 311 327,55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3 482 217 242,39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274 365 000,00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содержания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методов обучения предметных областей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льным программам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функционирования ключевых центров дополнительного образования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"Цифровая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197 407 079,24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97 194 518,82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97 194 518,82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проведение демонстрационного экзамена в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и международных чемпионатов,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"Социальная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75 110 999,03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(волонтерства) "Регион добрых дел"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"Центр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содействия развитию молодежи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021EВ00000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132 915 612,24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общеобразовательных организаций, в том числе 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подразделений указанных организаций, государственными символами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программы комплексного развития молодежной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политики в регионах Российской Федерации "Регион для молодых"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247 680 000,00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дошкольного образования, в том числе адаптированным, и присмотр и уход за детьми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565 617 056,51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0221Ж00000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542 421 106,51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675 731,71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539 353 011,48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0226Ж00000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39 193 911 098,13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38 010 703 332,12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37 854 372 157,13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8 522 078 293,37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9 359 859 117,00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138 858 673,00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осуществления присмотра и ухода за детьми дошкольного возраста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540 028 160,45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1 345 612 560,00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(Ремонт здания и благоустройство территории муниципального бюджетного дошкольного образовательного учреждения детского сада № 7 г. Уссурийска)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20 542 895 166,00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21 692 975 869,45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общего, дополнительного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144 262 621,63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88 305 840,00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"Развитие инфраструктуры общеобразовательных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1 273 671 404,46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629 577 257,93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учреждений)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которых являются специальные казначейские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1 625 264 993,29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283 913 905,41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90 389 363,50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197 782 128,37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197 782 128,37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197 782 128,37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являются специальные казначейские 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760 258 472,85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том числе нуждающихся в психолого-педагогическом и ином специальном сопровождении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11 684 537,46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11 684 537,46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городских и краевых массовых мероприятиях и повышение качества жизни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300 175 976,04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80 595 126,16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инициатив (проектов)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органах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4 465 388 446,50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4 119 053 128,83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4 333 157 185,50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обучения для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программ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победителям краевого конкурса молодежных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"Миллион СПОсобов"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1 437 369 255,31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1 611 688 986,46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1 028 442 058,93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</w:t>
            </w:r>
            <w:r>
              <w:rPr>
                <w:rFonts w:ascii="Times New Roman" w:hAnsi="Times New Roman" w:cs="Times New Roman"/>
                <w:color w:val="000000"/>
              </w:rPr>
              <w:t>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1 028 442 058,93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272 031 602,37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133 151 125,67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756 410 456,56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(Создание современных мастерских в профессиональных образовательных организациях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дополнительных профессиональных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469 195 839,61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266 248 876,09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комплекса мер по поддержке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266 466 568,67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28 563 431,33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9 960 000,00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федерального проекта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ного отбора на получение грантов Российского научного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образовательным организациям высшего образования на целевое обучение по направлению подготовки высшего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государственному автономному учреждению высшего образования "Дальневосточный федеральный университет" на формирование инфраструктуры инновационно-производственного центра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0245000000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249 630 798,00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254 086 728,00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263 553 686,00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75 921 674,00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76 859 589,00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79 836 115,00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74 097 042,00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75 199 922,00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78 176 448,00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74 097 042,00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75 199 922,00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78 176 448,00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rFonts w:ascii="Times New Roman" w:hAnsi="Times New Roman" w:cs="Times New Roman"/>
                <w:color w:val="000000"/>
              </w:rPr>
              <w:t>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сфере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>
              <w:rPr>
                <w:rFonts w:ascii="Times New Roman" w:hAnsi="Times New Roman" w:cs="Times New Roman"/>
                <w:color w:val="000000"/>
              </w:rPr>
              <w:t>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33 279 742 264,32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29 917 319 731,27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29 187 972 850,33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3 611 761 372,76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3 476 539 267,02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1 904 210 345,74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3 453 989 425,38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2 603 892 194,73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1 895 929 235,74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1 713 501 869,33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470 810 638,86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рождения женщиной в возрасте от 18 до 25 лет первого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монии торжественного награждения победителей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денежной выплаты, назначаемой в случае рождения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граждан старшего поколения "Старшее поколение"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157 771 947,38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872 647 072,29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8 281 110,00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6 139 007 397,92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7 123 009 135,21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7 897 453 648,93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0322Ж00000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175 393 070,00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0323Ж00000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5 929 376 897,92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6 909 366 065,21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7 722 060 578,93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государственной социальной помощи на основании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контракта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23 528 973 493,64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19 317 771 329,04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19 386 308 855,66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жестокого обращения с детьми и безнадзорности несовершеннолетних"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86 099 745,00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"Меры социальной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поддержки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1 232 603 775,77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6 912 176 502,51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4 672 800 007,00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денежной выплаты на ребенка в возрасте от восьми до семнадцати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приобретение транспортного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ания в организациях, осуществляющих образовательную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3 096 758 392,38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146 358 587,00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140 763 730,00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146 330 910,00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доплаты к пенсии, не 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Пенсии за выслугу лет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служащим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1 465 303 433,32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1 486 056 440,00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1 120 979 180,00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8 300 280,00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реабилитированным лицам и лицам, признанным пострадавшими от политических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репрессий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161 258 128,44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 категориям граждан,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20 713 560,00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4 900 411 966,01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3 771 146 151,00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жилищно-коммунальных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915 308 032,00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</w:t>
            </w:r>
            <w:r>
              <w:rPr>
                <w:rFonts w:ascii="Times New Roman" w:hAnsi="Times New Roman" w:cs="Times New Roman"/>
                <w:color w:val="000000"/>
              </w:rPr>
              <w:t>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по оплате жилищно-коммунальных услуг 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284 021 856,00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49 532 620,80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211 948 079,90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</w:t>
            </w:r>
            <w:r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1 462 118 877,51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</w:t>
            </w:r>
            <w:r>
              <w:rPr>
                <w:rFonts w:ascii="Times New Roman" w:hAnsi="Times New Roman" w:cs="Times New Roman"/>
                <w:color w:val="000000"/>
              </w:rPr>
              <w:t>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социальной помощи, пособий,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компенсаций и единовременных социальных выплат"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659 807 822,88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600 777 338,80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донор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бря 1998 года № 157-ФЗ "Об иммунопрофилактике инфекционных болезней"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лицам, получающим пенсию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364 372 264,00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компенсационные выплаты на изготовление (восстановление) и установку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Великой Отечественной войне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10 533 353,00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30 386 367,08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15 268 450,00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ласно гарантированному перечню услуг по погребению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281 447 634,93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260 445 637,21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Героев Социалистического Труда, Героев Труда Российской Федерации и полных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кавалеров ордена Трудовой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Донецкой Народной Республики, Луганской Народной Республики, Украины и прибывшим на территорию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домов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196 095 678,83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195 348 069,34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194 393 069,34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единовременных выплат на обзаведение имуществом жителям города Херсона и части Херсонской области, покинувшим место постоянного проживания и прибывшим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отдельным категориям граждан на покупку и установку газоиспользующего оборудования и проведение работ внутри границ 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газоиспользующего оборудования и объектов капитального строительства к газораспределительным сетям при догазификации, за счет средств резервного фонда Правительства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1 949 449 078,58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218 503 021,00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202 705 358,00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Федеральным законом от 12 января 1995 года № 5-ФЗ "О ветеранах"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№ 181-ФЗ "О социальной защите инвалидов в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относились к указанным категориям и достигли возраста 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лет,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3 769 504,33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жилых помещений по договору купли-продажи гражданам, чьи денежные средства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которых признаны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приемным семьям, жилые помещения которых признаны непригодными для проживания в результате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жара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Восстановление прав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которых утрачены в результате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граждан на осуществление капитального ремонта жилых помещений, поврежденных в результате чрезвычайной ситуации, обусловленной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ления земельного участка в собственность бесплатно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"Социальное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4 075 112 300,08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5 472 149 473,68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предоставлением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социальных услуг, в том числе срочных социальных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69 050 635,38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содейств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ии в трудоустройстве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>
              <w:rPr>
                <w:rFonts w:ascii="Times New Roman" w:hAnsi="Times New Roman" w:cs="Times New Roman"/>
                <w:color w:val="000000"/>
              </w:rPr>
              <w:t>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2 856 249 057,26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1 078 631 352,17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1 277 499 100,47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1 365 929 497,61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157 872 730,00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1 956 065,78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1 080 060 025,21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омобильными группами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41 544 818,37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47 413 972,21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729 587,00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729 587,00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729 587,00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2 572 359,00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2 572 359,00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2 277 359,00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отдельным категориям инвалидов 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38 242 872,37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16 814 554,00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</w:t>
            </w:r>
            <w:r>
              <w:rPr>
                <w:rFonts w:ascii="Times New Roman" w:hAnsi="Times New Roman" w:cs="Times New Roman"/>
                <w:color w:val="000000"/>
              </w:rPr>
              <w:t>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"Мероприятия, направленные на повышение социальной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адаптации инвалидов и детей-инвалидов и их интеграцию в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2 603 780,00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по формированию условий для повышения уровня профессионального развития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занятости инвалидов, в том числе детей-инвалидов,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условий для развития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41 188 114,29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24 783 658,54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36 010 714,29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31 725 214,29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16 578 476,19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15 146 738,10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4 480 450,00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686 433 718,14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23 299 155,84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133 165 941,59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</w:t>
            </w:r>
            <w:r>
              <w:rPr>
                <w:rFonts w:ascii="Times New Roman" w:hAnsi="Times New Roman" w:cs="Times New Roman"/>
                <w:color w:val="000000"/>
              </w:rPr>
              <w:t>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2 534 657 925,36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1 784 348 933,33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1 671 791 239,60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629 629 109,38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629 629 109,38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промышленных предприятий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временного трудоустройства,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8 354 463,27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333 427,00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0433Г00000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Обучение граждан, осужденных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принудительным работам, для дальнейшего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"Создание на базе акционерного общества "Центр судоремонта "Дальзавод" учебного центра по подготовке специалистов рабо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чих профессий для обеспечения кадрами судоремонтной и судостроительной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0437Ц00000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отдельным категориям граждан, направленным на профессиональное обучение и дополнительное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профессиональное образование в другую местность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1 904 695 388,98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1 610 984 918,33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1 671 791 239,60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1 775 863 142,58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1 498 834 336,33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1 523 260 215,62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полномочий Российской Федерации по осуществлению социальных выплат безработным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773 874 200,00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832 482 800,00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837 970 300,00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государственного социального заказа на 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545 507 176,84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27 149 839,87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трудоустройство неработающих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</w:t>
            </w:r>
            <w:r>
              <w:rPr>
                <w:rFonts w:ascii="Times New Roman" w:hAnsi="Times New Roman" w:cs="Times New Roman"/>
                <w:color w:val="000000"/>
              </w:rPr>
              <w:t>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в трудоустройстве лиц, освобожденных из учреждений, исполняющих наказание в виде ли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шения свободы"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частичное возмещение затрат, связанных с оплатой труда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</w:t>
            </w:r>
            <w:r>
              <w:rPr>
                <w:rFonts w:ascii="Times New Roman" w:hAnsi="Times New Roman" w:cs="Times New Roman"/>
                <w:color w:val="000000"/>
              </w:rPr>
              <w:t>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направленные на проведение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этапа Всероссийского конкурса профессионального мастерства "Лучший по профессии"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"Государственная поддержка в 2020 - 2023 годах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функций государственного органа в сфере профессионального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образования и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59 686 474,00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</w:t>
            </w:r>
            <w:r>
              <w:rPr>
                <w:rFonts w:ascii="Times New Roman" w:hAnsi="Times New Roman" w:cs="Times New Roman"/>
                <w:color w:val="000000"/>
              </w:rPr>
              <w:t>604 484,00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"Превентивные меры, направленные на снижение производственного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травматизма и профессиональных заболеваний"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42 023 559,00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улучшение условий труда на рабочих местах, повышение качества оценки существующих профессиональных рисков, пропаганду культур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 безопасности труда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41 477 560,98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соотечественников, проживающих за рубежом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3 284 730 145,53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2 379 384 350,22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1 797 366 569,83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790 074 742,45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"Культурная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755 428 480,99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101 442 329,73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264 941 931,42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264 941 931,42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264 941 931,42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расходных обязательств, возникающих при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муниципальных детских школ искусств по видам искусств)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"Творческие люди"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добровольческого движения в рамках программы "Волонтеры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"Цифровая культура"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2 494 655 403,08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1 791 698 779,90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1 753 416 569,83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1 028 819 167,57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964 804 003,53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1 018 077 512,46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63 998 799,53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858 228 636,50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904 010 039,87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955 724 240,46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126 344 342,62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136 125 920,63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145 639 562,28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126 344 342,62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136 125 920,63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145 639 562,28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50 844 608,15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44 284 518,81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44 462 016,29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50 844 608,15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44 284 518,81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44 462 016,29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680 159 158,73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67 358 604,41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612 800 554,32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104 123 861,54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584 614 474,88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624 513 797,94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565 596 094,80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457 081 072,92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502 019 991,94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529 314 840,80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457 081 072,92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502 019 991,94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529 314 840,80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122 945 542,99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122 945 542,99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357 336 645,26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радиостанциях, вещающих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color w:val="000000"/>
              </w:rPr>
              <w:t>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108 947 960,00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405 641 002,88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78 850 591,77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44 077 291,95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общество)"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целях устранения нарушений обязательных требований пожарной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музыкальных инструментов и художественного инвентаря для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детей в сфере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Комплектование книжных фондов и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информационно-техническим оборудованием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объектов культуры)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материально-технической базы домов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в населенных пунктах с числом жителей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Находке, распо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ложенного в Приморском крае, г. Находка, ул. 25-го Октября, 13)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в г.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детских и кукольных 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общедоступных библиотек)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е, г. Находка, ул. 25-го Октября, 13)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56 044 365,00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57 180 746,00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49 511 465,00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</w:t>
            </w:r>
            <w:r>
              <w:rPr>
                <w:rFonts w:ascii="Times New Roman" w:hAnsi="Times New Roman" w:cs="Times New Roman"/>
                <w:color w:val="000000"/>
              </w:rPr>
              <w:t>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"Государственная охрана и сохранение объектов культурного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46 208 674,68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26 392 049 719,01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19 041 283 752,94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13 959 423 411,93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2 408 656 728,67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1 776 550 014,61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осуществление капитальных вложений краевым государственным унитарным предприятиям)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(объекты муниципальной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23 983 392 990,34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17 264 733 738,33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13 959 423 411,93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2 002 167 862,53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2 254 582,52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"Корпорация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жилищного строительства" для формирования рынка доступного жилья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5 256 924 520,00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670 453 200,32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226 617 009,68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"Фонд 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</w:t>
            </w:r>
            <w:r>
              <w:rPr>
                <w:rFonts w:ascii="Times New Roman" w:hAnsi="Times New Roman" w:cs="Times New Roman"/>
                <w:color w:val="000000"/>
              </w:rPr>
              <w:t>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застройка "ДНС Сити"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(ЖК "Снежный парк" в районе Снеговая падь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падь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"Снежный парк" в районе Снеговая падь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федерального бюджета (ЖК "Чистый квартал" (Русская, 57) (сети водоснабжения))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(сети теплоснабжения))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на о. Русский,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полуостров Саперный (транспортная инфраструктура)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</w:t>
            </w:r>
            <w:r>
              <w:rPr>
                <w:rFonts w:ascii="Times New Roman" w:hAnsi="Times New Roman" w:cs="Times New Roman"/>
                <w:color w:val="000000"/>
              </w:rPr>
              <w:t>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Камень, Приморский край (реконструкция мостового перехода))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("Комплексная жилая застройка" с адресной привязкой: г. Владивосток, Ленинский район, улица Нейбута, д. 141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"Бархатная, 1 очередь проекта" в районе ул. Бархатной, 10 в г. Владивостоке (сети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(Жилой комплекс "Победа". II очередь (сети электроснабжения))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(Взнос в уставной капитал акционерного общества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"Корпорация развития жилищного строительства" на строительство многоквартирных жилых домов в г.Арсеньев)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241 679 932,10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261 302 600,00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265 912 500,00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лиц из их числа по договорам найма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специализированных жилых помещений"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1 761 159 008,75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1 119 055 975,61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824 009 393,50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435 141 081,89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и (или) строительство,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водопроводно-канализационного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программ по созданию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управления многоквартирными домами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организаций 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11 079 413 573,12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8 195 494 580,12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11 208 022 380,00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ветеринарии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>
              <w:rPr>
                <w:rFonts w:ascii="Times New Roman" w:hAnsi="Times New Roman" w:cs="Times New Roman"/>
                <w:color w:val="000000"/>
              </w:rPr>
              <w:t>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263 370 352,34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259 810 242,00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270 005 217,00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262 805 247,34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259 810 242,00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270 005 217,00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259 312 401,64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256 366 822,00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266 561 797,00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259 312 401,64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256 366 822,00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266 561 797,00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3 466 645,70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3 466 645,70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3 417 220,00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подведомственных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1 940 148 542,52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382 440 469,51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389 293 096,12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на увеличение уставного фонда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 "Единая дирекция по строительству объектов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унитарным предприятиям на возмещение недополученных доходов из-за нереальной к взысканию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дебиторской задолженности населения за коммунальные услуги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возмещение части затрат на уплату процентов по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191 944 817,49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640 864,46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в хозяйственный оборот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"Участие Приморского края в архитектурно-строительных выставках,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фестивалях, конкурсах и иных мероприятиях"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"Разработка, утверждение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41 796 696,00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документов территориального планирования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региональных нормативов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градостроительного проектирования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1 338 988 970,00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3 895 746 090,00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(Газификация ООО "АгроПтица")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1 270 188 970,00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1 270 188 970,00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1 270 188 970,00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"Защита населения и 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3 316 969 457,21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2 540 716 909,25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2 412 170 193,92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"Создание пожарного добровольчества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0739Э00000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3 290 686 349,21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2 540 716 909,25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2 412 170 193,92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3 281 229 659,21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2 539 116 909,25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2 410 570 193,92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29 822 865,00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населения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Личное страхование добровольных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пожарных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3 206 414 467,78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2 506 900 633,25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2 377 189 299,92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2 067 865 822,54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2 033 911 5</w:t>
            </w:r>
            <w:r>
              <w:rPr>
                <w:rFonts w:ascii="Times New Roman" w:hAnsi="Times New Roman" w:cs="Times New Roman"/>
                <w:color w:val="000000"/>
              </w:rPr>
              <w:t>30,51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2 115 017 832,13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2 067 865 822,54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2 033 911 530,51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2 115 017 832,13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1 129 728 749,24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464 676 167,74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1 129 728 749,24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464 676 167,74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8 719 896,00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8 719 896,00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береговой территории озера Ханка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"Приобретение и строительство 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государственной собственности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Консервация 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2 574 068 570,83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1 426 186 628,28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1 178 124 220,35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«Чистая страна»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081G100000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0827Ж00000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"Сохранение биоразнообразия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0837Э00000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1 577 260 337,42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1 114 169 768,76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1 167 282 020,35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оператора по обращению с твердыми коммунальными отходами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658 319 860,38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687 400 981,34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761 487 891,40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района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территорий краевого значения,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ведения Красной книги"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82 342 415,18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74 176 722,61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76 685 182,97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12 886 328,47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11 876 740,15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11 876 740,15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 в области охраны и использования объектов животного мира,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36 433 420,98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21 710 890,00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23 264 648,00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охраны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реализации государственных функций и 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48 873 720,00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49 671 990,00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51 374 447,00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43 033</w:t>
            </w:r>
            <w:r>
              <w:rPr>
                <w:rFonts w:ascii="Times New Roman" w:hAnsi="Times New Roman" w:cs="Times New Roman"/>
                <w:color w:val="000000"/>
              </w:rPr>
              <w:t>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лабораторно-аналитических исследований при осуществлении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экологического надзора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5 274 042 280,50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2 985 429 948,70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1 940 082 816,98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757 611 802,95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1 293 227 535,24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091P500000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757 611 802,95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1 293 227 535,24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истему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0925Ж00000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4 420 495 869,80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1 692 202 413,46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1 844 960 865,76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1 755 442 049,81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590 837 959,18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44 671 024,58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убсидий организациям спортивной направленности на обустройство лыжероллерных трасс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(Развитие спортивной инфраструктуры муниципальной 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Находке),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</w:t>
            </w:r>
            <w:r>
              <w:rPr>
                <w:rFonts w:ascii="Times New Roman" w:hAnsi="Times New Roman" w:cs="Times New Roman"/>
                <w:color w:val="000000"/>
              </w:rPr>
              <w:t>01Q505E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(Капитальный ремонт стадиона "Водник" в г. Находке)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</w:t>
            </w:r>
            <w:r>
              <w:rPr>
                <w:rFonts w:ascii="Times New Roman" w:hAnsi="Times New Roman" w:cs="Times New Roman"/>
                <w:color w:val="000000"/>
              </w:rPr>
              <w:t>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963 292 109,07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502 210 177,12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</w:t>
            </w:r>
            <w:r>
              <w:rPr>
                <w:rFonts w:ascii="Times New Roman" w:hAnsi="Times New Roman" w:cs="Times New Roman"/>
                <w:color w:val="000000"/>
              </w:rPr>
              <w:t>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Общественной организации "Приморская краевая федерация физической культуры и спорта лиц с поражением опорно-двигательного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Федеральному государственному бюджетному учреждению профессиональной образовательной организации "Приморское государственное училище (техникум) олимпийского резерва" на создание условий для занятий физической культурой и спортом населения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426 184 898,31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277 484 056,71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283 253 200,85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315 549 428,31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315 549 428,31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315 549 428,31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260 219 622,87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265 988 767,01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подготовки спортсменов высокого класса и обеспечение их участия во всероссийских и международных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спортивных соревнованиях от имени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1 181 688 321,60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903 057 637,76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организациям, основным видом деятельности которых является развитие профессионального сп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орта и спортивные 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спортсменам за высокие спортивные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результаты на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93 888 491,01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109 913 710,38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111 768 825,45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</w:t>
            </w:r>
            <w:r>
              <w:rPr>
                <w:rFonts w:ascii="Times New Roman" w:hAnsi="Times New Roman" w:cs="Times New Roman"/>
                <w:color w:val="000000"/>
              </w:rPr>
              <w:t>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828 147 497,13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86 616 303,20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750 120 280,00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444 839 757,10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418 334 757,10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объекта "Туристский кластер "Приморье" в бухте Муравьиная. Водоотведение 1 очередь расширения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локального очистного сооружения"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субъектам туристской индустрии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благоустройство мест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программы поддержки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продвижения событийных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 w:cs="Times New Roman"/>
                <w:color w:val="000000"/>
              </w:rPr>
              <w:t>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383 307 740,03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86 119 466,46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750 120 280,00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туристско-рекреационного потенциала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218 585 140,00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25 886 270,46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689 098 935,00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</w:t>
            </w:r>
            <w:r>
              <w:rPr>
                <w:rFonts w:ascii="Times New Roman" w:hAnsi="Times New Roman" w:cs="Times New Roman"/>
                <w:color w:val="000000"/>
              </w:rPr>
              <w:t>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(Благоустройство прилегающей территории вокруг озера Соленое в г. Находке в целях создания объекта туристической инфраструктуры)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туристских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реестра туристских ресурсов, расположенных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с осуществлением их типологизации по видам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федеральному государственному бюджетному учреждению "Национальный парк "Бикин" на ведение просветительской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в целях развития экологического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132 535 610,03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37 035 482,00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</w:t>
            </w:r>
            <w:r>
              <w:rPr>
                <w:rFonts w:ascii="Times New Roman" w:hAnsi="Times New Roman" w:cs="Times New Roman"/>
                <w:color w:val="000000"/>
              </w:rPr>
              <w:t>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национальных фильмов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23 835 863,00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3 246 163 670,44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3 271 809 324,84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3 397 622 921,74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105 035 020,03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</w:t>
            </w:r>
            <w:r>
              <w:rPr>
                <w:rFonts w:ascii="Times New Roman" w:hAnsi="Times New Roman" w:cs="Times New Roman"/>
                <w:color w:val="000000"/>
              </w:rPr>
              <w:t>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3 141 128 650,41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3 173 970 065,84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3 299 783 662,74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"Проведение мероприятий,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направленных на реализацию региональных проектов в сфере информационных технологий"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550 734 666,09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370 910 371,53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338 196 178,13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52 050 218,35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>
              <w:rPr>
                <w:rFonts w:ascii="Times New Roman" w:hAnsi="Times New Roman" w:cs="Times New Roman"/>
                <w:color w:val="000000"/>
              </w:rPr>
              <w:t>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486 988 447,74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493 807 622,01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1 033 877 540,20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использования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Плата концедента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рамках заключенных концессионных соглашений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39 596 911,16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1 474 577 716,57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1 432 868 423,34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социальной сферы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37 842 558,00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22 597 558,00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государственной информационной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43 085 560,00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136 777 225,18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населения 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реализации государственных программ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108 777 225,18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108 777 225,18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108 777 225,18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доступа граждан к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406 581 562,56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369 301 959,31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378 598 123,07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</w:t>
            </w:r>
            <w:r>
              <w:rPr>
                <w:rFonts w:ascii="Times New Roman" w:hAnsi="Times New Roman" w:cs="Times New Roman"/>
                <w:color w:val="000000"/>
              </w:rPr>
              <w:t>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значимых мероприятий в 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17 678 055,56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имой продукции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343 684,39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1 298 957,74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учреждений, осуществляющих деятельность в сфере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251 585 115,18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251 585 115,18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251 585 115,18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272 030 124,37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279 700 351,61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государственными учреждениями, осуществляющими деятельность в сфере средств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информации, особо ценного движимого имущества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21 567 485 757,81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18 395 795 323,67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22 854 906 602,63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8 831 548 800,00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121R100000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8 831 548 800,00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</w:t>
            </w:r>
            <w:r>
              <w:rPr>
                <w:rFonts w:ascii="Times New Roman" w:hAnsi="Times New Roman" w:cs="Times New Roman"/>
                <w:color w:val="000000"/>
              </w:rPr>
              <w:t>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Приведение в нормативное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федерального проекта "Региональная и местная дорожная сеть"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не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12 021 075 869,59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10 886 335 360,21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11 432 917 644,77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"Восстановление, поддержание и приведение в нормативное транспортно-эксплуатационное состояние автомобильных дорог общего пользования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регионального или межмуниципального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5 487 498 232,26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5 080 505 073,03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6 674 794 092,80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</w:t>
            </w: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"Содействие развитию автомобильных дорог регионального,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межмуниципального и местного значения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2 763 476 865,16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4 638 723 437,03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4 147 281 165,67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</w:t>
            </w:r>
            <w:r>
              <w:rPr>
                <w:rFonts w:ascii="Times New Roman" w:hAnsi="Times New Roman" w:cs="Times New Roman"/>
                <w:color w:val="000000"/>
              </w:rPr>
              <w:t>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автомобильной дороги в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 крае. II этап. Ул. Казанская - ул. Русская - ул. Маковского")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«Поддержка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3 770 100 772,17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1 167 106 850,15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610 842 386,30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дворовых территорий многоквартирных домов, проездов к дворовым территориям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домов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(реконструкция)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дорожной техники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пассажирского транспорта общего пользования)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4 183 158 903,19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3 691 362 007,28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2 590 440 157,86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транспортного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акционерному обществу "Экспресс Приморья" на возмещение нед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780 463 257,00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  <w:r>
              <w:rPr>
                <w:rFonts w:ascii="Times New Roman" w:hAnsi="Times New Roman" w:cs="Times New Roman"/>
                <w:color w:val="000000"/>
              </w:rPr>
              <w:t>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3 654,10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транспортного обслуживания населения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1 118 752 657,94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1 208 991 603,18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1 118 807 038,76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108 487 702,00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</w:t>
            </w:r>
            <w:r>
              <w:rPr>
                <w:rFonts w:ascii="Times New Roman" w:hAnsi="Times New Roman" w:cs="Times New Roman"/>
                <w:color w:val="000000"/>
              </w:rPr>
              <w:t>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транспортного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обслуживания населения морским транспортом в границах 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морского пассажирского (грузопассажирского)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судна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23 758 115,00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 катамарана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1 758 901 599,49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Михайловка - Дальнее, км 7+300 - км 9+250 и км 11+150 - км 35 +176 (ТОР "Михайловский")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(Восстановление мостового сооружения на км 76+144 автомобильной дороги регионального значения Дальнереченск - Ариадное)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автомобильной дороги регионального значения Подъезд к с. Камень-Рыболов от Сибирцево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Жариково - Комиссарово на участке км 5+235 - км 8+940)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(Восстановление водопропускной трубы на км 28+890 автомобильной дороги регионального значения Уссурийск - Раковка - Осиновка)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(Восстановление водопропускной трубы на км 43+037 автомобильной дороги регионального значения Галенки - Новогеоргиевка - Полтавка - Застава)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</w:t>
            </w:r>
            <w:r>
              <w:rPr>
                <w:rFonts w:ascii="Times New Roman" w:hAnsi="Times New Roman" w:cs="Times New Roman"/>
                <w:color w:val="000000"/>
              </w:rPr>
              <w:t>05И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3 733 905 266,01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671 531 915,40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1339Ц00000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ромобилей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3 678 705 266,01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671 531 915,40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198 400 000,00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441 641 060,73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</w:t>
            </w:r>
            <w:r>
              <w:rPr>
                <w:rFonts w:ascii="Times New Roman" w:hAnsi="Times New Roman" w:cs="Times New Roman"/>
                <w:color w:val="000000"/>
              </w:rPr>
              <w:t>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в границах территории садоводства или огородничества снабжения электрической энергией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"Управление, организационно-правовое и методическое обеспечение в сфере установленных функций органов исполнительной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власти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30 877 530,00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"Энергосбережение и повышение энергетической эффективности в системах коммунальной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инфраструктуры и жилищном фонде"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1 409 847 003,14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</w:t>
            </w:r>
            <w:r>
              <w:rPr>
                <w:rFonts w:ascii="Times New Roman" w:hAnsi="Times New Roman" w:cs="Times New Roman"/>
                <w:color w:val="000000"/>
              </w:rPr>
              <w:t>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коммунальной инфраструктуры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752 043 305,35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</w:t>
            </w:r>
            <w:r>
              <w:rPr>
                <w:rFonts w:ascii="Times New Roman" w:hAnsi="Times New Roman" w:cs="Times New Roman"/>
                <w:color w:val="000000"/>
              </w:rPr>
              <w:t>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правонарушениях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оказывающим на территории Приморского края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 на возмещение затрат, связанных с ростом цен на топливо при производстве электрической энергии дизельными электростанциями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жилищно-коммунального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энергосбережению и повышению энергетической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эффективности систем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Красноармейского муниципального района, работающей на биотопливе)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инфраструктуры территорий опережающего развития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6 454 832 370,67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4 460 157 124,39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3 413 511 702,07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"Экспорт продукции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агропромышленного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141T200000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 w:cs="Times New Roman"/>
                <w:color w:val="000000"/>
              </w:rPr>
              <w:t>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6 391 181 291,56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3 366 510 185,61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3 413 511 702,07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"Стимулирование технического оснащения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сельскохозяйственного производства"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769 122 739,19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прямых понесенных затрат, связанных с созданием и (или) модернизацией зимних теплиц промышленного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"Стимулирование инвестиционной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в агропромышленном комплексе"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20 112 560,98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 на уплату процентов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107 392 317,07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сельскохозяйственного страхования)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1440400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801 175 965,71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391 670 487,81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картофеля и/или овощей открытого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плодовыми и (или) ягодными насаждениями, виноградниками и виноградными питомниками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</w:t>
            </w:r>
            <w:r>
              <w:rPr>
                <w:rFonts w:ascii="Times New Roman" w:hAnsi="Times New Roman" w:cs="Times New Roman"/>
                <w:color w:val="000000"/>
              </w:rPr>
              <w:t>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производителям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зерновых культур части затрат на производство и 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(возмещение) производителям зерновых культур части затрат на производство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семян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сельскохозяйственных культур для посева)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"Несвязанная поддержка сельскохозяйственных товаропроизводителей в области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растениеводства"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110 755 609,76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зяблевой обработкой почвы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"Поддержка в области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2 688 579 265,19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вводом нетелей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агропромышленного комплекса на поддержку высокотехнологичного производства кормовых добавок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23 523 536,59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605 799 462,23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>
              <w:rPr>
                <w:rFonts w:ascii="Times New Roman" w:hAnsi="Times New Roman" w:cs="Times New Roman"/>
                <w:color w:val="000000"/>
              </w:rPr>
              <w:t xml:space="preserve">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128 380 633,13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138 552 480,34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семейных животноводческих ферм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соотечественникам на финансовое обеспечение части затрат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сельскохозяйственной техники и оборудования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48 250 365,86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функционирования мелиоративных систем"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88 431 795,81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85 933 414,64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разработкой проектной документации на строительство, реконструкцию оросительных или осушительных систем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постановке на кадастровый учет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67 904 558,00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(cоциальные выплаты на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(приобретение) жилья гражданам, проживающим на сельских территориях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по благоустройству сельских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инфраструктуры на сельских территориях"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464 435 250,53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115 140 910,45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153 448 877,55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товариществам на реализацию мероприятий по развитию инфраструктуры территорий садоводства или огородничества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физкультурно-спортивных организаций) за счёт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ункционирования объектов жилого и нежилого фонда (объектов социального назначения))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44 013 934,12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44 013 934,12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44 013 934,12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"Поддержка молокоперерабатывающих предприятий"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21 023 557,90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21 023 557,90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квакультуры (рыбоводства)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16 581 894,00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водных объектах в Приморском крае в соответствии с федеральным законодательством"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</w:t>
            </w:r>
            <w:r>
              <w:rPr>
                <w:rFonts w:ascii="Times New Roman" w:hAnsi="Times New Roman" w:cs="Times New Roman"/>
                <w:color w:val="000000"/>
              </w:rPr>
              <w:t>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лесного хозяйства в 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1 523 087 523,96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"Сохранение лесов"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161GА00000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26 173 8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1 525 085 037,04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1 450 313 823,96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1 353 728 843,04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1 309 952 515,96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755 192 243,04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163 444 994,00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140 361 308,00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34 678 010,00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экономика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14 552 557 110,29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5 484 122 831,93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5 136 480 987,61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1 151 809 107,27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"Создание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благоприятных условий для осуществления деятельности самозанятыми гражданами"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</w:t>
            </w:r>
            <w:r>
              <w:rPr>
                <w:rFonts w:ascii="Times New Roman" w:hAnsi="Times New Roman" w:cs="Times New Roman"/>
                <w:color w:val="000000"/>
              </w:rPr>
              <w:t>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поддержку начинающих предпринимателей)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962 478 488,89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субъектам малого и среднего предпринимательства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"Адресная 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повышения производительности труда на предприятиях"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171L200000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</w:t>
            </w:r>
            <w:r>
              <w:rPr>
                <w:rFonts w:ascii="Times New Roman" w:hAnsi="Times New Roman" w:cs="Times New Roman"/>
                <w:color w:val="000000"/>
              </w:rPr>
              <w:t>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13 400 748 003,02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5 136 667 177,07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5 071 751 047,05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222 748 313,89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52 851 208,25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Дальнего Востока" в рамках VIII Восточного экономического форума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пакета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участника в Международной выставке-форуме "Россия"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механизмов стратегического управления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социально-экономическим развитием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129 284 525,00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294 033 211,33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182 002 341,00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138 837 532,08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8 661 715 688,59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Дотации, связанные с особым режимом безопасного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функционирования закрытых административно-территориальных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достижения наилучших показателей социально-экономического развития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осуществления городом Владивостоком функций административного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финансовых лет после образования соответствующих муниципальных округов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дотации на дополнительную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обеспеченности бюджетам поселений, входящих в их состав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управления государственным долгом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реструктурированной задолженности по бюджетным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долга субъекта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243 056 983,50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"Управление и распоряжение имуществом, находящимся в собственности и в ведении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464 692 880,17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470 568 631,27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486 513 708,67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116 063 318,00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335 987 212,17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"Материально-техническое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1 116 706 458,67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924 986 586,55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953 623 532,84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1 027 738 750,60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924 986 586,55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953 623 532,84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955 731 097,73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850 476 941,55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877 276 210,84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955 731 097,73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850 476 941,55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877 276 210,84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88 967 708,07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88 967 708,07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88 967 708,07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"Комплексные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кадастровые работы"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101 229 268,29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1 260 682 800,00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оборонно-промышленного комплекса Приморского края, в рамках диверсификации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создание пилотной партии промышленной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ечения уставной деятельности центра развития промышленности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(Субсидии производителям технологичных товаров, указанных в пункте 1 постановления Правительства Российской Федерации от 3 октября 2022 г. № 1745 "О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инфраструктуры Промышленного па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ответственностью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"Управляющая компания Промышленного парка "Большой Камень" на 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"Безопасный край"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973 191 903,54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747 603 985,08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763 448 009,36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136 553 454,75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детского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здравоохранения 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профилактического медицинского осмотра обучающихся в образовательных организациях и професси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"Общесистемные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меры развития дорожного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"Безопасность дорожного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движения"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64 462 554,75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48 523 760,00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аренду каналов связи и оплату электроэнергии)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836 638 448,79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699 080 225,08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714 924 249,36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повышение уровня правовой культуры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13 817 651,66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3 124 851,66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3 124 851,66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3 124 851,66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компенсацию их расходов на оказание бесплатной юридической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</w:t>
            </w:r>
            <w:r>
              <w:rPr>
                <w:rFonts w:ascii="Times New Roman" w:hAnsi="Times New Roman" w:cs="Times New Roman"/>
                <w:color w:val="000000"/>
              </w:rPr>
              <w:t>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незаконного потребления наркотических средств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психотропных веществ, совершенствование антинаркотической пропаганды"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6 799 138,19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и эксплуатация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"Пропаганда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популяризации здорового образа жизни в целях профилактики правонарушений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10 983 052,00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гражданства, подлежащих административному выдворению за пределы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мировой юстиции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484 150 106,00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38 765 300,00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41 969 800,00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первичного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воинского учета на территориях, где отсутствуют военные комиссариаты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207 074 073,51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168 486 593,36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48 818 684,00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</w:t>
            </w:r>
            <w:r>
              <w:rPr>
                <w:rFonts w:ascii="Times New Roman" w:hAnsi="Times New Roman" w:cs="Times New Roman"/>
                <w:color w:val="000000"/>
              </w:rPr>
              <w:t>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158 255 389,51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224 502 682,44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123 588 168,57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Приморского края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общественно значимых программ (проектов) по направлениям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135 802 682,44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57 988 168,57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конференции и иные мероприятия по развитию экспертной поддержки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13 326 999,40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2019-2024 годы" за счёт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памяти погибших при защите Отечества на 2019 - 2024 годы"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19 587 619,04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социально ориентированных некоммерческих организаций в Приморском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иных общественных организаций в Приморском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92 120 484,00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ветеранов (пенсионеров) войны, труда, Вооруженных Сил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правоохранительных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201F200000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едителях Всероссийского конкурса лучших проектов создания комфортной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экономического роста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ция проекта "1000 дворов")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программ по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благоустройству территорий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образований, 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16 113 638 589,48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4 062 744 917,37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16 113 638 589,48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4 062 744 917,37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9999900000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16 113 638 589,48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4 062 744 917,37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3 711 883 971,02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</w:t>
            </w:r>
            <w:r>
              <w:rPr>
                <w:rFonts w:ascii="Times New Roman" w:hAnsi="Times New Roman" w:cs="Times New Roman"/>
                <w:color w:val="000000"/>
              </w:rPr>
              <w:t>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2 358 969 678,37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1 909 811 192,00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1 955 210 879,00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1 237 511 056,93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1 174 284 679,00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1 219 657 570,00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1 237 511 056,93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1 174 284 679,00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1 219 657 570,00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123 862 387,80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134 929 405,00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134 956 201,00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123 862 387,80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134 929 405,00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134 956 201,00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31 105,39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997 565 128,25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600 590 408,00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575 357,25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590 408,00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996 989 771,00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Законодательного Собрания Приморского края и 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заместители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заместитель, аудиторы Контрольно-счетной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палаты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50 632 888,00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</w:t>
            </w:r>
            <w:r>
              <w:rPr>
                <w:rFonts w:ascii="Times New Roman" w:hAnsi="Times New Roman" w:cs="Times New Roman"/>
                <w:color w:val="000000"/>
              </w:rPr>
              <w:t>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Использование и эксплуатация средств автоматизации,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правовой культуры избирателей и организаторов выборов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животноводства, изъятых при ликвидации очагов особо опасных болезней животных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края, их стоимости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2 167 245,46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2 167 245,46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2 167 245,46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восстановлению объектов водоснабжения и водоотведения, обеспечивающих жизнедеятельность населения, за счет средств публично-правовой компании "Фонд развития территорий"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145 786 711,05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152 732 427,63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152 732 427,63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42 732 427,63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</w:t>
            </w:r>
            <w:r>
              <w:rPr>
                <w:rFonts w:ascii="Times New Roman" w:hAnsi="Times New Roman" w:cs="Times New Roman"/>
                <w:color w:val="000000"/>
              </w:rPr>
              <w:t>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нравственных ценностей детей в возрасте от 3 до 14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620 475 669,00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569 464 283,90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580 471 531,21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238 001 932,58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238 001 932,58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16 104 852,34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16 104 852,34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322 184 014,00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 при награждении наградами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полномочий по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14 875 300,00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14 875 300,00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14 875 300,00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(Закупка товаров, указанных в пункте 1 постановления Правительства Российской Федерации от 3 октября 2022 года № 1745 "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экономического роста субъектов Российской Федерации, входящих в состав Дальневосточного федерального округа (Экстренная закупка материальных средств, предназначенных для предупреждения и ликвидации чрезвычайных ситуаций природного и техногенного характера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 (закупка тяжелой техники для проведения аварийно-спасательных работ, расчистки русел рек и дноуглубительных работ))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71E42">
        <w:trPr>
          <w:trHeight w:val="288"/>
        </w:trPr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E42" w:rsidRDefault="00E26D0C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224 067 041 425,52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172 127 021 974,78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E42" w:rsidRDefault="00E26D0C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163 215 842 189,59</w:t>
            </w:r>
          </w:p>
        </w:tc>
      </w:tr>
    </w:tbl>
    <w:p w:rsidR="00E71E42" w:rsidRDefault="00E71E42">
      <w:pPr>
        <w:rPr>
          <w:rFonts w:ascii="Arial" w:hAnsi="Arial" w:cs="Arial"/>
        </w:rPr>
      </w:pPr>
    </w:p>
    <w:sectPr w:rsidR="00E71E42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26D0C">
      <w:r>
        <w:separator/>
      </w:r>
    </w:p>
  </w:endnote>
  <w:endnote w:type="continuationSeparator" w:id="0">
    <w:p w:rsidR="00000000" w:rsidRDefault="00E2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26D0C">
      <w:r>
        <w:separator/>
      </w:r>
    </w:p>
  </w:footnote>
  <w:footnote w:type="continuationSeparator" w:id="0">
    <w:p w:rsidR="00000000" w:rsidRDefault="00E26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E42" w:rsidRDefault="00E26D0C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282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E71E42"/>
    <w:rsid w:val="00E26D0C"/>
    <w:rsid w:val="00E7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E8DA8-75E5-478B-B7FB-EAF3F7E8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283</Pages>
  <Words>71622</Words>
  <Characters>408247</Characters>
  <Application>Microsoft Office Word</Application>
  <DocSecurity>0</DocSecurity>
  <Lines>3402</Lines>
  <Paragraphs>957</Paragraphs>
  <ScaleCrop>false</ScaleCrop>
  <Company/>
  <LinksUpToDate>false</LinksUpToDate>
  <CharactersWithSpaces>478912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10:46:29</dc:subject>
  <dc:creator>Keysystems.DWH.ReportDesigner</dc:creator>
  <cp:lastModifiedBy>Таран Елизавета Павловна</cp:lastModifiedBy>
  <cp:revision>2</cp:revision>
  <dcterms:created xsi:type="dcterms:W3CDTF">2023-12-16T03:43:00Z</dcterms:created>
  <dcterms:modified xsi:type="dcterms:W3CDTF">2023-12-16T03:56:00Z</dcterms:modified>
</cp:coreProperties>
</file>