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8ED" w:rsidRDefault="001A28ED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1A28ED">
        <w:trPr>
          <w:trHeight w:val="1592"/>
        </w:trPr>
        <w:tc>
          <w:tcPr>
            <w:tcW w:w="597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1A28ED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6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8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</w:t>
            </w:r>
            <w:bookmarkStart w:id="0" w:name="_GoBack"/>
            <w:bookmarkEnd w:id="0"/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ского края</w:t>
            </w:r>
          </w:p>
          <w:p w:rsidR="008612A2" w:rsidRPr="008612A2" w:rsidRDefault="008612A2" w:rsidP="008612A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612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  <w:p w:rsidR="001A28ED" w:rsidRDefault="001A28ED">
            <w:pPr>
              <w:rPr>
                <w:rFonts w:ascii="Arial" w:hAnsi="Arial" w:cs="Arial"/>
              </w:rPr>
            </w:pPr>
          </w:p>
        </w:tc>
      </w:tr>
      <w:tr w:rsidR="001A28ED">
        <w:trPr>
          <w:trHeight w:val="1121"/>
        </w:trPr>
        <w:tc>
          <w:tcPr>
            <w:tcW w:w="5977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  <w:vAlign w:val="center"/>
          </w:tcPr>
          <w:p w:rsidR="001A28ED" w:rsidRDefault="008612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Распределение бюджетных ассигнований из краевого бюджета, направленных на реализацию национальных проектов в Приморском крае,</w:t>
            </w:r>
          </w:p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2023 год и плановый период 2024 и 2025 годов</w:t>
            </w:r>
          </w:p>
        </w:tc>
      </w:tr>
      <w:tr w:rsidR="001A28ED">
        <w:trPr>
          <w:trHeight w:val="532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1A28ED">
        <w:trPr>
          <w:trHeight w:val="408"/>
        </w:trPr>
        <w:tc>
          <w:tcPr>
            <w:tcW w:w="59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</w:t>
            </w:r>
          </w:p>
        </w:tc>
        <w:tc>
          <w:tcPr>
            <w:tcW w:w="19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1A28ED">
        <w:trPr>
          <w:trHeight w:val="504"/>
        </w:trPr>
        <w:tc>
          <w:tcPr>
            <w:tcW w:w="597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1A28ED">
            <w:pPr>
              <w:rPr>
                <w:rFonts w:ascii="Arial" w:hAnsi="Arial" w:cs="Arial"/>
              </w:rPr>
            </w:pPr>
          </w:p>
        </w:tc>
        <w:tc>
          <w:tcPr>
            <w:tcW w:w="79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1A28ED">
            <w:pPr>
              <w:rPr>
                <w:rFonts w:ascii="Arial" w:hAnsi="Arial" w:cs="Arial"/>
              </w:rPr>
            </w:pPr>
          </w:p>
        </w:tc>
        <w:tc>
          <w:tcPr>
            <w:tcW w:w="194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1A28ED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1A28ED" w:rsidRDefault="008612A2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977"/>
        <w:gridCol w:w="797"/>
        <w:gridCol w:w="1945"/>
        <w:gridCol w:w="1942"/>
        <w:gridCol w:w="1942"/>
        <w:gridCol w:w="1942"/>
      </w:tblGrid>
      <w:tr w:rsidR="001A28ED">
        <w:trPr>
          <w:trHeight w:val="316"/>
          <w:tblHeader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***A******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790 074 742,45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587 685 570,32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755 428 480,99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582 511 080,52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Реновация учреждений отрасли культуры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театров юного зрителя и театров кукол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101 442 329,73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сети учреждений культурно-досугового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264 941 931,42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отрасли культуры (оснащение образовательных учреждений в сфере культуры (детских школ искусств и </w:t>
            </w:r>
            <w:r>
              <w:rPr>
                <w:rFonts w:ascii="Times New Roman" w:hAnsi="Times New Roman" w:cs="Times New Roman"/>
                <w:color w:val="000000"/>
              </w:rPr>
              <w:t>училищ) музыкальными инструментами, оборудованием и учебными материалами)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53 057 889,62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</w:t>
            </w:r>
            <w:r>
              <w:rPr>
                <w:rFonts w:ascii="Times New Roman" w:hAnsi="Times New Roman" w:cs="Times New Roman"/>
                <w:color w:val="000000"/>
              </w:rPr>
              <w:t>ниципальных детских школ искусств по видам искусств)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Реконструкция и капитальный ремонт региональных и муниципальных театров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оснащение региональных и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"Творческие люди"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43 950 000,00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отрасли 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отрасл</w:t>
            </w:r>
            <w:r>
              <w:rPr>
                <w:rFonts w:ascii="Times New Roman" w:hAnsi="Times New Roman" w:cs="Times New Roman"/>
                <w:color w:val="000000"/>
              </w:rPr>
              <w:t>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участия творческих коллективов Приморского края в фестивале любительских творческих коллективов и </w:t>
            </w:r>
            <w:r>
              <w:rPr>
                <w:rFonts w:ascii="Times New Roman" w:hAnsi="Times New Roman" w:cs="Times New Roman"/>
                <w:color w:val="000000"/>
              </w:rPr>
              <w:t>фестивалях детского творчества всех жанров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</w:rPr>
              <w:t>творческих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совместных музейных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"Цифровая культура"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***A3*****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виртуальных концертных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залов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программа "Цифровая экономика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***D******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105 035 020,03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56 730 759,00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lastRenderedPageBreak/>
              <w:t>Региональный проект "Цифровые технологии"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</w:t>
            </w:r>
            <w:r>
              <w:rPr>
                <w:rFonts w:ascii="Times New Roman" w:hAnsi="Times New Roman" w:cs="Times New Roman"/>
                <w:color w:val="000000"/>
              </w:rPr>
              <w:t>ммного продукта (решения)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***D6*****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41 108 500,00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учреждений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"Образование"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***E******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5 005 212 538,59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3 915 492 159,94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447 275 112,24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4 101 311 327,55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3 482 217 242,39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274 365 000,00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содержания и методов обучения предметных областей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</w:t>
            </w:r>
            <w:r>
              <w:rPr>
                <w:rFonts w:ascii="Times New Roman" w:hAnsi="Times New Roman" w:cs="Times New Roman"/>
                <w:color w:val="000000"/>
              </w:rPr>
              <w:t>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организациях, расположенных в сельской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местности и поселках городского типа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реализации мероприятий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либо поселки городского типа, либо города с населением до 50 тысяч человек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571 545 953,00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544 527 252,51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мер социальной поддержки педагогическим работникам краевых государственных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244 706 975,42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33 795 815,31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дополнительного образован</w:t>
            </w:r>
            <w:r>
              <w:rPr>
                <w:rFonts w:ascii="Times New Roman" w:hAnsi="Times New Roman" w:cs="Times New Roman"/>
                <w:color w:val="000000"/>
              </w:rPr>
              <w:t>ия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условий, обеспечивающих доступность дополнительных общеобразовательных программ естественно-научной и технической направленности для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проект "Цифровая образовательная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192 044 790,00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***E6*****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197 407 079,24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8 908 100,00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Организация, проведение и участие в региональных, национальных и отраслевых чемпионатах профессионального мастерст</w:t>
            </w:r>
            <w:r>
              <w:rPr>
                <w:rFonts w:ascii="Times New Roman" w:hAnsi="Times New Roman" w:cs="Times New Roman"/>
                <w:color w:val="000000"/>
              </w:rPr>
              <w:t>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97 194 518,82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Организация и проведение демонстрационного экзамена в краевых государственных профессиональных образовательных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</w:t>
            </w:r>
            <w:r>
              <w:rPr>
                <w:rFonts w:ascii="Times New Roman" w:hAnsi="Times New Roman" w:cs="Times New Roman"/>
                <w:color w:val="000000"/>
              </w:rPr>
              <w:t>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</w:t>
            </w:r>
            <w:r>
              <w:rPr>
                <w:rFonts w:ascii="Times New Roman" w:hAnsi="Times New Roman" w:cs="Times New Roman"/>
                <w:color w:val="000000"/>
              </w:rPr>
              <w:t>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***E8*****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98 210 999,03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31 086 400,00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практик поддержки и развития добровольчества (волонтерства) "Регион добрых дел"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</w:t>
            </w:r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Студенческие Отряды" в целях финансового обеспечения </w:t>
            </w:r>
            <w:r>
              <w:rPr>
                <w:rFonts w:ascii="Times New Roman" w:hAnsi="Times New Roman" w:cs="Times New Roman"/>
                <w:color w:val="000000"/>
              </w:rPr>
              <w:t>затрат на развитие общественно значимых 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целях финансового обеспечения затрат на развитие общественно значимых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***EВ*****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59 458 918,37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132 915 612,24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</w:t>
            </w:r>
            <w:r>
              <w:rPr>
                <w:rFonts w:ascii="Times New Roman" w:hAnsi="Times New Roman" w:cs="Times New Roman"/>
                <w:color w:val="000000"/>
              </w:rPr>
              <w:t>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оснащения государственных и муниципальных общеобразовательных организаций, в том</w:t>
            </w:r>
            <w:r>
              <w:rPr>
                <w:rFonts w:ascii="Times New Roman" w:hAnsi="Times New Roman" w:cs="Times New Roman"/>
                <w:color w:val="000000"/>
              </w:rPr>
              <w:t xml:space="preserve">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***EГ*****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"Жилье и городская среда"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***F******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3 287 218 565,41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2 371 197 361,55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егиональный проект "Формирование комфортной городской среды"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>
              <w:rPr>
                <w:rFonts w:ascii="Times New Roman" w:hAnsi="Times New Roman" w:cs="Times New Roman"/>
                <w:color w:val="000000"/>
              </w:rPr>
              <w:t>комфортной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</w:t>
            </w:r>
            <w:r>
              <w:rPr>
                <w:rFonts w:ascii="Times New Roman" w:hAnsi="Times New Roman" w:cs="Times New Roman"/>
                <w:color w:val="000000"/>
              </w:rPr>
              <w:t>резервного фонда Правительства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"Обеспечение устойчивого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сокращения непригодного для проживания жилищного фонда"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</w:t>
            </w: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***F5*****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"Экология"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***G******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1 000 202 033,41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377 104 259,52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83 615 900,00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«Чистая страна»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10 842 200,00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</w:t>
            </w:r>
            <w:r>
              <w:rPr>
                <w:rFonts w:ascii="Times New Roman" w:hAnsi="Times New Roman" w:cs="Times New Roman"/>
                <w:color w:val="000000"/>
              </w:rPr>
              <w:t>ном участке на территории свалки твердых коммунальных отходов Артемовского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</w:t>
            </w:r>
            <w:r>
              <w:rPr>
                <w:rFonts w:ascii="Times New Roman" w:hAnsi="Times New Roman" w:cs="Times New Roman"/>
                <w:color w:val="000000"/>
              </w:rPr>
              <w:t>щей среде (Рекультивация 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"Сохранение лесов"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***GА*****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72 773 700,00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Увеличение площади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***I******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1 157 915 486,38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361 036 165,06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64 729 940,56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</w:t>
            </w:r>
            <w:r>
              <w:rPr>
                <w:rFonts w:ascii="Times New Roman" w:hAnsi="Times New Roman" w:cs="Times New Roman"/>
                <w:color w:val="000000"/>
              </w:rPr>
              <w:t>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</w:t>
            </w:r>
            <w:r>
              <w:rPr>
                <w:rFonts w:ascii="Times New Roman" w:hAnsi="Times New Roman" w:cs="Times New Roman"/>
                <w:color w:val="000000"/>
              </w:rPr>
              <w:t>а поддержку самозанятых граждан)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</w:t>
            </w:r>
            <w:r>
              <w:rPr>
                <w:rFonts w:ascii="Times New Roman" w:hAnsi="Times New Roman" w:cs="Times New Roman"/>
                <w:color w:val="000000"/>
              </w:rPr>
              <w:t xml:space="preserve">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</w:t>
            </w:r>
            <w:r>
              <w:rPr>
                <w:rFonts w:ascii="Times New Roman" w:hAnsi="Times New Roman" w:cs="Times New Roman"/>
                <w:color w:val="000000"/>
              </w:rPr>
              <w:t>социальных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</w:t>
            </w:r>
            <w:r>
              <w:rPr>
                <w:rFonts w:ascii="Times New Roman" w:hAnsi="Times New Roman" w:cs="Times New Roman"/>
                <w:color w:val="000000"/>
              </w:rPr>
              <w:t>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</w:t>
            </w:r>
            <w:r>
              <w:rPr>
                <w:rFonts w:ascii="Times New Roman" w:hAnsi="Times New Roman" w:cs="Times New Roman"/>
                <w:color w:val="000000"/>
              </w:rPr>
              <w:t>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"Акселерация субъектов малого и среднего предпринимательства"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***I5*****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1 026 129 568,00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241 937 899,75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64 729 940,56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</w:t>
            </w:r>
            <w:r>
              <w:rPr>
                <w:rFonts w:ascii="Times New Roman" w:hAnsi="Times New Roman" w:cs="Times New Roman"/>
                <w:color w:val="000000"/>
              </w:rPr>
              <w:t>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</w:t>
            </w:r>
            <w:r>
              <w:rPr>
                <w:rFonts w:ascii="Times New Roman" w:hAnsi="Times New Roman" w:cs="Times New Roman"/>
                <w:color w:val="000000"/>
              </w:rPr>
              <w:t>организации "Гарантийный фонд Приморского края")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</w:t>
            </w:r>
            <w:r>
              <w:rPr>
                <w:rFonts w:ascii="Times New Roman" w:hAnsi="Times New Roman" w:cs="Times New Roman"/>
                <w:color w:val="000000"/>
              </w:rPr>
              <w:t>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Микрокредитной </w:t>
            </w:r>
            <w:r>
              <w:rPr>
                <w:rFonts w:ascii="Times New Roman" w:hAnsi="Times New Roman" w:cs="Times New Roman"/>
                <w:color w:val="000000"/>
              </w:rPr>
              <w:t>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осуществление уставной деятельности автономной некоммерческой организации "Цент</w:t>
            </w:r>
            <w:r>
              <w:rPr>
                <w:rFonts w:ascii="Times New Roman" w:hAnsi="Times New Roman" w:cs="Times New Roman"/>
                <w:color w:val="000000"/>
              </w:rPr>
              <w:t>р поддержки предпринимательства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</w:t>
            </w:r>
            <w:r>
              <w:rPr>
                <w:rFonts w:ascii="Times New Roman" w:hAnsi="Times New Roman" w:cs="Times New Roman"/>
                <w:color w:val="000000"/>
              </w:rPr>
              <w:t>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субъ</w:t>
            </w:r>
            <w:r>
              <w:rPr>
                <w:rFonts w:ascii="Times New Roman" w:hAnsi="Times New Roman" w:cs="Times New Roman"/>
                <w:color w:val="000000"/>
              </w:rPr>
              <w:t>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Гранты в форме субсидий субъектам малого и среднего предпринимательства на финансовое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"Туризм и индустрия гостеприимства"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***J******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444 839 757,10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418 334 757,10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"Туристский кластер "Приморье" в бухте Муравьиная</w:t>
            </w:r>
            <w:r>
              <w:rPr>
                <w:rFonts w:ascii="Times New Roman" w:hAnsi="Times New Roman" w:cs="Times New Roman"/>
                <w:color w:val="000000"/>
              </w:rPr>
              <w:t>. Водоотведение IV этап")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(строительство объекта </w:t>
            </w:r>
            <w:r>
              <w:rPr>
                <w:rFonts w:ascii="Times New Roman" w:hAnsi="Times New Roman" w:cs="Times New Roman"/>
                <w:color w:val="000000"/>
              </w:rPr>
              <w:t>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Строительство объекта "Туристский кластер "Приморье" в бухте Муравьиная. Водоотведе</w:t>
            </w:r>
            <w:r>
              <w:rPr>
                <w:rFonts w:ascii="Times New Roman" w:hAnsi="Times New Roman" w:cs="Times New Roman"/>
                <w:color w:val="000000"/>
              </w:rPr>
              <w:t>ние 1 очередь расширения локального очистного сооружения"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***J2*****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***L******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"Адресная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поддержка повышения производительности труда на предприятиях"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***L2*****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Достижение результатов </w:t>
            </w:r>
            <w:r>
              <w:rPr>
                <w:rFonts w:ascii="Times New Roman" w:hAnsi="Times New Roman" w:cs="Times New Roman"/>
                <w:color w:val="000000"/>
              </w:rPr>
              <w:t>национального проекта "Производительность труда"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"Здравоохранение"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***N******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3 959 412 578,47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3 868 773 582,22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3 162 151 068,39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"Развитие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системы оказания первичной медико-санитарной помощи"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266 043 084,16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195 652 439,00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внедрение новой модели медицинской организации, оказывающей первичную медико-санитарную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сердечно-со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судистыми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283 506 735,00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152 251 735,00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профилактики развития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149 711 939,00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91 100 000,00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Мероприятия, направленные на совершенствов</w:t>
            </w:r>
            <w:r>
              <w:rPr>
                <w:rFonts w:ascii="Times New Roman" w:hAnsi="Times New Roman" w:cs="Times New Roman"/>
                <w:color w:val="000000"/>
              </w:rPr>
              <w:t>ание медицинской помощи больным с онкологическими заболеваниями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41 390 900,00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31 300 000,00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организациях высшего образования на предмет раннего выявления потребления наркотических </w:t>
            </w:r>
            <w:r>
              <w:rPr>
                <w:rFonts w:ascii="Times New Roman" w:hAnsi="Times New Roman" w:cs="Times New Roman"/>
                <w:color w:val="000000"/>
              </w:rPr>
              <w:t>средств и психотропных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266 294 600,00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</w:rPr>
              <w:t>социальной 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Региональный проект "Создание единого цифрового контура в здравоохранении на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основе единой государственной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***N7*****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1 500 000,00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"Создание единого цифрового контура в здравоохранении на основе единой государстве</w:t>
            </w:r>
            <w:r>
              <w:rPr>
                <w:rFonts w:ascii="Times New Roman" w:hAnsi="Times New Roman" w:cs="Times New Roman"/>
                <w:color w:val="000000"/>
              </w:rPr>
              <w:t>нной информационной системы в сфере здравоохранения (ЕГИСЗ)"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***N9*****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2 121 117 649,00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2 714 734 065,22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2 424 052 294,39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715 666 405,00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1 228 383 001,00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проектов модернизации первичного звена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в рамках федерального проекта "Модернизация первичного звена здравоохранения Российской Федерации" (врачебная амбулатория краевого государственного бюджетного учреждения здравоохранения "Дальнереченская центральная городская больница", расп</w:t>
            </w:r>
            <w:r>
              <w:rPr>
                <w:rFonts w:ascii="Times New Roman" w:hAnsi="Times New Roman" w:cs="Times New Roman"/>
                <w:color w:val="000000"/>
              </w:rPr>
              <w:t>оложенная по адресу: Приморский край, г. Дальнереченск, с. Лазо, ул. Советская, 54)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модернизации первичного звена здравоохранения в рамках федерального проекта "Модернизация первичного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звена здравоохранения Российской Федерации" (поликлиника краевого государственного бюджетного учреждения здравоохранения "Спасская городская больница", расположенная по адресу: Приморский край, г. Спасск-Дальний, ул. Ленинская, 29)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(фельдшерско-акушерский пункт краевого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бюджетного учреждения здравоохранения "Спасская городская больница", расположенный по адресу: Приморский край, Спасский район, с. Степное, ул. Западная, 2/1)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проектов модернизации первичного зв</w:t>
            </w:r>
            <w:r>
              <w:rPr>
                <w:rFonts w:ascii="Times New Roman" w:hAnsi="Times New Roman" w:cs="Times New Roman"/>
                <w:color w:val="000000"/>
              </w:rPr>
              <w:t>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 здравоохранения "Уссурийская центральная городская больниц</w:t>
            </w:r>
            <w:r>
              <w:rPr>
                <w:rFonts w:ascii="Times New Roman" w:hAnsi="Times New Roman" w:cs="Times New Roman"/>
                <w:color w:val="000000"/>
              </w:rPr>
              <w:t>а", расположенное по адресу: Приморский край, г. Уссурийск, с. Борисовка, ул. Советская, 55)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</w:t>
            </w:r>
            <w:r>
              <w:rPr>
                <w:rFonts w:ascii="Times New Roman" w:hAnsi="Times New Roman" w:cs="Times New Roman"/>
                <w:color w:val="000000"/>
              </w:rPr>
              <w:t>первичного звена здравоохранения Российской Федерации" (врачебная амбулатория краевого государственного бюджетного учреждения здравоохранения "Уссурийская центральная городская больница", расположенная по адресу: Приморский край, с. Воздвиженка, ул. Ленина</w:t>
            </w:r>
            <w:r>
              <w:rPr>
                <w:rFonts w:ascii="Times New Roman" w:hAnsi="Times New Roman" w:cs="Times New Roman"/>
                <w:color w:val="000000"/>
              </w:rPr>
              <w:t>, 30)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(врачебная амбулатория краевого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бюджетного учреждения здравоохранения "Хасанская центральная районная больница", расположенная по адресу: Приморский край, Хасанский район, с. Безверхово, ул. Советская, 25а)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региональных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 здравоохранения "Хороль</w:t>
            </w:r>
            <w:r>
              <w:rPr>
                <w:rFonts w:ascii="Times New Roman" w:hAnsi="Times New Roman" w:cs="Times New Roman"/>
                <w:color w:val="000000"/>
              </w:rPr>
              <w:t>ская центральная районная больница", расположенное по адресу: Приморский край, Хорольский район, пгт Ярославский, ул. Ленинская, 22-1)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"Демография"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***P******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5 146 360 038,81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5 220 346 921,26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1 916 590 345,74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3 454 949 425,38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2 615 892 194,73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1 907 929 235,74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Меры социальной поддержки студентам образовательных организаций высшего образования, расположенных на терр</w:t>
            </w:r>
            <w:r>
              <w:rPr>
                <w:rFonts w:ascii="Times New Roman" w:hAnsi="Times New Roman" w:cs="Times New Roman"/>
                <w:color w:val="000000"/>
              </w:rPr>
              <w:t>итории Приморского края, имеющим детей в возрасте до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</w:rPr>
              <w:t>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1 713 501 869,33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470 810 638,86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денежной выплаты семьям </w:t>
            </w:r>
            <w:r>
              <w:rPr>
                <w:rFonts w:ascii="Times New Roman" w:hAnsi="Times New Roman" w:cs="Times New Roman"/>
                <w:color w:val="000000"/>
              </w:rPr>
              <w:t>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 социальной поддержке семей с детьми, нуждающихся в улучшении жилищных условий, на территории При</w:t>
            </w:r>
            <w:r>
              <w:rPr>
                <w:rFonts w:ascii="Times New Roman" w:hAnsi="Times New Roman" w:cs="Times New Roman"/>
                <w:color w:val="000000"/>
              </w:rPr>
              <w:t>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Выплата денежного поощрения семьям, являющимся победителями регионального этапа Всероссийского конкурса "Семья года", а также оплата расходов, связанных с участием </w:t>
            </w:r>
            <w:r>
              <w:rPr>
                <w:rFonts w:ascii="Times New Roman" w:hAnsi="Times New Roman" w:cs="Times New Roman"/>
                <w:color w:val="000000"/>
              </w:rPr>
              <w:t>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ежемесячной денежной выплаты, назначаемой в случае рождения третьего ребенка или </w:t>
            </w:r>
            <w:r>
              <w:rPr>
                <w:rFonts w:ascii="Times New Roman" w:hAnsi="Times New Roman" w:cs="Times New Roman"/>
                <w:color w:val="000000"/>
              </w:rPr>
              <w:t>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751 626 768,10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420 580 000,00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</w:rPr>
              <w:t>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дополните</w:t>
            </w:r>
            <w:r>
              <w:rPr>
                <w:rFonts w:ascii="Times New Roman" w:hAnsi="Times New Roman" w:cs="Times New Roman"/>
                <w:color w:val="000000"/>
              </w:rPr>
              <w:t>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</w:t>
            </w:r>
            <w:r>
              <w:rPr>
                <w:rFonts w:ascii="Times New Roman" w:hAnsi="Times New Roman" w:cs="Times New Roman"/>
                <w:color w:val="000000"/>
              </w:rPr>
              <w:t>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профессионального обучения и дополнительного профессионального образования работн</w:t>
            </w:r>
            <w:r>
              <w:rPr>
                <w:rFonts w:ascii="Times New Roman" w:hAnsi="Times New Roman" w:cs="Times New Roman"/>
                <w:color w:val="000000"/>
              </w:rPr>
              <w:t>иков промышленных предприятий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</w:rPr>
              <w:t xml:space="preserve">которые является приоритетным) 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трудоустройства, за сч</w:t>
            </w:r>
            <w:r>
              <w:rPr>
                <w:rFonts w:ascii="Times New Roman" w:hAnsi="Times New Roman" w:cs="Times New Roman"/>
                <w:color w:val="000000"/>
              </w:rPr>
              <w:t>ет средств краевого бюджета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8 354 463,27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</w:t>
            </w:r>
            <w:r>
              <w:rPr>
                <w:rFonts w:ascii="Times New Roman" w:hAnsi="Times New Roman" w:cs="Times New Roman"/>
                <w:color w:val="000000"/>
              </w:rPr>
              <w:t>ета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"Старшее поколение"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158 113 947,38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873 027 072,29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8 661 110,00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вакцинации против пневмококковой инфекции граждан старше трудоспособного возраста из групп риска, </w:t>
            </w:r>
            <w:r>
              <w:rPr>
                <w:rFonts w:ascii="Times New Roman" w:hAnsi="Times New Roman" w:cs="Times New Roman"/>
                <w:color w:val="000000"/>
              </w:rPr>
              <w:t>проживающих в организациях социального обслуживания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</w:t>
            </w:r>
            <w:r>
              <w:rPr>
                <w:rFonts w:ascii="Times New Roman" w:hAnsi="Times New Roman" w:cs="Times New Roman"/>
                <w:color w:val="000000"/>
              </w:rPr>
              <w:t>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***P4*****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го резерва (Спорт - норма жизни)"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***P5*****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757 611 802,95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1 293 227 535,24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региональной собственности (муниципальной собственности) 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</w:t>
            </w:r>
            <w:r>
              <w:rPr>
                <w:rFonts w:ascii="Times New Roman" w:hAnsi="Times New Roman" w:cs="Times New Roman"/>
                <w:color w:val="000000"/>
              </w:rPr>
              <w:t>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(cтроительство физкультурно-оздоровительного комплекса в Партизанском городском </w:t>
            </w:r>
            <w:r>
              <w:rPr>
                <w:rFonts w:ascii="Times New Roman" w:hAnsi="Times New Roman" w:cs="Times New Roman"/>
                <w:color w:val="000000"/>
              </w:rPr>
              <w:t>округе, в том числе проектно-изыскательские работы)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</w:t>
            </w:r>
            <w:r>
              <w:rPr>
                <w:rFonts w:ascii="Times New Roman" w:hAnsi="Times New Roman" w:cs="Times New Roman"/>
                <w:color w:val="000000"/>
              </w:rPr>
              <w:t>ртом (cтроительство крытого тренировочного катка в г. Находка)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</w:t>
            </w:r>
            <w:r>
              <w:rPr>
                <w:rFonts w:ascii="Times New Roman" w:hAnsi="Times New Roman" w:cs="Times New Roman"/>
                <w:color w:val="000000"/>
              </w:rPr>
              <w:t>й и спортом (cтроительство ледового катка в пгт Кавалерово)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культурой и спортом (строительство крытого тренировочного катка в г. Дальнегорске)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</w:t>
            </w:r>
            <w:r>
              <w:rPr>
                <w:rFonts w:ascii="Times New Roman" w:hAnsi="Times New Roman" w:cs="Times New Roman"/>
                <w:color w:val="000000"/>
              </w:rPr>
              <w:t>словосочетания, в нормативное состояние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***R******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5 489 713 539,78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3 866 621 716,18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8 880 072 560,00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"Региональная и местная дорожная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***R1*****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8 831 548 800,00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Развитие инфраструктуры дорожного хозяйства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в рамках реализации национального проекта "Безопасные </w:t>
            </w:r>
            <w:r>
              <w:rPr>
                <w:rFonts w:ascii="Times New Roman" w:hAnsi="Times New Roman" w:cs="Times New Roman"/>
                <w:color w:val="000000"/>
              </w:rPr>
              <w:t>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Финансовое обеспечение дорожной деятельности в рамках реализации </w:t>
            </w:r>
            <w:r>
              <w:rPr>
                <w:rFonts w:ascii="Times New Roman" w:hAnsi="Times New Roman" w:cs="Times New Roman"/>
                <w:color w:val="000000"/>
              </w:rPr>
              <w:t>национального проекта "Безопасные качественные дороги" (на автомобильных дорогах местного значения на территории Приморского края)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Приведение в нормативное состояние автомобильных дорог и искусст</w:t>
            </w:r>
            <w:r>
              <w:rPr>
                <w:rFonts w:ascii="Times New Roman" w:hAnsi="Times New Roman" w:cs="Times New Roman"/>
                <w:color w:val="000000"/>
              </w:rPr>
              <w:t>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Приведение в нормативное состояние автомобильных дорог и искусственных дорожных </w:t>
            </w:r>
            <w:r>
              <w:rPr>
                <w:rFonts w:ascii="Times New Roman" w:hAnsi="Times New Roman" w:cs="Times New Roman"/>
                <w:color w:val="000000"/>
              </w:rPr>
              <w:t>сооружений в рамках федерального проекта "Региональная и местная дорожная сеть"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Приобретение и установка </w:t>
            </w:r>
            <w:r>
              <w:rPr>
                <w:rFonts w:ascii="Times New Roman" w:hAnsi="Times New Roman" w:cs="Times New Roman"/>
                <w:color w:val="000000"/>
              </w:rPr>
              <w:t>комплексов фотовидеофиксации нарушений правил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***R3*****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64 462 554,75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48 523 760,00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Техническое обслуживание системы </w:t>
            </w:r>
            <w:r>
              <w:rPr>
                <w:rFonts w:ascii="Times New Roman" w:hAnsi="Times New Roman" w:cs="Times New Roman"/>
                <w:color w:val="000000"/>
              </w:rPr>
              <w:t>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веществ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Совершенствование обучения детей основам правил дорожного движения и привития им навыков безопасного поведения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дорогах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759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Национальный проект "Международная кооперация и экспорт"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***T******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Региональный проект "Экспорт продукции агропромышленного комплекса Приморского края"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1A28ED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***T2*****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агропромышленного комплекса"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A28ED">
        <w:trPr>
          <w:trHeight w:val="288"/>
        </w:trPr>
        <w:tc>
          <w:tcPr>
            <w:tcW w:w="59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 ПО НАЦИОНАЛЬНЫМ ПРОЕКТАМ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26 443 529 000,43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21 746 660 260,37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14 696 224 185,93</w:t>
            </w:r>
          </w:p>
        </w:tc>
      </w:tr>
      <w:tr w:rsidR="001A28ED">
        <w:trPr>
          <w:trHeight w:val="288"/>
        </w:trPr>
        <w:tc>
          <w:tcPr>
            <w:tcW w:w="5977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A28ED" w:rsidRDefault="008612A2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1A28ED" w:rsidRDefault="001A28ED">
      <w:pPr>
        <w:rPr>
          <w:rFonts w:ascii="Arial" w:hAnsi="Arial" w:cs="Arial"/>
        </w:rPr>
      </w:pPr>
    </w:p>
    <w:sectPr w:rsidR="001A28ED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612A2">
      <w:r>
        <w:separator/>
      </w:r>
    </w:p>
  </w:endnote>
  <w:endnote w:type="continuationSeparator" w:id="0">
    <w:p w:rsidR="00000000" w:rsidRDefault="0086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612A2">
      <w:r>
        <w:separator/>
      </w:r>
    </w:p>
  </w:footnote>
  <w:footnote w:type="continuationSeparator" w:id="0">
    <w:p w:rsidR="00000000" w:rsidRDefault="00861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ED" w:rsidRDefault="008612A2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1A28ED"/>
    <w:rsid w:val="001A28ED"/>
    <w:rsid w:val="0086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A529D-5303-4D5D-B0E8-D86BDBBC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5962</Words>
  <Characters>33986</Characters>
  <Application>Microsoft Office Word</Application>
  <DocSecurity>0</DocSecurity>
  <Lines>283</Lines>
  <Paragraphs>79</Paragraphs>
  <ScaleCrop>false</ScaleCrop>
  <Company/>
  <LinksUpToDate>false</LinksUpToDate>
  <CharactersWithSpaces>39869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21.03.2023 09:57:46</dc:subject>
  <dc:creator>Keysystems.DWH.ReportDesigner</dc:creator>
  <cp:lastModifiedBy>Таран Елизавета Павловна</cp:lastModifiedBy>
  <cp:revision>2</cp:revision>
  <dcterms:created xsi:type="dcterms:W3CDTF">2023-12-16T03:49:00Z</dcterms:created>
  <dcterms:modified xsi:type="dcterms:W3CDTF">2023-12-16T03:57:00Z</dcterms:modified>
</cp:coreProperties>
</file>