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2C8" w:rsidRPr="005A68CE" w:rsidRDefault="005A68C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A68CE">
        <w:rPr>
          <w:rFonts w:ascii="Times New Roman" w:hAnsi="Times New Roman" w:cs="Times New Roman"/>
          <w:sz w:val="28"/>
          <w:szCs w:val="28"/>
        </w:rPr>
        <w:t>ПРОЕКТ</w:t>
      </w:r>
    </w:p>
    <w:p w:rsidR="00F47B98" w:rsidRPr="004A10F1" w:rsidRDefault="00F47B98">
      <w:pPr>
        <w:pStyle w:val="ConsPlusNormal"/>
        <w:jc w:val="both"/>
        <w:rPr>
          <w:rFonts w:ascii="Times New Roman" w:hAnsi="Times New Roman" w:cs="Times New Roman"/>
        </w:rPr>
      </w:pPr>
    </w:p>
    <w:p w:rsidR="00F47B98" w:rsidRPr="004A10F1" w:rsidRDefault="00F47B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43"/>
      <w:bookmarkEnd w:id="0"/>
      <w:r w:rsidRPr="004A10F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47B98" w:rsidRPr="004A10F1" w:rsidRDefault="002E58C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0F1">
        <w:rPr>
          <w:rFonts w:ascii="Times New Roman" w:hAnsi="Times New Roman" w:cs="Times New Roman"/>
          <w:b/>
          <w:sz w:val="28"/>
          <w:szCs w:val="28"/>
        </w:rPr>
        <w:t>государственной программы Приморского края</w:t>
      </w:r>
    </w:p>
    <w:p w:rsidR="00F47B98" w:rsidRPr="004A10F1" w:rsidRDefault="002E58CA" w:rsidP="002E58C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0F1">
        <w:rPr>
          <w:rFonts w:ascii="Times New Roman" w:hAnsi="Times New Roman" w:cs="Times New Roman"/>
          <w:b/>
          <w:sz w:val="28"/>
          <w:szCs w:val="28"/>
        </w:rPr>
        <w:t>«Содействие занятости населения Приморского края»</w:t>
      </w:r>
    </w:p>
    <w:p w:rsidR="002E58CA" w:rsidRPr="004A10F1" w:rsidRDefault="002E58CA" w:rsidP="002E58CA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2E58CA" w:rsidRPr="004A10F1" w:rsidRDefault="002E58CA" w:rsidP="002E58CA">
      <w:pPr>
        <w:pStyle w:val="ConsPlusNormal"/>
        <w:jc w:val="center"/>
        <w:rPr>
          <w:rFonts w:ascii="Times New Roman" w:hAnsi="Times New Roman" w:cs="Times New Roman"/>
          <w:sz w:val="32"/>
        </w:rPr>
      </w:pPr>
    </w:p>
    <w:p w:rsidR="00F47B98" w:rsidRPr="004A10F1" w:rsidRDefault="00F47B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</w:rPr>
      </w:pPr>
      <w:r w:rsidRPr="004A10F1">
        <w:rPr>
          <w:rFonts w:ascii="Times New Roman" w:hAnsi="Times New Roman" w:cs="Times New Roman"/>
          <w:b/>
          <w:sz w:val="28"/>
        </w:rPr>
        <w:t>1. Основные положения</w:t>
      </w:r>
    </w:p>
    <w:p w:rsidR="00F47B98" w:rsidRPr="004A10F1" w:rsidRDefault="00F47B9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10064"/>
      </w:tblGrid>
      <w:tr w:rsidR="00F47B98" w:rsidRPr="004A10F1" w:rsidTr="003A29A6">
        <w:tc>
          <w:tcPr>
            <w:tcW w:w="5024" w:type="dxa"/>
          </w:tcPr>
          <w:p w:rsidR="00F47B98" w:rsidRPr="004A10F1" w:rsidRDefault="00F47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Куратор государственной программы </w:t>
            </w:r>
            <w:r w:rsidR="003A29A6" w:rsidRPr="004A10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10064" w:type="dxa"/>
          </w:tcPr>
          <w:p w:rsidR="00F47B98" w:rsidRPr="004A10F1" w:rsidRDefault="00AB6CE3" w:rsidP="00AB6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Стецко Николай Игоревич, заместитель председателя Правительства Приморского края</w:t>
            </w:r>
          </w:p>
        </w:tc>
      </w:tr>
      <w:tr w:rsidR="00F47B98" w:rsidRPr="004A10F1" w:rsidTr="003A29A6">
        <w:tc>
          <w:tcPr>
            <w:tcW w:w="5024" w:type="dxa"/>
          </w:tcPr>
          <w:p w:rsidR="00F47B98" w:rsidRPr="004A10F1" w:rsidRDefault="00F47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10064" w:type="dxa"/>
          </w:tcPr>
          <w:p w:rsidR="00F47B98" w:rsidRPr="004A10F1" w:rsidRDefault="00AB6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министерство профессионального образования и занятости насе</w:t>
            </w:r>
            <w:bookmarkStart w:id="1" w:name="_GoBack"/>
            <w:bookmarkEnd w:id="1"/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ления Приморского края</w:t>
            </w:r>
          </w:p>
        </w:tc>
      </w:tr>
      <w:tr w:rsidR="00F47B98" w:rsidRPr="004A10F1" w:rsidTr="003A29A6">
        <w:tc>
          <w:tcPr>
            <w:tcW w:w="5024" w:type="dxa"/>
          </w:tcPr>
          <w:p w:rsidR="00F47B98" w:rsidRPr="004A10F1" w:rsidRDefault="00F47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10064" w:type="dxa"/>
          </w:tcPr>
          <w:p w:rsidR="00F47B98" w:rsidRPr="004A10F1" w:rsidRDefault="00AB6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социальной политики Приморского края;</w:t>
            </w:r>
          </w:p>
          <w:p w:rsidR="00AB6CE3" w:rsidRPr="004A10F1" w:rsidRDefault="00AB6CE3" w:rsidP="00AB6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Приморского края;</w:t>
            </w:r>
          </w:p>
          <w:p w:rsidR="00AB6CE3" w:rsidRPr="004A10F1" w:rsidRDefault="00AB6CE3" w:rsidP="00AB6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департамент по делам молодежи Приморского края;</w:t>
            </w:r>
          </w:p>
          <w:p w:rsidR="0052237E" w:rsidRPr="004A10F1" w:rsidRDefault="0052237E" w:rsidP="00AB6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Приморского края</w:t>
            </w:r>
          </w:p>
        </w:tc>
      </w:tr>
      <w:tr w:rsidR="00F47B98" w:rsidRPr="004A10F1" w:rsidTr="003A29A6">
        <w:tc>
          <w:tcPr>
            <w:tcW w:w="5024" w:type="dxa"/>
          </w:tcPr>
          <w:p w:rsidR="00F47B98" w:rsidRPr="004A10F1" w:rsidRDefault="00F47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10064" w:type="dxa"/>
          </w:tcPr>
          <w:p w:rsidR="00F47B98" w:rsidRPr="004A10F1" w:rsidRDefault="00AB6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Pr="004A1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: 2013 </w:t>
            </w:r>
            <w:r w:rsidR="00F70610" w:rsidRPr="004A10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 2022 годы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Этап </w:t>
            </w:r>
            <w:r w:rsidRPr="004A1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: 2023 - 2030 годы</w:t>
            </w:r>
          </w:p>
        </w:tc>
      </w:tr>
      <w:tr w:rsidR="001E64A4" w:rsidRPr="004A10F1" w:rsidTr="003A29A6">
        <w:tc>
          <w:tcPr>
            <w:tcW w:w="5024" w:type="dxa"/>
            <w:vMerge w:val="restart"/>
          </w:tcPr>
          <w:p w:rsidR="001E64A4" w:rsidRPr="004A10F1" w:rsidRDefault="001E64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10064" w:type="dxa"/>
            <w:shd w:val="clear" w:color="auto" w:fill="auto"/>
          </w:tcPr>
          <w:p w:rsidR="006D7679" w:rsidRPr="004A10F1" w:rsidRDefault="001E3E62" w:rsidP="001E3E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1. Привлечение квалифицированных трудовых ресурсов на территорию Приморского края 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реализации экономических и (или) инвестиционных проектов, а также замещения имеющихся, вновь создаваемых или модернизируемых рабочих мест </w:t>
            </w:r>
          </w:p>
        </w:tc>
      </w:tr>
      <w:tr w:rsidR="00D9686D" w:rsidRPr="004A10F1" w:rsidTr="001E3E62">
        <w:trPr>
          <w:trHeight w:val="528"/>
        </w:trPr>
        <w:tc>
          <w:tcPr>
            <w:tcW w:w="5024" w:type="dxa"/>
            <w:vMerge/>
          </w:tcPr>
          <w:p w:rsidR="00D9686D" w:rsidRPr="004A10F1" w:rsidRDefault="00D968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D9686D" w:rsidRPr="004A10F1" w:rsidRDefault="001E3E62" w:rsidP="006B09BF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2. Непревышение к 2030 году уровня регистрируемой безработицы в среднем за год более 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br/>
              <w:t>1 процента</w:t>
            </w:r>
          </w:p>
        </w:tc>
      </w:tr>
      <w:tr w:rsidR="001E64A4" w:rsidRPr="004A10F1" w:rsidTr="003A29A6">
        <w:tc>
          <w:tcPr>
            <w:tcW w:w="5024" w:type="dxa"/>
            <w:vMerge/>
          </w:tcPr>
          <w:p w:rsidR="001E64A4" w:rsidRPr="004A10F1" w:rsidRDefault="001E64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auto" w:fill="auto"/>
          </w:tcPr>
          <w:p w:rsidR="001E64A4" w:rsidRPr="004A10F1" w:rsidRDefault="00F7208A" w:rsidP="008B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37EE"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. 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</w:t>
            </w:r>
          </w:p>
        </w:tc>
      </w:tr>
      <w:tr w:rsidR="00076F5D" w:rsidRPr="004A10F1" w:rsidTr="003A29A6">
        <w:trPr>
          <w:trHeight w:val="634"/>
        </w:trPr>
        <w:tc>
          <w:tcPr>
            <w:tcW w:w="5024" w:type="dxa"/>
            <w:vMerge/>
          </w:tcPr>
          <w:p w:rsidR="00076F5D" w:rsidRPr="004A10F1" w:rsidRDefault="00076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auto" w:fill="auto"/>
          </w:tcPr>
          <w:p w:rsidR="00076F5D" w:rsidRPr="004A10F1" w:rsidRDefault="00F7208A" w:rsidP="009B7F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4. Улучшение демографической ситуации в Приморском крае за счет роста миграционного притока трудовых ресурсо</w:t>
            </w:r>
            <w:r w:rsidR="00EA712C" w:rsidRPr="004A10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4553D" w:rsidRPr="004A10F1" w:rsidTr="003A29A6">
        <w:tc>
          <w:tcPr>
            <w:tcW w:w="5024" w:type="dxa"/>
            <w:vMerge w:val="restart"/>
          </w:tcPr>
          <w:p w:rsidR="0084553D" w:rsidRPr="004A10F1" w:rsidRDefault="008455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0064" w:type="dxa"/>
          </w:tcPr>
          <w:p w:rsidR="0084553D" w:rsidRPr="004A10F1" w:rsidRDefault="0084553D" w:rsidP="00DE6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1. Подпрограмма «Повышение мобильности трудовых ресурсов»</w:t>
            </w:r>
          </w:p>
        </w:tc>
      </w:tr>
      <w:tr w:rsidR="0084553D" w:rsidRPr="004A10F1" w:rsidTr="003A29A6">
        <w:tc>
          <w:tcPr>
            <w:tcW w:w="5024" w:type="dxa"/>
            <w:vMerge/>
          </w:tcPr>
          <w:p w:rsidR="0084553D" w:rsidRPr="004A10F1" w:rsidRDefault="0084553D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84553D" w:rsidRPr="004A10F1" w:rsidRDefault="0084553D" w:rsidP="00DE6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2. Подпрограмма «Мероприятия в сфере занятости населения»</w:t>
            </w:r>
          </w:p>
        </w:tc>
      </w:tr>
      <w:tr w:rsidR="0084553D" w:rsidRPr="004A10F1" w:rsidTr="003A29A6">
        <w:tc>
          <w:tcPr>
            <w:tcW w:w="5024" w:type="dxa"/>
            <w:vMerge/>
          </w:tcPr>
          <w:p w:rsidR="0084553D" w:rsidRPr="004A10F1" w:rsidRDefault="008455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84553D" w:rsidRPr="004A10F1" w:rsidRDefault="0084553D" w:rsidP="00DE6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3. Подпрограмма «Улучшение условий и охраны труда в Приморском крае»</w:t>
            </w:r>
          </w:p>
        </w:tc>
      </w:tr>
      <w:tr w:rsidR="0084553D" w:rsidRPr="004A10F1" w:rsidTr="003A29A6">
        <w:tc>
          <w:tcPr>
            <w:tcW w:w="5024" w:type="dxa"/>
            <w:vMerge/>
          </w:tcPr>
          <w:p w:rsidR="0084553D" w:rsidRPr="004A10F1" w:rsidRDefault="008455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84553D" w:rsidRPr="004A10F1" w:rsidRDefault="0084553D" w:rsidP="00DE67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4. Подпрограмма «Об оказании содействия добровольному переселению в Приморский край соотечественников, проживающих за рубежом»</w:t>
            </w:r>
          </w:p>
        </w:tc>
      </w:tr>
      <w:tr w:rsidR="00F47B98" w:rsidRPr="004A10F1" w:rsidTr="00331CCB">
        <w:trPr>
          <w:trHeight w:val="3415"/>
        </w:trPr>
        <w:tc>
          <w:tcPr>
            <w:tcW w:w="5024" w:type="dxa"/>
          </w:tcPr>
          <w:p w:rsidR="00C04235" w:rsidRPr="004A10F1" w:rsidRDefault="00F47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Объемы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10064" w:type="dxa"/>
          </w:tcPr>
          <w:p w:rsidR="007442DA" w:rsidRPr="004A10F1" w:rsidRDefault="00DB60A7" w:rsidP="00E155FB">
            <w:pPr>
              <w:pStyle w:val="ConsPlusNormal"/>
            </w:pPr>
            <w:r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>13 991 262,24</w:t>
            </w:r>
            <w:r w:rsidR="00341BAC"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="00E1231B"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1231B"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 w:rsidR="007442DA" w:rsidRPr="004A10F1">
              <w:t xml:space="preserve"> </w:t>
            </w:r>
          </w:p>
          <w:p w:rsidR="00BB6DC9" w:rsidRPr="004A10F1" w:rsidRDefault="00AC47F2" w:rsidP="00E15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7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7F2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7F2">
              <w:rPr>
                <w:rFonts w:ascii="Times New Roman" w:hAnsi="Times New Roman" w:cs="Times New Roman"/>
                <w:sz w:val="24"/>
                <w:szCs w:val="24"/>
              </w:rPr>
              <w:t>370,50</w:t>
            </w:r>
            <w:r w:rsidR="00BB6DC9"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– за счет средств федерального бюджета,</w:t>
            </w:r>
          </w:p>
          <w:p w:rsidR="00E1231B" w:rsidRPr="004A10F1" w:rsidRDefault="00AC47F2" w:rsidP="00E15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7F2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7F2">
              <w:rPr>
                <w:rFonts w:ascii="Times New Roman" w:hAnsi="Times New Roman" w:cs="Times New Roman"/>
                <w:sz w:val="24"/>
                <w:szCs w:val="24"/>
              </w:rPr>
              <w:t>891,74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31B" w:rsidRPr="004A10F1">
              <w:rPr>
                <w:rFonts w:ascii="Times New Roman" w:hAnsi="Times New Roman" w:cs="Times New Roman"/>
                <w:sz w:val="24"/>
                <w:szCs w:val="24"/>
              </w:rPr>
              <w:t>тыс. рублей – за счет средств краевого бюджета;</w:t>
            </w:r>
          </w:p>
          <w:p w:rsidR="00F47B98" w:rsidRPr="004A10F1" w:rsidRDefault="00E1231B" w:rsidP="00E15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640 000,00 тыс. рублей – </w:t>
            </w:r>
            <w:r w:rsidR="00BB6DC9" w:rsidRPr="004A10F1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 иных внебюджетных источников</w:t>
            </w:r>
          </w:p>
          <w:p w:rsidR="00310CD4" w:rsidRPr="004A10F1" w:rsidRDefault="00310CD4" w:rsidP="00E15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CD4" w:rsidRPr="004A10F1" w:rsidRDefault="00310CD4" w:rsidP="0031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235" w:rsidRPr="004A10F1" w:rsidTr="00331CCB">
        <w:trPr>
          <w:trHeight w:val="743"/>
        </w:trPr>
        <w:tc>
          <w:tcPr>
            <w:tcW w:w="5024" w:type="dxa"/>
            <w:vMerge w:val="restart"/>
          </w:tcPr>
          <w:p w:rsidR="00C04235" w:rsidRPr="004A10F1" w:rsidRDefault="00C04235" w:rsidP="00B43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Влияние государственной программы на достижение национальных целей развития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10064" w:type="dxa"/>
            <w:shd w:val="clear" w:color="auto" w:fill="auto"/>
          </w:tcPr>
          <w:p w:rsidR="00324660" w:rsidRPr="004A10F1" w:rsidRDefault="00324660" w:rsidP="003246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населения, здоровье и благополучие людей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04235" w:rsidRPr="004A10F1" w:rsidRDefault="00324660" w:rsidP="00324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«Снижение уровня бедности в два раза по сравнению с показателем 2017 года» </w:t>
            </w:r>
          </w:p>
        </w:tc>
      </w:tr>
      <w:tr w:rsidR="00C04235" w:rsidRPr="004A10F1" w:rsidTr="003A29A6">
        <w:tc>
          <w:tcPr>
            <w:tcW w:w="5024" w:type="dxa"/>
            <w:vMerge/>
          </w:tcPr>
          <w:p w:rsidR="00C04235" w:rsidRPr="004A10F1" w:rsidRDefault="00C04235" w:rsidP="00B43DEC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64" w:type="dxa"/>
            <w:shd w:val="clear" w:color="auto" w:fill="auto"/>
          </w:tcPr>
          <w:p w:rsidR="00324660" w:rsidRPr="004A10F1" w:rsidRDefault="00324660" w:rsidP="0032466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>2. «Достойный, эффективный труд и успешное предпринимательство»/</w:t>
            </w:r>
          </w:p>
          <w:p w:rsidR="00C04235" w:rsidRPr="004A10F1" w:rsidRDefault="00324660" w:rsidP="00E44A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Показатель «Увеличение численности занятых в сфере малого и среднего предпринимательства, включая индивидуальных п</w:t>
            </w:r>
            <w:r w:rsidR="00E44AA2"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редпринимателей и самозанятых, 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до 25 м</w:t>
            </w:r>
            <w:r w:rsidR="00E44AA2" w:rsidRPr="004A10F1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 xml:space="preserve"> человек»</w:t>
            </w:r>
          </w:p>
        </w:tc>
      </w:tr>
      <w:tr w:rsidR="00C04235" w:rsidRPr="004A10F1" w:rsidTr="003A29A6">
        <w:tc>
          <w:tcPr>
            <w:tcW w:w="5024" w:type="dxa"/>
            <w:vMerge/>
          </w:tcPr>
          <w:p w:rsidR="00C04235" w:rsidRPr="004A10F1" w:rsidRDefault="00C0423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64" w:type="dxa"/>
            <w:shd w:val="clear" w:color="auto" w:fill="auto"/>
          </w:tcPr>
          <w:p w:rsidR="00C04235" w:rsidRPr="004A10F1" w:rsidRDefault="00324660" w:rsidP="0099554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04235"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>. Сбережение народа России и развитие человеческого потенциала /</w:t>
            </w:r>
          </w:p>
          <w:p w:rsidR="00C04235" w:rsidRPr="004A10F1" w:rsidRDefault="00C04235" w:rsidP="009955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Показатель «Увеличение реальных доходов населения, сокращение числа малообеспеченных граждан» /</w:t>
            </w:r>
          </w:p>
          <w:p w:rsidR="00C04235" w:rsidRPr="004A10F1" w:rsidRDefault="00C04235" w:rsidP="009955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«Предоставление гражданам широких возможностей для получения профессиональной подготовки и переподготовки на протяжении всей жизни в соответствии с потребностями рынка труда» </w:t>
            </w:r>
          </w:p>
        </w:tc>
      </w:tr>
      <w:tr w:rsidR="00324660" w:rsidRPr="004A10F1" w:rsidTr="003A29A6">
        <w:trPr>
          <w:trHeight w:val="698"/>
        </w:trPr>
        <w:tc>
          <w:tcPr>
            <w:tcW w:w="5024" w:type="dxa"/>
            <w:vMerge/>
          </w:tcPr>
          <w:p w:rsidR="00324660" w:rsidRPr="004A10F1" w:rsidRDefault="00324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shd w:val="clear" w:color="auto" w:fill="auto"/>
          </w:tcPr>
          <w:p w:rsidR="00324660" w:rsidRPr="004A10F1" w:rsidRDefault="00324660" w:rsidP="0099554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Экономическая безопасность/  </w:t>
            </w:r>
          </w:p>
          <w:p w:rsidR="00324660" w:rsidRPr="004A10F1" w:rsidRDefault="00324660" w:rsidP="009955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F1">
              <w:rPr>
                <w:rFonts w:ascii="Times New Roman" w:hAnsi="Times New Roman" w:cs="Times New Roman"/>
                <w:sz w:val="24"/>
                <w:szCs w:val="24"/>
              </w:rPr>
              <w:t>Показатель «Установление принципа приоритетности  трудоустройства российских граждан»</w:t>
            </w:r>
          </w:p>
        </w:tc>
      </w:tr>
    </w:tbl>
    <w:p w:rsidR="00F47B98" w:rsidRPr="004A10F1" w:rsidRDefault="00F47B98">
      <w:pPr>
        <w:pStyle w:val="ConsPlusNormal"/>
        <w:jc w:val="both"/>
        <w:rPr>
          <w:rFonts w:ascii="Times New Roman" w:hAnsi="Times New Roman" w:cs="Times New Roman"/>
        </w:rPr>
      </w:pPr>
    </w:p>
    <w:p w:rsidR="002E58CA" w:rsidRPr="004A10F1" w:rsidRDefault="002E58CA">
      <w:pPr>
        <w:pStyle w:val="ConsPlusNormal"/>
        <w:jc w:val="both"/>
        <w:rPr>
          <w:rFonts w:ascii="Times New Roman" w:hAnsi="Times New Roman" w:cs="Times New Roman"/>
        </w:rPr>
      </w:pPr>
    </w:p>
    <w:p w:rsidR="00330C51" w:rsidRPr="004A10F1" w:rsidRDefault="00330C51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0916EA" w:rsidRPr="004A10F1" w:rsidRDefault="000916EA">
      <w:pPr>
        <w:pStyle w:val="ConsPlusNormal"/>
        <w:jc w:val="both"/>
        <w:rPr>
          <w:rFonts w:ascii="Times New Roman" w:hAnsi="Times New Roman" w:cs="Times New Roman"/>
        </w:rPr>
      </w:pPr>
    </w:p>
    <w:p w:rsidR="000916EA" w:rsidRPr="004A10F1" w:rsidRDefault="000916EA">
      <w:pPr>
        <w:pStyle w:val="ConsPlusNormal"/>
        <w:jc w:val="both"/>
        <w:rPr>
          <w:rFonts w:ascii="Times New Roman" w:hAnsi="Times New Roman" w:cs="Times New Roman"/>
        </w:rPr>
      </w:pPr>
    </w:p>
    <w:p w:rsidR="000916EA" w:rsidRPr="004A10F1" w:rsidRDefault="000916EA">
      <w:pPr>
        <w:pStyle w:val="ConsPlusNormal"/>
        <w:jc w:val="both"/>
        <w:rPr>
          <w:rFonts w:ascii="Times New Roman" w:hAnsi="Times New Roman" w:cs="Times New Roman"/>
        </w:rPr>
      </w:pPr>
    </w:p>
    <w:p w:rsidR="000916EA" w:rsidRPr="004A10F1" w:rsidRDefault="000916EA">
      <w:pPr>
        <w:pStyle w:val="ConsPlusNormal"/>
        <w:jc w:val="both"/>
        <w:rPr>
          <w:rFonts w:ascii="Times New Roman" w:hAnsi="Times New Roman" w:cs="Times New Roman"/>
        </w:rPr>
      </w:pPr>
    </w:p>
    <w:p w:rsidR="000916EA" w:rsidRPr="004A10F1" w:rsidRDefault="000916EA">
      <w:pPr>
        <w:pStyle w:val="ConsPlusNormal"/>
        <w:jc w:val="both"/>
        <w:rPr>
          <w:rFonts w:ascii="Times New Roman" w:hAnsi="Times New Roman" w:cs="Times New Roman"/>
        </w:rPr>
      </w:pPr>
    </w:p>
    <w:p w:rsidR="00324660" w:rsidRPr="004A10F1" w:rsidRDefault="00324660">
      <w:pPr>
        <w:pStyle w:val="ConsPlusNormal"/>
        <w:jc w:val="both"/>
        <w:rPr>
          <w:rFonts w:ascii="Times New Roman" w:hAnsi="Times New Roman" w:cs="Times New Roman"/>
        </w:rPr>
      </w:pPr>
    </w:p>
    <w:p w:rsidR="00324660" w:rsidRPr="004A10F1" w:rsidRDefault="00324660">
      <w:pPr>
        <w:pStyle w:val="ConsPlusNormal"/>
        <w:jc w:val="both"/>
        <w:rPr>
          <w:rFonts w:ascii="Times New Roman" w:hAnsi="Times New Roman" w:cs="Times New Roman"/>
        </w:rPr>
      </w:pPr>
    </w:p>
    <w:p w:rsidR="00324660" w:rsidRPr="004A10F1" w:rsidRDefault="00324660">
      <w:pPr>
        <w:pStyle w:val="ConsPlusNormal"/>
        <w:jc w:val="both"/>
        <w:rPr>
          <w:rFonts w:ascii="Times New Roman" w:hAnsi="Times New Roman" w:cs="Times New Roman"/>
        </w:rPr>
      </w:pPr>
    </w:p>
    <w:p w:rsidR="00324660" w:rsidRPr="004A10F1" w:rsidRDefault="00324660">
      <w:pPr>
        <w:pStyle w:val="ConsPlusNormal"/>
        <w:jc w:val="both"/>
        <w:rPr>
          <w:rFonts w:ascii="Times New Roman" w:hAnsi="Times New Roman" w:cs="Times New Roman"/>
        </w:rPr>
      </w:pPr>
    </w:p>
    <w:p w:rsidR="00FE3AEA" w:rsidRPr="004A10F1" w:rsidRDefault="00FE3AEA">
      <w:pPr>
        <w:pStyle w:val="ConsPlusNormal"/>
        <w:jc w:val="both"/>
        <w:rPr>
          <w:rFonts w:ascii="Times New Roman" w:hAnsi="Times New Roman" w:cs="Times New Roman"/>
        </w:rPr>
      </w:pPr>
    </w:p>
    <w:p w:rsidR="00FE3AEA" w:rsidRPr="004A10F1" w:rsidRDefault="00FE3AEA">
      <w:pPr>
        <w:pStyle w:val="ConsPlusNormal"/>
        <w:jc w:val="both"/>
        <w:rPr>
          <w:rFonts w:ascii="Times New Roman" w:hAnsi="Times New Roman" w:cs="Times New Roman"/>
        </w:rPr>
      </w:pPr>
    </w:p>
    <w:p w:rsidR="00FE3AEA" w:rsidRPr="004A10F1" w:rsidRDefault="00FE3AEA">
      <w:pPr>
        <w:pStyle w:val="ConsPlusNormal"/>
        <w:jc w:val="both"/>
        <w:rPr>
          <w:rFonts w:ascii="Times New Roman" w:hAnsi="Times New Roman" w:cs="Times New Roman"/>
        </w:rPr>
      </w:pPr>
    </w:p>
    <w:p w:rsidR="00324660" w:rsidRPr="004A10F1" w:rsidRDefault="00324660">
      <w:pPr>
        <w:pStyle w:val="ConsPlusNormal"/>
        <w:jc w:val="both"/>
        <w:rPr>
          <w:rFonts w:ascii="Times New Roman" w:hAnsi="Times New Roman" w:cs="Times New Roman"/>
        </w:rPr>
      </w:pPr>
    </w:p>
    <w:p w:rsidR="00324660" w:rsidRPr="004A10F1" w:rsidRDefault="00324660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2C5C4D" w:rsidRPr="004A10F1" w:rsidRDefault="002C5C4D">
      <w:pPr>
        <w:pStyle w:val="ConsPlusNormal"/>
        <w:jc w:val="both"/>
        <w:rPr>
          <w:rFonts w:ascii="Times New Roman" w:hAnsi="Times New Roman" w:cs="Times New Roman"/>
        </w:rPr>
      </w:pPr>
    </w:p>
    <w:p w:rsidR="00E44AA2" w:rsidRPr="004A10F1" w:rsidRDefault="00E44AA2">
      <w:pPr>
        <w:pStyle w:val="ConsPlusNormal"/>
        <w:jc w:val="both"/>
        <w:rPr>
          <w:rFonts w:ascii="Times New Roman" w:hAnsi="Times New Roman" w:cs="Times New Roman"/>
        </w:rPr>
      </w:pPr>
    </w:p>
    <w:p w:rsidR="00E44AA2" w:rsidRPr="004A10F1" w:rsidRDefault="00E44AA2">
      <w:pPr>
        <w:pStyle w:val="ConsPlusNormal"/>
        <w:jc w:val="both"/>
        <w:rPr>
          <w:rFonts w:ascii="Times New Roman" w:hAnsi="Times New Roman" w:cs="Times New Roman"/>
        </w:rPr>
      </w:pPr>
    </w:p>
    <w:p w:rsidR="00F47B98" w:rsidRPr="004A10F1" w:rsidRDefault="00F47B98" w:rsidP="00CC3971">
      <w:pPr>
        <w:pStyle w:val="ConsPlusNormal"/>
        <w:tabs>
          <w:tab w:val="left" w:pos="5520"/>
        </w:tabs>
        <w:jc w:val="center"/>
        <w:rPr>
          <w:rFonts w:ascii="Times New Roman" w:hAnsi="Times New Roman" w:cs="Times New Roman"/>
          <w:b/>
          <w:sz w:val="28"/>
        </w:rPr>
      </w:pPr>
      <w:r w:rsidRPr="004A10F1">
        <w:rPr>
          <w:rFonts w:ascii="Times New Roman" w:hAnsi="Times New Roman" w:cs="Times New Roman"/>
          <w:b/>
          <w:sz w:val="28"/>
        </w:rPr>
        <w:t>2. Показатели государственной программы Приморского края</w:t>
      </w:r>
    </w:p>
    <w:p w:rsidR="00F47B98" w:rsidRPr="004A10F1" w:rsidRDefault="00163236" w:rsidP="00163236">
      <w:pPr>
        <w:pStyle w:val="ConsPlusNormal"/>
        <w:jc w:val="center"/>
        <w:outlineLvl w:val="2"/>
        <w:rPr>
          <w:rFonts w:ascii="Times New Roman" w:hAnsi="Times New Roman" w:cs="Times New Roman"/>
          <w:sz w:val="28"/>
        </w:rPr>
      </w:pPr>
      <w:r w:rsidRPr="004A10F1">
        <w:rPr>
          <w:rFonts w:ascii="Times New Roman" w:hAnsi="Times New Roman" w:cs="Times New Roman"/>
          <w:b/>
          <w:sz w:val="28"/>
          <w:u w:val="single"/>
        </w:rPr>
        <w:t>«Содействие занятости населения Приморского края»</w:t>
      </w:r>
    </w:p>
    <w:p w:rsidR="002750C3" w:rsidRPr="004A10F1" w:rsidRDefault="00F47B98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A10F1">
        <w:rPr>
          <w:rFonts w:ascii="Times New Roman" w:hAnsi="Times New Roman" w:cs="Times New Roman"/>
          <w:sz w:val="28"/>
        </w:rPr>
        <w:t>(наименование государственной программы)</w:t>
      </w:r>
    </w:p>
    <w:p w:rsidR="00193C5E" w:rsidRPr="004A10F1" w:rsidRDefault="00193C5E">
      <w:pPr>
        <w:pStyle w:val="ConsPlusNormal"/>
        <w:jc w:val="center"/>
        <w:rPr>
          <w:rFonts w:ascii="Times New Roman" w:hAnsi="Times New Roman" w:cs="Times New Roman"/>
        </w:rPr>
      </w:pPr>
    </w:p>
    <w:p w:rsidR="00105BCF" w:rsidRPr="004A10F1" w:rsidRDefault="00193C5E" w:rsidP="00193C5E">
      <w:pPr>
        <w:pStyle w:val="ConsPlusNormal"/>
        <w:tabs>
          <w:tab w:val="left" w:pos="1395"/>
        </w:tabs>
        <w:rPr>
          <w:rFonts w:ascii="Times New Roman" w:hAnsi="Times New Roman" w:cs="Times New Roman"/>
          <w:sz w:val="18"/>
        </w:rPr>
      </w:pPr>
      <w:r w:rsidRPr="004A10F1">
        <w:rPr>
          <w:rFonts w:ascii="Times New Roman" w:hAnsi="Times New Roman" w:cs="Times New Roman"/>
          <w:sz w:val="18"/>
        </w:rPr>
        <w:tab/>
      </w:r>
    </w:p>
    <w:tbl>
      <w:tblPr>
        <w:tblpPr w:leftFromText="180" w:rightFromText="180" w:vertAnchor="text" w:tblpY="1"/>
        <w:tblOverlap w:val="never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1134"/>
        <w:gridCol w:w="848"/>
        <w:gridCol w:w="709"/>
        <w:gridCol w:w="709"/>
        <w:gridCol w:w="708"/>
        <w:gridCol w:w="709"/>
        <w:gridCol w:w="709"/>
        <w:gridCol w:w="711"/>
        <w:gridCol w:w="709"/>
        <w:gridCol w:w="709"/>
        <w:gridCol w:w="1767"/>
        <w:gridCol w:w="1843"/>
        <w:gridCol w:w="1559"/>
      </w:tblGrid>
      <w:tr w:rsidR="00105BCF" w:rsidRPr="004A10F1" w:rsidTr="00646D8C">
        <w:trPr>
          <w:trHeight w:val="251"/>
          <w:tblHeader/>
        </w:trPr>
        <w:tc>
          <w:tcPr>
            <w:tcW w:w="562" w:type="dxa"/>
            <w:vMerge w:val="restart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Единица измерения (по </w:t>
            </w:r>
            <w:hyperlink r:id="rId8" w:history="1">
              <w:r w:rsidRPr="004A10F1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  <w:r w:rsidRPr="004A10F1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6521" w:type="dxa"/>
            <w:gridSpan w:val="9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Значения показателей</w:t>
            </w:r>
          </w:p>
        </w:tc>
        <w:tc>
          <w:tcPr>
            <w:tcW w:w="1767" w:type="dxa"/>
            <w:vMerge w:val="restart"/>
          </w:tcPr>
          <w:p w:rsidR="00105BCF" w:rsidRPr="004A10F1" w:rsidRDefault="00105BCF" w:rsidP="003A7E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Документ</w:t>
            </w:r>
            <w:r w:rsidR="00AC793D" w:rsidRPr="004A10F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105BCF" w:rsidRPr="004A10F1" w:rsidRDefault="00105BCF" w:rsidP="003A7E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Ответственный за достижение показателя</w:t>
            </w:r>
            <w:r w:rsidR="00AC793D" w:rsidRPr="004A10F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105BCF" w:rsidRPr="004A10F1" w:rsidRDefault="00105BCF" w:rsidP="003A7E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Связь с показателями национальных целей</w:t>
            </w:r>
            <w:r w:rsidR="00AC793D" w:rsidRPr="004A10F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105BCF" w:rsidRPr="004A10F1" w:rsidTr="00646D8C">
        <w:trPr>
          <w:trHeight w:val="251"/>
          <w:tblHeader/>
        </w:trPr>
        <w:tc>
          <w:tcPr>
            <w:tcW w:w="562" w:type="dxa"/>
            <w:vMerge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8" w:type="dxa"/>
          </w:tcPr>
          <w:p w:rsidR="00105BCF" w:rsidRPr="004A10F1" w:rsidRDefault="00105BCF" w:rsidP="00105BCF">
            <w:pPr>
              <w:pStyle w:val="ConsPlusNormal"/>
              <w:ind w:left="-6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709" w:type="dxa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709" w:type="dxa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708" w:type="dxa"/>
          </w:tcPr>
          <w:p w:rsidR="00105BCF" w:rsidRPr="004A10F1" w:rsidRDefault="00105BCF" w:rsidP="00105BCF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105BCF" w:rsidRPr="004A10F1" w:rsidRDefault="00105BCF" w:rsidP="00105BCF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105BCF" w:rsidRPr="004A10F1" w:rsidRDefault="00105BCF" w:rsidP="00105BCF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11" w:type="dxa"/>
          </w:tcPr>
          <w:p w:rsidR="00105BCF" w:rsidRPr="004A10F1" w:rsidRDefault="00105BCF" w:rsidP="00105BCF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105BCF" w:rsidRPr="004A10F1" w:rsidRDefault="00105BCF" w:rsidP="00105BCF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105BCF" w:rsidRPr="004A10F1" w:rsidRDefault="00105BCF" w:rsidP="00105BCF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767" w:type="dxa"/>
            <w:vMerge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5BCF" w:rsidRPr="004A10F1" w:rsidTr="00646D8C">
        <w:trPr>
          <w:trHeight w:val="251"/>
          <w:tblHeader/>
        </w:trPr>
        <w:tc>
          <w:tcPr>
            <w:tcW w:w="562" w:type="dxa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48" w:type="dxa"/>
          </w:tcPr>
          <w:p w:rsidR="00105BCF" w:rsidRPr="004A10F1" w:rsidRDefault="00105BCF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8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11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67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843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559" w:type="dxa"/>
          </w:tcPr>
          <w:p w:rsidR="00105BCF" w:rsidRPr="004A10F1" w:rsidRDefault="0040658D" w:rsidP="00105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</w:tbl>
    <w:p w:rsidR="00105BCF" w:rsidRPr="004A10F1" w:rsidRDefault="00105BCF" w:rsidP="00193C5E">
      <w:pPr>
        <w:pStyle w:val="ConsPlusNormal"/>
        <w:tabs>
          <w:tab w:val="left" w:pos="945"/>
          <w:tab w:val="left" w:pos="8655"/>
        </w:tabs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1134"/>
        <w:gridCol w:w="848"/>
        <w:gridCol w:w="709"/>
        <w:gridCol w:w="709"/>
        <w:gridCol w:w="724"/>
        <w:gridCol w:w="709"/>
        <w:gridCol w:w="709"/>
        <w:gridCol w:w="711"/>
        <w:gridCol w:w="709"/>
        <w:gridCol w:w="709"/>
        <w:gridCol w:w="1767"/>
        <w:gridCol w:w="1845"/>
        <w:gridCol w:w="1541"/>
      </w:tblGrid>
      <w:tr w:rsidR="00334460" w:rsidRPr="004A10F1" w:rsidTr="00EB32DF">
        <w:trPr>
          <w:trHeight w:val="547"/>
        </w:trPr>
        <w:tc>
          <w:tcPr>
            <w:tcW w:w="15371" w:type="dxa"/>
            <w:gridSpan w:val="15"/>
          </w:tcPr>
          <w:p w:rsidR="00334460" w:rsidRPr="004A10F1" w:rsidRDefault="00E244F9" w:rsidP="003344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10F1"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334460" w:rsidRPr="004A10F1">
              <w:rPr>
                <w:rFonts w:ascii="Times New Roman" w:hAnsi="Times New Roman" w:cs="Times New Roman"/>
                <w:b/>
                <w:sz w:val="20"/>
              </w:rPr>
              <w:t xml:space="preserve">. Привлечение квалифицированных трудовых ресурсов на территорию Приморского края для реализации экономических и (или) инвестиционных проектов, </w:t>
            </w:r>
          </w:p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10F1">
              <w:rPr>
                <w:rFonts w:ascii="Times New Roman" w:hAnsi="Times New Roman" w:cs="Times New Roman"/>
                <w:b/>
                <w:sz w:val="20"/>
              </w:rPr>
              <w:t>а также замещения имеющихся, вновь создаваемых или модернизируемых рабочих мест</w:t>
            </w:r>
          </w:p>
        </w:tc>
      </w:tr>
      <w:tr w:rsidR="00334460" w:rsidRPr="004A10F1" w:rsidTr="00EB32DF">
        <w:trPr>
          <w:trHeight w:val="614"/>
        </w:trPr>
        <w:tc>
          <w:tcPr>
            <w:tcW w:w="562" w:type="dxa"/>
          </w:tcPr>
          <w:p w:rsidR="00334460" w:rsidRPr="004A10F1" w:rsidRDefault="00E244F9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</w:t>
            </w:r>
            <w:r w:rsidR="00334460" w:rsidRPr="004A10F1">
              <w:rPr>
                <w:rFonts w:ascii="Times New Roman" w:hAnsi="Times New Roman" w:cs="Times New Roman"/>
                <w:sz w:val="20"/>
              </w:rPr>
              <w:t>.1.</w:t>
            </w:r>
          </w:p>
        </w:tc>
        <w:tc>
          <w:tcPr>
            <w:tcW w:w="1985" w:type="dxa"/>
            <w:shd w:val="clear" w:color="auto" w:fill="auto"/>
          </w:tcPr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работников, привлеченных в рамках региональной</w:t>
            </w:r>
          </w:p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программы повышения мобильности трудовых ресурсов  </w:t>
            </w:r>
          </w:p>
        </w:tc>
        <w:tc>
          <w:tcPr>
            <w:tcW w:w="1134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260</w:t>
            </w:r>
          </w:p>
        </w:tc>
        <w:tc>
          <w:tcPr>
            <w:tcW w:w="709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516</w:t>
            </w:r>
          </w:p>
        </w:tc>
        <w:tc>
          <w:tcPr>
            <w:tcW w:w="709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247</w:t>
            </w:r>
          </w:p>
        </w:tc>
        <w:tc>
          <w:tcPr>
            <w:tcW w:w="724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265</w:t>
            </w:r>
          </w:p>
        </w:tc>
        <w:tc>
          <w:tcPr>
            <w:tcW w:w="709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265</w:t>
            </w:r>
          </w:p>
        </w:tc>
        <w:tc>
          <w:tcPr>
            <w:tcW w:w="709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265</w:t>
            </w:r>
          </w:p>
        </w:tc>
        <w:tc>
          <w:tcPr>
            <w:tcW w:w="711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265</w:t>
            </w:r>
          </w:p>
        </w:tc>
        <w:tc>
          <w:tcPr>
            <w:tcW w:w="709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265</w:t>
            </w:r>
          </w:p>
        </w:tc>
        <w:tc>
          <w:tcPr>
            <w:tcW w:w="709" w:type="dxa"/>
          </w:tcPr>
          <w:p w:rsidR="00334460" w:rsidRPr="004A10F1" w:rsidRDefault="00A96FFD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265</w:t>
            </w:r>
          </w:p>
        </w:tc>
        <w:tc>
          <w:tcPr>
            <w:tcW w:w="1767" w:type="dxa"/>
          </w:tcPr>
          <w:p w:rsidR="00334460" w:rsidRPr="004A10F1" w:rsidRDefault="00334460" w:rsidP="007A24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протокол совещания</w:t>
            </w:r>
            <w:r w:rsidR="007A24FA" w:rsidRPr="004A10F1">
              <w:rPr>
                <w:rFonts w:ascii="Times New Roman" w:hAnsi="Times New Roman" w:cs="Times New Roman"/>
                <w:sz w:val="20"/>
              </w:rPr>
              <w:t xml:space="preserve"> Минтруда России по вопросу реализации региональных программ повышения мобильности трудовых ресурсов</w:t>
            </w:r>
            <w:r w:rsidRPr="004A10F1">
              <w:rPr>
                <w:rFonts w:ascii="Times New Roman" w:hAnsi="Times New Roman" w:cs="Times New Roman"/>
                <w:sz w:val="20"/>
              </w:rPr>
              <w:t xml:space="preserve"> от </w:t>
            </w:r>
            <w:r w:rsidR="00A96FFD" w:rsidRPr="004A10F1">
              <w:rPr>
                <w:rFonts w:ascii="Times New Roman" w:hAnsi="Times New Roman" w:cs="Times New Roman"/>
                <w:sz w:val="20"/>
              </w:rPr>
              <w:t>16.09.2022</w:t>
            </w:r>
            <w:r w:rsidRPr="004A10F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№ </w:t>
            </w:r>
            <w:r w:rsidR="00A96FFD" w:rsidRPr="004A10F1">
              <w:rPr>
                <w:rFonts w:ascii="Times New Roman" w:hAnsi="Times New Roman" w:cs="Times New Roman"/>
                <w:sz w:val="20"/>
              </w:rPr>
              <w:t>б/н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334460" w:rsidRPr="004A10F1" w:rsidTr="00EB32DF">
        <w:trPr>
          <w:trHeight w:val="614"/>
        </w:trPr>
        <w:tc>
          <w:tcPr>
            <w:tcW w:w="562" w:type="dxa"/>
          </w:tcPr>
          <w:p w:rsidR="00334460" w:rsidRPr="004A10F1" w:rsidRDefault="00E244F9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</w:t>
            </w:r>
            <w:r w:rsidR="00334460" w:rsidRPr="004A10F1">
              <w:rPr>
                <w:rFonts w:ascii="Times New Roman" w:hAnsi="Times New Roman" w:cs="Times New Roman"/>
                <w:sz w:val="20"/>
              </w:rPr>
              <w:t>.2.</w:t>
            </w:r>
          </w:p>
        </w:tc>
        <w:tc>
          <w:tcPr>
            <w:tcW w:w="1985" w:type="dxa"/>
          </w:tcPr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Доля привлеченных в течение года работников, продолжающих осуществлять трудовую деятельность на конец года, в общей численности работников, привлеченных в течение года работодателями в рамках соглашения о предоставлении субсидии</w:t>
            </w:r>
          </w:p>
        </w:tc>
        <w:tc>
          <w:tcPr>
            <w:tcW w:w="1134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848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709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81</w:t>
            </w:r>
          </w:p>
        </w:tc>
        <w:tc>
          <w:tcPr>
            <w:tcW w:w="709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724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709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709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711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709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709" w:type="dxa"/>
          </w:tcPr>
          <w:p w:rsidR="00334460" w:rsidRPr="004A10F1" w:rsidRDefault="00334460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1767" w:type="dxa"/>
          </w:tcPr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протокол совещания под председательством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начальника Управления социальных гарантий, бюджетных процедур и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финансирования Федеральной службы по труду и занятости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А.В. </w:t>
            </w:r>
            <w:proofErr w:type="spellStart"/>
            <w:r w:rsidRPr="004A10F1">
              <w:rPr>
                <w:rFonts w:ascii="Times New Roman" w:hAnsi="Times New Roman" w:cs="Times New Roman"/>
                <w:sz w:val="20"/>
              </w:rPr>
              <w:t>Утолина</w:t>
            </w:r>
            <w:proofErr w:type="spellEnd"/>
            <w:r w:rsidRPr="004A10F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13.12.2021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№ АУ-09</w:t>
            </w:r>
          </w:p>
        </w:tc>
        <w:tc>
          <w:tcPr>
            <w:tcW w:w="1845" w:type="dxa"/>
          </w:tcPr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334460" w:rsidRPr="004A10F1" w:rsidRDefault="00334460" w:rsidP="003344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334460" w:rsidRPr="004A10F1" w:rsidTr="00334460">
        <w:trPr>
          <w:trHeight w:val="284"/>
        </w:trPr>
        <w:tc>
          <w:tcPr>
            <w:tcW w:w="15371" w:type="dxa"/>
            <w:gridSpan w:val="15"/>
          </w:tcPr>
          <w:p w:rsidR="00334460" w:rsidRPr="004A10F1" w:rsidRDefault="00E244F9" w:rsidP="00334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b/>
                <w:sz w:val="20"/>
              </w:rPr>
              <w:lastRenderedPageBreak/>
              <w:t>2</w:t>
            </w:r>
            <w:r w:rsidR="00334460" w:rsidRPr="004A10F1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="00334460" w:rsidRPr="004A10F1">
              <w:rPr>
                <w:rFonts w:ascii="Times New Roman" w:hAnsi="Times New Roman" w:cs="Times New Roman"/>
                <w:b/>
                <w:szCs w:val="22"/>
              </w:rPr>
              <w:t xml:space="preserve"> Непревышение к 2030 году уровня регистрируемой безработицы в среднем за год более 1 процента</w:t>
            </w:r>
          </w:p>
        </w:tc>
      </w:tr>
      <w:tr w:rsidR="00974CBF" w:rsidRPr="004A10F1" w:rsidTr="00BA70B2">
        <w:trPr>
          <w:trHeight w:val="561"/>
        </w:trPr>
        <w:tc>
          <w:tcPr>
            <w:tcW w:w="562" w:type="dxa"/>
          </w:tcPr>
          <w:p w:rsidR="00974CBF" w:rsidRPr="004A10F1" w:rsidRDefault="00E244F9" w:rsidP="002077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974CBF" w:rsidRPr="004A10F1">
              <w:rPr>
                <w:rFonts w:ascii="Times New Roman" w:hAnsi="Times New Roman" w:cs="Times New Roman"/>
                <w:sz w:val="20"/>
              </w:rPr>
              <w:t>.1.</w:t>
            </w:r>
          </w:p>
        </w:tc>
        <w:tc>
          <w:tcPr>
            <w:tcW w:w="1985" w:type="dxa"/>
          </w:tcPr>
          <w:p w:rsidR="00974CBF" w:rsidRPr="004A10F1" w:rsidRDefault="00974CBF" w:rsidP="00974C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Уровень безработицы (по методологии Международной организации труда) в среднем за год</w:t>
            </w:r>
          </w:p>
        </w:tc>
        <w:tc>
          <w:tcPr>
            <w:tcW w:w="1134" w:type="dxa"/>
          </w:tcPr>
          <w:p w:rsidR="00974CBF" w:rsidRPr="004A10F1" w:rsidRDefault="00974CBF" w:rsidP="00974CB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848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5,2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5,2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5,2</w:t>
            </w:r>
          </w:p>
        </w:tc>
        <w:tc>
          <w:tcPr>
            <w:tcW w:w="724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5,2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5,1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5,1</w:t>
            </w:r>
          </w:p>
        </w:tc>
        <w:tc>
          <w:tcPr>
            <w:tcW w:w="711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5,1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5,1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5,1</w:t>
            </w:r>
          </w:p>
        </w:tc>
        <w:tc>
          <w:tcPr>
            <w:tcW w:w="1767" w:type="dxa"/>
          </w:tcPr>
          <w:p w:rsidR="00974CBF" w:rsidRPr="004A10F1" w:rsidRDefault="00974CBF" w:rsidP="006449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Постановление Правительства Российской Федерации от 15.04.2014 № 298 «Об утверждении государственной программы Российской Федерации «Содействие занятости населения»</w:t>
            </w:r>
          </w:p>
        </w:tc>
        <w:tc>
          <w:tcPr>
            <w:tcW w:w="1845" w:type="dxa"/>
          </w:tcPr>
          <w:p w:rsidR="00974CBF" w:rsidRPr="004A10F1" w:rsidRDefault="00974CBF" w:rsidP="006449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974CBF" w:rsidRPr="004A10F1" w:rsidRDefault="00974CBF" w:rsidP="006449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974CBF" w:rsidRPr="004A10F1" w:rsidTr="00BA70B2">
        <w:trPr>
          <w:trHeight w:val="614"/>
        </w:trPr>
        <w:tc>
          <w:tcPr>
            <w:tcW w:w="562" w:type="dxa"/>
          </w:tcPr>
          <w:p w:rsidR="00974CBF" w:rsidRPr="004A10F1" w:rsidRDefault="00E244F9" w:rsidP="002077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974CBF" w:rsidRPr="004A10F1">
              <w:rPr>
                <w:rFonts w:ascii="Times New Roman" w:hAnsi="Times New Roman" w:cs="Times New Roman"/>
                <w:sz w:val="20"/>
              </w:rPr>
              <w:t>.2.</w:t>
            </w:r>
          </w:p>
        </w:tc>
        <w:tc>
          <w:tcPr>
            <w:tcW w:w="1985" w:type="dxa"/>
          </w:tcPr>
          <w:p w:rsidR="00974CBF" w:rsidRPr="004A10F1" w:rsidRDefault="00974CBF" w:rsidP="00974C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Уровень регистрируемой безработицы в среднем за год</w:t>
            </w:r>
          </w:p>
        </w:tc>
        <w:tc>
          <w:tcPr>
            <w:tcW w:w="1134" w:type="dxa"/>
          </w:tcPr>
          <w:p w:rsidR="00974CBF" w:rsidRPr="004A10F1" w:rsidRDefault="00974CBF" w:rsidP="00974CB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848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1,1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1,1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24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11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974CBF" w:rsidRPr="004A10F1" w:rsidRDefault="00974CBF" w:rsidP="00974CB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767" w:type="dxa"/>
          </w:tcPr>
          <w:p w:rsidR="00974CBF" w:rsidRPr="004A10F1" w:rsidRDefault="00974CBF" w:rsidP="006449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Постановление Правительства Российской Федерации от 15.04.2014 № 298 «Об утверждении государственной программы Российской Федерации «Содействие занятости населения»</w:t>
            </w:r>
          </w:p>
        </w:tc>
        <w:tc>
          <w:tcPr>
            <w:tcW w:w="1845" w:type="dxa"/>
          </w:tcPr>
          <w:p w:rsidR="00974CBF" w:rsidRPr="004A10F1" w:rsidRDefault="00974CBF" w:rsidP="006449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974CBF" w:rsidRPr="004A10F1" w:rsidRDefault="00974CBF" w:rsidP="006449F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E7" w:rsidRPr="004A10F1" w:rsidRDefault="00E244F9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Коэффициент напряженности на рынке труда в среднем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0,2</w:t>
            </w:r>
          </w:p>
        </w:tc>
        <w:tc>
          <w:tcPr>
            <w:tcW w:w="1767" w:type="dxa"/>
            <w:shd w:val="clear" w:color="auto" w:fill="auto"/>
          </w:tcPr>
          <w:p w:rsidR="000647E7" w:rsidRPr="004A10F1" w:rsidRDefault="00EE054A" w:rsidP="00EE05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.4.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Доля трудоустроенных граждан в общей численности граждан,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обратившихся за содействием в поиске подходящей работы</w:t>
            </w:r>
          </w:p>
        </w:tc>
        <w:tc>
          <w:tcPr>
            <w:tcW w:w="1134" w:type="dxa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процентов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55,0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57,0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59,0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1767" w:type="dxa"/>
          </w:tcPr>
          <w:p w:rsidR="000647E7" w:rsidRPr="004A10F1" w:rsidRDefault="000647E7" w:rsidP="004B42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</w:t>
            </w:r>
            <w:r w:rsidR="004B42F9" w:rsidRPr="004A10F1">
              <w:rPr>
                <w:rFonts w:ascii="Times New Roman" w:hAnsi="Times New Roman" w:cs="Times New Roman"/>
                <w:sz w:val="20"/>
              </w:rPr>
              <w:t>1</w:t>
            </w:r>
            <w:r w:rsidRPr="004A10F1">
              <w:rPr>
                <w:rFonts w:ascii="Times New Roman" w:hAnsi="Times New Roman" w:cs="Times New Roman"/>
                <w:sz w:val="20"/>
              </w:rPr>
              <w:t>8.10.2021 № 727н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Министерство профессионального образования и занятости населения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.5.</w:t>
            </w:r>
          </w:p>
        </w:tc>
        <w:tc>
          <w:tcPr>
            <w:tcW w:w="1985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Минимальная численность работников государственного учреждения службы занятости населения в расчете на </w:t>
            </w:r>
            <w:r w:rsidR="00075E5E" w:rsidRPr="004A10F1">
              <w:rPr>
                <w:rFonts w:ascii="Times New Roman" w:hAnsi="Times New Roman" w:cs="Times New Roman"/>
                <w:sz w:val="20"/>
              </w:rPr>
              <w:br/>
            </w:r>
            <w:r w:rsidRPr="004A10F1">
              <w:rPr>
                <w:rFonts w:ascii="Times New Roman" w:hAnsi="Times New Roman" w:cs="Times New Roman"/>
                <w:sz w:val="20"/>
              </w:rPr>
              <w:t>10000 человек рабочей силы субъекта</w:t>
            </w:r>
          </w:p>
        </w:tc>
        <w:tc>
          <w:tcPr>
            <w:tcW w:w="1134" w:type="dxa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848" w:type="dxa"/>
          </w:tcPr>
          <w:p w:rsidR="000647E7" w:rsidRPr="004A10F1" w:rsidRDefault="006E2BA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09" w:type="dxa"/>
          </w:tcPr>
          <w:p w:rsidR="000647E7" w:rsidRPr="004A10F1" w:rsidRDefault="006E2BA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09" w:type="dxa"/>
          </w:tcPr>
          <w:p w:rsidR="000647E7" w:rsidRPr="004A10F1" w:rsidRDefault="006E2BA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1767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Приказ Минтруда России от 18.10.2021 № 727н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.6.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Отношение численности безработных граждан, зарегистрированных в государственном учреждении службы занятости населения, к общей численности безработных граждан (по методологии Международной организации труда)</w:t>
            </w:r>
          </w:p>
        </w:tc>
        <w:tc>
          <w:tcPr>
            <w:tcW w:w="1134" w:type="dxa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1767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Приказ Минтруда России от 18.10.2021 № 727н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3417"/>
        </w:trPr>
        <w:tc>
          <w:tcPr>
            <w:tcW w:w="562" w:type="dxa"/>
          </w:tcPr>
          <w:p w:rsidR="000647E7" w:rsidRPr="004A10F1" w:rsidRDefault="00E244F9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.7.</w:t>
            </w:r>
          </w:p>
        </w:tc>
        <w:tc>
          <w:tcPr>
            <w:tcW w:w="1985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Количество граждан, относящихся к категории лиц, освобожденных из учреждений, исполняющих наказание в виде лишения свободы, трудоустроенных на условиях возмещения работодателю затрат, связанных с оплатой труда</w:t>
            </w:r>
          </w:p>
        </w:tc>
        <w:tc>
          <w:tcPr>
            <w:tcW w:w="1134" w:type="dxa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09" w:type="dxa"/>
          </w:tcPr>
          <w:p w:rsidR="000647E7" w:rsidRPr="004A10F1" w:rsidRDefault="00EE054A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EE054A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11" w:type="dxa"/>
          </w:tcPr>
          <w:p w:rsidR="000647E7" w:rsidRPr="004A10F1" w:rsidRDefault="00EE054A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EE054A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EE054A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767" w:type="dxa"/>
          </w:tcPr>
          <w:p w:rsidR="000647E7" w:rsidRPr="004A10F1" w:rsidRDefault="00EE054A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0647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.8.</w:t>
            </w:r>
          </w:p>
        </w:tc>
        <w:tc>
          <w:tcPr>
            <w:tcW w:w="1985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Доля трудоустроенных инвалидов в общей численности инвалидов, обратившихся за содействием в поиске подходящей работы в государственное учреждение службы занятости населения</w:t>
            </w:r>
          </w:p>
        </w:tc>
        <w:tc>
          <w:tcPr>
            <w:tcW w:w="1134" w:type="dxa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  <w:p w:rsidR="000647E7" w:rsidRPr="004A10F1" w:rsidRDefault="000647E7" w:rsidP="000647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647E7" w:rsidRPr="004A10F1" w:rsidRDefault="000647E7" w:rsidP="000647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1767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Приказ Минтруда России от 30.12.2021 № 935 «Об утверждении показателей для оценки эффективности органов службы занятости по содействию занятости инвалидов на 2021-2024 годы»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7F0848">
        <w:trPr>
          <w:trHeight w:val="2015"/>
        </w:trPr>
        <w:tc>
          <w:tcPr>
            <w:tcW w:w="562" w:type="dxa"/>
          </w:tcPr>
          <w:p w:rsidR="000647E7" w:rsidRPr="004A10F1" w:rsidRDefault="00E244F9" w:rsidP="000647E7">
            <w:pPr>
              <w:pStyle w:val="ConsPlusNormal"/>
              <w:ind w:left="-67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.9.</w:t>
            </w:r>
          </w:p>
        </w:tc>
        <w:tc>
          <w:tcPr>
            <w:tcW w:w="1985" w:type="dxa"/>
          </w:tcPr>
          <w:p w:rsidR="000647E7" w:rsidRPr="004A10F1" w:rsidRDefault="000647E7" w:rsidP="00FB2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Количество трудоустроенных на условиях возмещения работодателю затрат, связанных с оплатой труда инвалидов</w:t>
            </w:r>
            <w:r w:rsidR="00FB2EE8" w:rsidRPr="004A10F1">
              <w:rPr>
                <w:rFonts w:ascii="Times New Roman" w:hAnsi="Times New Roman" w:cs="Times New Roman"/>
                <w:sz w:val="20"/>
              </w:rPr>
              <w:t xml:space="preserve"> / наставников</w:t>
            </w:r>
          </w:p>
        </w:tc>
        <w:tc>
          <w:tcPr>
            <w:tcW w:w="1134" w:type="dxa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</w:t>
            </w:r>
            <w:r w:rsidR="00FB2EE8" w:rsidRPr="004A10F1">
              <w:rPr>
                <w:rFonts w:ascii="Times New Roman" w:hAnsi="Times New Roman" w:cs="Times New Roman"/>
                <w:sz w:val="20"/>
              </w:rPr>
              <w:t>/35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</w:t>
            </w:r>
            <w:r w:rsidR="00FB2EE8" w:rsidRPr="004A10F1">
              <w:rPr>
                <w:rFonts w:ascii="Times New Roman" w:hAnsi="Times New Roman" w:cs="Times New Roman"/>
                <w:sz w:val="20"/>
              </w:rPr>
              <w:t>/35</w:t>
            </w:r>
          </w:p>
        </w:tc>
        <w:tc>
          <w:tcPr>
            <w:tcW w:w="709" w:type="dxa"/>
          </w:tcPr>
          <w:p w:rsidR="000647E7" w:rsidRPr="004A10F1" w:rsidRDefault="00FB2EE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40/35</w:t>
            </w:r>
          </w:p>
        </w:tc>
        <w:tc>
          <w:tcPr>
            <w:tcW w:w="724" w:type="dxa"/>
          </w:tcPr>
          <w:p w:rsidR="000647E7" w:rsidRPr="004A10F1" w:rsidRDefault="00FB2EE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40/35</w:t>
            </w:r>
          </w:p>
        </w:tc>
        <w:tc>
          <w:tcPr>
            <w:tcW w:w="709" w:type="dxa"/>
          </w:tcPr>
          <w:p w:rsidR="000647E7" w:rsidRPr="004A10F1" w:rsidRDefault="00FB2EE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40/35</w:t>
            </w:r>
          </w:p>
        </w:tc>
        <w:tc>
          <w:tcPr>
            <w:tcW w:w="709" w:type="dxa"/>
          </w:tcPr>
          <w:p w:rsidR="000647E7" w:rsidRPr="004A10F1" w:rsidRDefault="00FB2EE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40/35</w:t>
            </w:r>
          </w:p>
        </w:tc>
        <w:tc>
          <w:tcPr>
            <w:tcW w:w="711" w:type="dxa"/>
          </w:tcPr>
          <w:p w:rsidR="000647E7" w:rsidRPr="004A10F1" w:rsidRDefault="00FB2EE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40/35</w:t>
            </w:r>
          </w:p>
        </w:tc>
        <w:tc>
          <w:tcPr>
            <w:tcW w:w="709" w:type="dxa"/>
          </w:tcPr>
          <w:p w:rsidR="000647E7" w:rsidRPr="004A10F1" w:rsidRDefault="00FB2EE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40/35</w:t>
            </w:r>
          </w:p>
        </w:tc>
        <w:tc>
          <w:tcPr>
            <w:tcW w:w="709" w:type="dxa"/>
          </w:tcPr>
          <w:p w:rsidR="000647E7" w:rsidRPr="004A10F1" w:rsidRDefault="00FB2EE8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40/35</w:t>
            </w:r>
          </w:p>
        </w:tc>
        <w:tc>
          <w:tcPr>
            <w:tcW w:w="1767" w:type="dxa"/>
          </w:tcPr>
          <w:p w:rsidR="000647E7" w:rsidRPr="004A10F1" w:rsidRDefault="00EE054A" w:rsidP="00EE05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150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.1</w:t>
            </w:r>
            <w:r w:rsidR="00150418" w:rsidRPr="004A10F1">
              <w:rPr>
                <w:rFonts w:ascii="Times New Roman" w:hAnsi="Times New Roman" w:cs="Times New Roman"/>
                <w:sz w:val="20"/>
              </w:rPr>
              <w:t>0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центров занятости населения </w:t>
            </w:r>
            <w:r w:rsidRPr="004A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субъектах Российской Федерации, в которых реализуются или реализованы проекты по модернизации</w:t>
            </w:r>
          </w:p>
          <w:p w:rsidR="000647E7" w:rsidRPr="004A10F1" w:rsidRDefault="000647E7" w:rsidP="0006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единиц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767" w:type="dxa"/>
          </w:tcPr>
          <w:p w:rsidR="000647E7" w:rsidRPr="004A10F1" w:rsidRDefault="000647E7" w:rsidP="000647E7">
            <w:pPr>
              <w:pStyle w:val="ConsPlusNormal"/>
              <w:ind w:right="-46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Дополнительное соглашение к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соглашению о реализации регионального проекта «Содействие занятости (Приморский край» на территории Приморского края от 31.03.2021 № 149-2019-Р20025-1/11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 xml:space="preserve">Министерство профессионального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 xml:space="preserve">Сохранение населения,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150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.1</w:t>
            </w:r>
            <w:r w:rsidR="00150418" w:rsidRPr="004A10F1">
              <w:rPr>
                <w:rFonts w:ascii="Times New Roman" w:hAnsi="Times New Roman" w:cs="Times New Roman"/>
                <w:sz w:val="20"/>
              </w:rPr>
              <w:t>1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Доля открывших собственное дело в общей численности зарегистрированных в отчетном периоде безработных граждан</w:t>
            </w:r>
          </w:p>
        </w:tc>
        <w:tc>
          <w:tcPr>
            <w:tcW w:w="1134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767" w:type="dxa"/>
          </w:tcPr>
          <w:p w:rsidR="000647E7" w:rsidRPr="004A10F1" w:rsidRDefault="000647E7" w:rsidP="000647E7">
            <w:pPr>
              <w:pStyle w:val="ConsPlusNormal"/>
              <w:ind w:right="-46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Приказ Минтруда России от 18.10.2021 № 727н «Об утверждении целевых прогнозных показателей в области содействия занятости населения на 2022 год»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Достойный эффективный труд и успешное </w:t>
            </w:r>
            <w:proofErr w:type="spellStart"/>
            <w:r w:rsidRPr="004A10F1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BA70B2" w:rsidRPr="004A10F1">
              <w:rPr>
                <w:rFonts w:ascii="Times New Roman" w:hAnsi="Times New Roman" w:cs="Times New Roman"/>
                <w:sz w:val="20"/>
              </w:rPr>
              <w:t>-</w:t>
            </w:r>
            <w:r w:rsidRPr="004A10F1">
              <w:rPr>
                <w:rFonts w:ascii="Times New Roman" w:hAnsi="Times New Roman" w:cs="Times New Roman"/>
                <w:sz w:val="20"/>
              </w:rPr>
              <w:t>тельство</w:t>
            </w:r>
            <w:proofErr w:type="spellEnd"/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150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.1</w:t>
            </w:r>
            <w:r w:rsidR="00150418"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безработных граждан, переехавших (переселившихся) в другую местность для трудоустройства по направлению государственного учреждения службы занятости населения, в численности безработных граждан, зарегистрированных в государственном </w:t>
            </w:r>
            <w:r w:rsidRPr="004A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учреждении службы занятости населения</w:t>
            </w:r>
          </w:p>
        </w:tc>
        <w:tc>
          <w:tcPr>
            <w:tcW w:w="1134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 xml:space="preserve">процентов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(в </w:t>
            </w:r>
            <w:proofErr w:type="spellStart"/>
            <w:r w:rsidRPr="004A10F1">
              <w:rPr>
                <w:rFonts w:ascii="Times New Roman" w:hAnsi="Times New Roman" w:cs="Times New Roman"/>
                <w:sz w:val="20"/>
              </w:rPr>
              <w:t>соответст-вии</w:t>
            </w:r>
            <w:proofErr w:type="spellEnd"/>
            <w:r w:rsidRPr="004A10F1">
              <w:rPr>
                <w:rFonts w:ascii="Times New Roman" w:hAnsi="Times New Roman" w:cs="Times New Roman"/>
                <w:sz w:val="20"/>
              </w:rPr>
              <w:t xml:space="preserve"> с </w:t>
            </w:r>
            <w:proofErr w:type="spellStart"/>
            <w:r w:rsidRPr="004A10F1">
              <w:rPr>
                <w:rFonts w:ascii="Times New Roman" w:hAnsi="Times New Roman" w:cs="Times New Roman"/>
                <w:sz w:val="20"/>
              </w:rPr>
              <w:t>нормати-вом</w:t>
            </w:r>
            <w:proofErr w:type="spellEnd"/>
            <w:r w:rsidRPr="004A10F1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1767" w:type="dxa"/>
            <w:shd w:val="clear" w:color="auto" w:fill="auto"/>
          </w:tcPr>
          <w:p w:rsidR="000647E7" w:rsidRPr="004A10F1" w:rsidRDefault="006741C6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Приказ Минтруда России от 26.10.2017 №748н «Об утверждении нормативов доступности государственных услуг в области содействия занятости населения»</w:t>
            </w:r>
          </w:p>
        </w:tc>
        <w:tc>
          <w:tcPr>
            <w:tcW w:w="1845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150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.1</w:t>
            </w:r>
            <w:r w:rsidR="00150418" w:rsidRPr="004A10F1">
              <w:rPr>
                <w:rFonts w:ascii="Times New Roman" w:hAnsi="Times New Roman" w:cs="Times New Roman"/>
                <w:sz w:val="20"/>
              </w:rPr>
              <w:t>3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Количество победителей, призеров конкурса молодых специалистов в социально значимых и приоритетных отраслях экономики Приморского края, получивших денежную выплату</w:t>
            </w:r>
          </w:p>
        </w:tc>
        <w:tc>
          <w:tcPr>
            <w:tcW w:w="1134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0647E7" w:rsidRPr="004A10F1" w:rsidRDefault="004B0851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767" w:type="dxa"/>
          </w:tcPr>
          <w:p w:rsidR="000647E7" w:rsidRPr="004A10F1" w:rsidRDefault="000647E7" w:rsidP="00A36C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Департамент по делам молодежи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150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.1</w:t>
            </w:r>
            <w:r w:rsidR="00150418" w:rsidRPr="004A10F1">
              <w:rPr>
                <w:rFonts w:ascii="Times New Roman" w:hAnsi="Times New Roman" w:cs="Times New Roman"/>
                <w:sz w:val="20"/>
              </w:rPr>
              <w:t>4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граждан, удовлетворенных доступностью и качеством государственных услуг в области содействия занятости, в общей численности граждан, принявших участие в опросе</w:t>
            </w:r>
          </w:p>
        </w:tc>
        <w:tc>
          <w:tcPr>
            <w:tcW w:w="1134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848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24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11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09" w:type="dxa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1767" w:type="dxa"/>
            <w:shd w:val="clear" w:color="auto" w:fill="auto"/>
          </w:tcPr>
          <w:p w:rsidR="000647E7" w:rsidRPr="004A10F1" w:rsidRDefault="00EE054A" w:rsidP="00EE05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845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0647E7" w:rsidRPr="004A10F1" w:rsidTr="00BA70B2">
        <w:trPr>
          <w:trHeight w:val="614"/>
        </w:trPr>
        <w:tc>
          <w:tcPr>
            <w:tcW w:w="562" w:type="dxa"/>
          </w:tcPr>
          <w:p w:rsidR="000647E7" w:rsidRPr="004A10F1" w:rsidRDefault="00E244F9" w:rsidP="001504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.1</w:t>
            </w:r>
            <w:r w:rsidR="00150418" w:rsidRPr="004A10F1">
              <w:rPr>
                <w:rFonts w:ascii="Times New Roman" w:hAnsi="Times New Roman" w:cs="Times New Roman"/>
                <w:sz w:val="20"/>
              </w:rPr>
              <w:t>5</w:t>
            </w:r>
            <w:r w:rsidR="000647E7" w:rsidRPr="004A10F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985" w:type="dxa"/>
          </w:tcPr>
          <w:p w:rsidR="000647E7" w:rsidRPr="004A10F1" w:rsidRDefault="000647E7" w:rsidP="0006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безработных граждан, прошедших профессиональное обучение и дополнительное профессиональное образование, в общей численности безработных граждан, </w:t>
            </w:r>
            <w:r w:rsidRPr="004A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зарегистрированных в государственном учреждении службы занятости населения</w:t>
            </w:r>
          </w:p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процентов</w:t>
            </w:r>
          </w:p>
        </w:tc>
        <w:tc>
          <w:tcPr>
            <w:tcW w:w="848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6,4</w:t>
            </w:r>
          </w:p>
        </w:tc>
        <w:tc>
          <w:tcPr>
            <w:tcW w:w="709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  <w:p w:rsidR="000647E7" w:rsidRPr="004A10F1" w:rsidRDefault="000647E7" w:rsidP="000647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724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711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1767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Приказ Минтруда России от 26.10.2017 № 748н «Об утверждении нормативов доступности государственных услуг в области содействия занятости населения»</w:t>
            </w:r>
          </w:p>
        </w:tc>
        <w:tc>
          <w:tcPr>
            <w:tcW w:w="1845" w:type="dxa"/>
            <w:shd w:val="clear" w:color="auto" w:fill="auto"/>
          </w:tcPr>
          <w:p w:rsidR="000647E7" w:rsidRPr="004A10F1" w:rsidRDefault="000647E7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  <w:shd w:val="clear" w:color="auto" w:fill="auto"/>
          </w:tcPr>
          <w:p w:rsidR="000647E7" w:rsidRPr="004A10F1" w:rsidRDefault="00583E99" w:rsidP="000647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2.16.</w:t>
            </w:r>
          </w:p>
        </w:tc>
        <w:tc>
          <w:tcPr>
            <w:tcW w:w="1985" w:type="dxa"/>
          </w:tcPr>
          <w:p w:rsidR="00830FDF" w:rsidRPr="004A10F1" w:rsidRDefault="00436585" w:rsidP="00830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0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Численность </w:t>
            </w:r>
            <w:r w:rsidR="00830FDF" w:rsidRPr="004A10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безработных граждан, приступивших к профессиональному обучению и дополнительному профессиональному образованию, включая обучение в другой местности,  в соответствии с социальным сертификатом на получение государственных услуг в социальной сфере</w:t>
            </w:r>
          </w:p>
        </w:tc>
        <w:tc>
          <w:tcPr>
            <w:tcW w:w="1134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709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67" w:type="dxa"/>
            <w:shd w:val="clear" w:color="auto" w:fill="auto"/>
          </w:tcPr>
          <w:p w:rsidR="00830FDF" w:rsidRPr="004A10F1" w:rsidRDefault="00830FDF" w:rsidP="007442D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Федеральный закон от 13.07.2020 </w:t>
            </w:r>
            <w:r w:rsidR="007442DA" w:rsidRPr="004A10F1">
              <w:rPr>
                <w:rFonts w:ascii="Times New Roman" w:hAnsi="Times New Roman" w:cs="Times New Roman"/>
                <w:sz w:val="20"/>
              </w:rPr>
              <w:br/>
            </w:r>
            <w:r w:rsidRPr="004A10F1">
              <w:rPr>
                <w:rFonts w:ascii="Times New Roman" w:hAnsi="Times New Roman" w:cs="Times New Roman"/>
                <w:sz w:val="20"/>
              </w:rPr>
              <w:t xml:space="preserve">№ 189-ФЗ </w:t>
            </w:r>
            <w:r w:rsidR="007442DA" w:rsidRPr="004A10F1">
              <w:rPr>
                <w:rFonts w:ascii="Times New Roman" w:hAnsi="Times New Roman" w:cs="Times New Roman"/>
                <w:sz w:val="20"/>
              </w:rPr>
              <w:t>«</w:t>
            </w:r>
            <w:r w:rsidRPr="004A10F1">
              <w:rPr>
                <w:rFonts w:ascii="Times New Roman" w:hAnsi="Times New Roman" w:cs="Times New Roman"/>
                <w:sz w:val="20"/>
              </w:rPr>
              <w:t>О государственном (муниципальном) социальном заказе на оказание государственных (муниципальных) услуг в социальной сфере</w:t>
            </w:r>
            <w:r w:rsidR="007442DA" w:rsidRPr="004A10F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845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522"/>
        </w:trPr>
        <w:tc>
          <w:tcPr>
            <w:tcW w:w="15371" w:type="dxa"/>
            <w:gridSpan w:val="15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10F1">
              <w:rPr>
                <w:rFonts w:ascii="Times New Roman" w:hAnsi="Times New Roman" w:cs="Times New Roman"/>
                <w:b/>
                <w:sz w:val="20"/>
              </w:rPr>
              <w:t xml:space="preserve">3. Создание условий для формирования культуры безопасного труда и повышение эффективности мер, направленных </w:t>
            </w:r>
            <w:r w:rsidRPr="004A10F1">
              <w:rPr>
                <w:rFonts w:ascii="Times New Roman" w:hAnsi="Times New Roman" w:cs="Times New Roman"/>
                <w:b/>
                <w:sz w:val="20"/>
              </w:rPr>
              <w:br/>
              <w:t>на сохранение жизни и здоровья работников в процессе трудовой деятельности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Общая численность работников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615080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615569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615823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616077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616330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616584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616838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617092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617346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Удельный вес работников, занятых во вредных и (или) опасных условиях труда, в общей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численности работников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20,35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20,29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«О проведении общероссийского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3.2.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работников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0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1985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пострадавших в результате несчастных случаев на производстве с утратой трудоспособности на один рабочий день и более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работников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595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590</w:t>
            </w:r>
          </w:p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585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580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575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570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567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1985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пострадавших на производстве с утратой трудоспособности на один рабочий день и более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на 1000 работающих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1,08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1,07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1,06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ind w:left="-67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3.4.1.</w:t>
            </w:r>
          </w:p>
        </w:tc>
        <w:tc>
          <w:tcPr>
            <w:tcW w:w="1985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пострадавших на производстве со смертельным исходом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на 1000 работающих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0,065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0,060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0,055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3.5.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Количество дней временной нетрудоспособности в связи с несчастным случаем на производстве в расчете на одного пострадавшего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дней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73,2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72,9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72,6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321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3.6.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работников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ind w:left="-54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125340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125330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125320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125310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125300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125290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ind w:left="-54" w:right="-62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125260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10F1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3.7.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Показатель профессиональной заболеваемости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на 10000 работников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1,30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1,28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1,27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1,25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1,23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1,21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1,18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3.8.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работников с впервые установленным профессиональным заболеванием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работников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78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3.9.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Количество рабочих мест, на которых проведена специальная оценка условий труда &lt;*&gt;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мест</w:t>
            </w:r>
          </w:p>
        </w:tc>
        <w:tc>
          <w:tcPr>
            <w:tcW w:w="848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66880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82000</w:t>
            </w:r>
          </w:p>
        </w:tc>
        <w:tc>
          <w:tcPr>
            <w:tcW w:w="709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8050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33440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50000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66880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82000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8050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33440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«О проведении общероссийского мониторинга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ind w:left="-67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3.9.1.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Удельный вес рабочих мест, на которых проведена специальная оценка условий труда, в общем количестве рабочих мест &lt;*&gt;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98,0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ind w:left="-67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3.9.2.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Количество рабочих мест, на которых улучшены условия труда по результатам специальной оценки условий труда &lt;*&gt;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мест</w:t>
            </w:r>
          </w:p>
        </w:tc>
        <w:tc>
          <w:tcPr>
            <w:tcW w:w="848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2100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1200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1800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2100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0FDF" w:rsidRPr="004A10F1" w:rsidRDefault="00830FDF" w:rsidP="00830FD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Приказ Минтруда России от 03.03.2022 № 101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«О проведении общероссийского мониторинга условий и охраны труда»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труда и социальной политики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311"/>
        </w:trPr>
        <w:tc>
          <w:tcPr>
            <w:tcW w:w="15371" w:type="dxa"/>
            <w:gridSpan w:val="15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10F1">
              <w:rPr>
                <w:rFonts w:ascii="Times New Roman" w:hAnsi="Times New Roman" w:cs="Times New Roman"/>
                <w:b/>
                <w:sz w:val="20"/>
              </w:rPr>
              <w:t>4. Улучшение демографической ситуации в Приморском крае за счет роста миграционного притока трудовых ресурсов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участников Госпрограммы по переселению соотечественников и членов их семей, прибывших в Приморский край и поставленных на учет в УМВД России по Приморскому краю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1629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1631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1629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1629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1629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1629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1600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Распоряжение Правительства Российской Федерации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02.04.2021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№ 837-р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Количество презентаций для соотечественников по вопросам переселения в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Приморский край в рамках реализации Госпрограммы по переселению соотечественников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единиц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Распоряжение Правительства Российской Федерации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02.04.2021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№ 837-р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 xml:space="preserve">Министерство профессионального образования и занятости населения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4.3.</w:t>
            </w:r>
          </w:p>
        </w:tc>
        <w:tc>
          <w:tcPr>
            <w:tcW w:w="1985" w:type="dxa"/>
            <w:shd w:val="clear" w:color="auto" w:fill="auto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Количество консультаций для соотечественников по вопросам переселения в Приморский край в рамках реализации Госпрограммы по переселению соотечественников, оказанных уполномоченным органом исполнительной власти Приморского края, ответственным за реализацию подпрограммы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Распоряжение Правительства Российской Федерации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02.04.2021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№ 837-р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4.4.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Доля трудоспособных участников Госпрограммы по переселению соотечественников и членов их семей в общем числе прибывших в Приморский край и поставленных на учет в УМВД России по Приморскому краю участников Госпрограммы по переселению соотечественников и </w:t>
            </w: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членов их семей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процентов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Распоряжение Правительства Российской Федерации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02.04.2021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№ 837-р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4.5.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Доля занятых участников Госпрограммы по переселению соотечественников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Приморский край и поставленных на учет в УМВД России по Приморскому краю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Распоряжение Правительства Российской Федерации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02.04.2021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№ 837-р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4.6.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Численность участников Госпрограммы по переселению соотечественников и членов их семей, имеющих трех и более детей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81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81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Распоряжение Правительства Российской Федерации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02.04.2021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№ 837-р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  <w:tr w:rsidR="00830FDF" w:rsidRPr="004A10F1" w:rsidTr="00BA70B2">
        <w:trPr>
          <w:trHeight w:val="614"/>
        </w:trPr>
        <w:tc>
          <w:tcPr>
            <w:tcW w:w="562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lastRenderedPageBreak/>
              <w:t>4.7.</w:t>
            </w:r>
          </w:p>
        </w:tc>
        <w:tc>
          <w:tcPr>
            <w:tcW w:w="198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Доля участников Госпрограммы по переселению соотечественников и членов их семей, выехавших на постоянное место жительства из Приморского края ранее чем через три года со дня постановки на учет в УМВД России по Приморскому краю, в общей численности участников Госпрограммы по переселению соотечественников и членов их семей, переселившихся в Приморский край в рамках Госпрограммы по переселению соотечественников и поставленных на учет в УМВД России по Приморскому краю</w:t>
            </w:r>
          </w:p>
        </w:tc>
        <w:tc>
          <w:tcPr>
            <w:tcW w:w="113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848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24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11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709" w:type="dxa"/>
          </w:tcPr>
          <w:p w:rsidR="00830FDF" w:rsidRPr="004A10F1" w:rsidRDefault="00830FDF" w:rsidP="00830F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10,0</w:t>
            </w:r>
          </w:p>
        </w:tc>
        <w:tc>
          <w:tcPr>
            <w:tcW w:w="1767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 xml:space="preserve">Распоряжение Правительства Российской Федерации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 xml:space="preserve">от 02.04.2021 </w:t>
            </w:r>
            <w:r w:rsidRPr="004A10F1">
              <w:rPr>
                <w:rFonts w:ascii="Times New Roman" w:hAnsi="Times New Roman" w:cs="Times New Roman"/>
                <w:sz w:val="20"/>
              </w:rPr>
              <w:br/>
              <w:t>№ 837-р</w:t>
            </w:r>
          </w:p>
        </w:tc>
        <w:tc>
          <w:tcPr>
            <w:tcW w:w="1845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1541" w:type="dxa"/>
          </w:tcPr>
          <w:p w:rsidR="00830FDF" w:rsidRPr="004A10F1" w:rsidRDefault="00830FDF" w:rsidP="00830F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10F1">
              <w:rPr>
                <w:rFonts w:ascii="Times New Roman" w:hAnsi="Times New Roman" w:cs="Times New Roman"/>
                <w:sz w:val="20"/>
              </w:rPr>
              <w:t>Сохранение населения, здоровье и благополучие людей</w:t>
            </w:r>
          </w:p>
        </w:tc>
      </w:tr>
    </w:tbl>
    <w:p w:rsidR="006A5E86" w:rsidRPr="004A10F1" w:rsidRDefault="00C60A82" w:rsidP="006A5E8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A10F1">
        <w:rPr>
          <w:rFonts w:ascii="Times New Roman" w:hAnsi="Times New Roman" w:cs="Times New Roman"/>
        </w:rPr>
        <w:br w:type="textWrapping" w:clear="all"/>
      </w:r>
      <w:bookmarkStart w:id="2" w:name="P416"/>
      <w:bookmarkEnd w:id="2"/>
      <w:r w:rsidR="006A5E86" w:rsidRPr="004A10F1">
        <w:rPr>
          <w:rFonts w:ascii="Times New Roman" w:hAnsi="Times New Roman" w:cs="Times New Roman"/>
        </w:rPr>
        <w:t xml:space="preserve">&lt;*&gt; </w:t>
      </w:r>
      <w:r w:rsidR="00882C9E" w:rsidRPr="004A10F1">
        <w:rPr>
          <w:rFonts w:ascii="Times New Roman" w:hAnsi="Times New Roman" w:cs="Times New Roman"/>
        </w:rPr>
        <w:t>–</w:t>
      </w:r>
      <w:r w:rsidR="006A5E86" w:rsidRPr="004A10F1">
        <w:rPr>
          <w:rFonts w:ascii="Times New Roman" w:hAnsi="Times New Roman" w:cs="Times New Roman"/>
        </w:rPr>
        <w:t xml:space="preserve"> учитывается количество рабочих мест, на которых заняты работники, имеющие право на получение соответствующих гарантий, компенсаций, досрочного назначения пенсий, а также рабочих мест, на которых ранее были выявлены вредные и (или) опасные условия труда</w:t>
      </w:r>
    </w:p>
    <w:p w:rsidR="00AC793D" w:rsidRPr="004A10F1" w:rsidRDefault="00AC793D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90361A" w:rsidRPr="004A10F1" w:rsidRDefault="0090361A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90361A" w:rsidRPr="004A10F1" w:rsidRDefault="0090361A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90361A" w:rsidRPr="004A10F1" w:rsidRDefault="0090361A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7F0848" w:rsidRPr="004A10F1" w:rsidRDefault="007F0848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7F0848" w:rsidRPr="004A10F1" w:rsidRDefault="007F0848" w:rsidP="00830FDF">
      <w:pPr>
        <w:pStyle w:val="ConsPlusNormal"/>
        <w:tabs>
          <w:tab w:val="left" w:pos="825"/>
          <w:tab w:val="center" w:pos="7285"/>
        </w:tabs>
        <w:outlineLvl w:val="2"/>
        <w:rPr>
          <w:rFonts w:ascii="Times New Roman" w:hAnsi="Times New Roman" w:cs="Times New Roman"/>
          <w:b/>
        </w:rPr>
      </w:pPr>
    </w:p>
    <w:p w:rsidR="007F0848" w:rsidRPr="004A10F1" w:rsidRDefault="007F0848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90361A" w:rsidRPr="004A10F1" w:rsidRDefault="0090361A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</w:rPr>
      </w:pPr>
    </w:p>
    <w:p w:rsidR="00F47B98" w:rsidRPr="004A10F1" w:rsidRDefault="00F47B98" w:rsidP="00040FED">
      <w:pPr>
        <w:pStyle w:val="ConsPlusNormal"/>
        <w:tabs>
          <w:tab w:val="left" w:pos="825"/>
          <w:tab w:val="center" w:pos="7285"/>
        </w:tabs>
        <w:jc w:val="center"/>
        <w:outlineLvl w:val="2"/>
        <w:rPr>
          <w:rFonts w:ascii="Times New Roman" w:hAnsi="Times New Roman" w:cs="Times New Roman"/>
          <w:b/>
          <w:sz w:val="28"/>
        </w:rPr>
      </w:pPr>
      <w:r w:rsidRPr="004A10F1">
        <w:rPr>
          <w:rFonts w:ascii="Times New Roman" w:hAnsi="Times New Roman" w:cs="Times New Roman"/>
          <w:b/>
          <w:sz w:val="28"/>
        </w:rPr>
        <w:lastRenderedPageBreak/>
        <w:t>3. Структура государственной программы Приморского края</w:t>
      </w:r>
    </w:p>
    <w:p w:rsidR="00451E5A" w:rsidRPr="004A10F1" w:rsidRDefault="00451E5A" w:rsidP="00451E5A">
      <w:pPr>
        <w:pStyle w:val="ConsPlusNormal"/>
        <w:jc w:val="center"/>
        <w:outlineLvl w:val="2"/>
        <w:rPr>
          <w:rFonts w:ascii="Times New Roman" w:hAnsi="Times New Roman" w:cs="Times New Roman"/>
          <w:sz w:val="28"/>
        </w:rPr>
      </w:pPr>
      <w:r w:rsidRPr="004A10F1">
        <w:rPr>
          <w:rFonts w:ascii="Times New Roman" w:hAnsi="Times New Roman" w:cs="Times New Roman"/>
          <w:b/>
          <w:sz w:val="28"/>
          <w:u w:val="single"/>
        </w:rPr>
        <w:t>«Содействие занятости населения Приморского края»</w:t>
      </w:r>
    </w:p>
    <w:p w:rsidR="00451E5A" w:rsidRPr="004A10F1" w:rsidRDefault="00451E5A" w:rsidP="00451E5A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A10F1">
        <w:rPr>
          <w:rFonts w:ascii="Times New Roman" w:hAnsi="Times New Roman" w:cs="Times New Roman"/>
          <w:sz w:val="28"/>
        </w:rPr>
        <w:t>(наименование государственной программы)</w:t>
      </w:r>
    </w:p>
    <w:p w:rsidR="00B0704C" w:rsidRPr="004A10F1" w:rsidRDefault="00B0704C" w:rsidP="00451E5A">
      <w:pPr>
        <w:pStyle w:val="ConsPlusNormal"/>
        <w:jc w:val="center"/>
        <w:rPr>
          <w:rFonts w:ascii="Times New Roman" w:hAnsi="Times New Roman" w:cs="Times New Roman"/>
        </w:rPr>
      </w:pPr>
    </w:p>
    <w:p w:rsidR="00D54981" w:rsidRPr="004A10F1" w:rsidRDefault="00D54981" w:rsidP="00451E5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3685"/>
        <w:gridCol w:w="5245"/>
        <w:gridCol w:w="5387"/>
      </w:tblGrid>
      <w:tr w:rsidR="00B0704C" w:rsidRPr="004A10F1" w:rsidTr="00BA70B2">
        <w:tc>
          <w:tcPr>
            <w:tcW w:w="918" w:type="dxa"/>
          </w:tcPr>
          <w:p w:rsidR="00B0704C" w:rsidRPr="004A10F1" w:rsidRDefault="00AF69D7" w:rsidP="00DE53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№</w:t>
            </w:r>
            <w:r w:rsidR="00B0704C" w:rsidRPr="004A10F1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3685" w:type="dxa"/>
          </w:tcPr>
          <w:p w:rsidR="00B0704C" w:rsidRPr="004A10F1" w:rsidRDefault="00B0704C" w:rsidP="00903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Наименование мероприятий структурного элемента </w:t>
            </w:r>
          </w:p>
        </w:tc>
        <w:tc>
          <w:tcPr>
            <w:tcW w:w="5245" w:type="dxa"/>
          </w:tcPr>
          <w:p w:rsidR="00B0704C" w:rsidRPr="004A10F1" w:rsidRDefault="00B0704C" w:rsidP="00903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Краткое описание ожидаемых результатов от реализации мероприятий структурного элемента </w:t>
            </w:r>
          </w:p>
        </w:tc>
        <w:tc>
          <w:tcPr>
            <w:tcW w:w="5387" w:type="dxa"/>
          </w:tcPr>
          <w:p w:rsidR="00B0704C" w:rsidRPr="004A10F1" w:rsidRDefault="00B0704C" w:rsidP="00903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Связь мероприятия с показателями государственной программы</w:t>
            </w:r>
          </w:p>
        </w:tc>
      </w:tr>
    </w:tbl>
    <w:p w:rsidR="00F47B98" w:rsidRPr="004A10F1" w:rsidRDefault="00F47B98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3685"/>
        <w:gridCol w:w="2650"/>
        <w:gridCol w:w="85"/>
        <w:gridCol w:w="2510"/>
        <w:gridCol w:w="5387"/>
      </w:tblGrid>
      <w:tr w:rsidR="00F47B98" w:rsidRPr="004A10F1" w:rsidTr="00205EE8">
        <w:trPr>
          <w:tblHeader/>
        </w:trPr>
        <w:tc>
          <w:tcPr>
            <w:tcW w:w="918" w:type="dxa"/>
          </w:tcPr>
          <w:p w:rsidR="00F47B98" w:rsidRPr="004A10F1" w:rsidRDefault="00F47B98" w:rsidP="00BA7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F47B98" w:rsidRPr="004A10F1" w:rsidRDefault="00F47B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gridSpan w:val="3"/>
          </w:tcPr>
          <w:p w:rsidR="00F47B98" w:rsidRPr="004A10F1" w:rsidRDefault="00F47B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F47B98" w:rsidRPr="004A10F1" w:rsidRDefault="00F47B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</w:t>
            </w:r>
          </w:p>
        </w:tc>
      </w:tr>
      <w:tr w:rsidR="00F47B98" w:rsidRPr="004A10F1" w:rsidTr="00205EE8">
        <w:tc>
          <w:tcPr>
            <w:tcW w:w="918" w:type="dxa"/>
            <w:shd w:val="clear" w:color="auto" w:fill="E2EFD9" w:themeFill="accent6" w:themeFillTint="33"/>
          </w:tcPr>
          <w:p w:rsidR="00F47B98" w:rsidRPr="004A10F1" w:rsidRDefault="00F47B98" w:rsidP="00BA70B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317" w:type="dxa"/>
            <w:gridSpan w:val="5"/>
            <w:shd w:val="clear" w:color="auto" w:fill="E2EFD9" w:themeFill="accent6" w:themeFillTint="33"/>
          </w:tcPr>
          <w:p w:rsidR="00F47B98" w:rsidRPr="004A10F1" w:rsidRDefault="00F43A7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Подпрограмма «Повышение мобильности трудовых ресурсов»</w:t>
            </w:r>
          </w:p>
        </w:tc>
      </w:tr>
      <w:tr w:rsidR="00FA329E" w:rsidRPr="004A10F1" w:rsidTr="00205EE8">
        <w:tc>
          <w:tcPr>
            <w:tcW w:w="918" w:type="dxa"/>
          </w:tcPr>
          <w:p w:rsidR="00F47B98" w:rsidRPr="004A10F1" w:rsidRDefault="00F47B98" w:rsidP="00BA70B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14317" w:type="dxa"/>
            <w:gridSpan w:val="5"/>
          </w:tcPr>
          <w:p w:rsidR="00F47B98" w:rsidRPr="004A10F1" w:rsidRDefault="0090361A" w:rsidP="00AF231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Региональный</w:t>
            </w:r>
            <w:r w:rsidR="00F43A78" w:rsidRPr="004A10F1">
              <w:rPr>
                <w:rFonts w:ascii="Times New Roman" w:hAnsi="Times New Roman" w:cs="Times New Roman"/>
                <w:b/>
              </w:rPr>
              <w:t xml:space="preserve"> проект «Содействие занятости» </w:t>
            </w:r>
            <w:r w:rsidR="00F47B98" w:rsidRPr="004A10F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="00AF2310" w:rsidRPr="004A10F1">
              <w:rPr>
                <w:rFonts w:ascii="Times New Roman" w:hAnsi="Times New Roman" w:cs="Times New Roman"/>
                <w:b/>
              </w:rPr>
              <w:t>Шамонова</w:t>
            </w:r>
            <w:proofErr w:type="spellEnd"/>
            <w:r w:rsidR="00AF2310" w:rsidRPr="004A10F1">
              <w:rPr>
                <w:rFonts w:ascii="Times New Roman" w:hAnsi="Times New Roman" w:cs="Times New Roman"/>
                <w:b/>
              </w:rPr>
              <w:t xml:space="preserve"> Эльвира Викторовна</w:t>
            </w:r>
            <w:r w:rsidR="00F43A78" w:rsidRPr="004A10F1">
              <w:rPr>
                <w:rFonts w:ascii="Times New Roman" w:hAnsi="Times New Roman" w:cs="Times New Roman"/>
                <w:b/>
              </w:rPr>
              <w:t>–</w:t>
            </w:r>
            <w:r w:rsidR="00F47B98" w:rsidRPr="004A10F1">
              <w:rPr>
                <w:rFonts w:ascii="Times New Roman" w:hAnsi="Times New Roman" w:cs="Times New Roman"/>
                <w:b/>
              </w:rPr>
              <w:t xml:space="preserve"> куратор</w:t>
            </w:r>
            <w:r w:rsidR="00F43A78" w:rsidRPr="004A10F1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F47B98" w:rsidRPr="004A10F1" w:rsidTr="00205EE8">
        <w:tc>
          <w:tcPr>
            <w:tcW w:w="918" w:type="dxa"/>
          </w:tcPr>
          <w:p w:rsidR="00F47B98" w:rsidRPr="004A10F1" w:rsidRDefault="00F47B98" w:rsidP="00BA7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F47B98" w:rsidRPr="004A10F1" w:rsidRDefault="00F43A78" w:rsidP="00F43A78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</w:tcPr>
          <w:p w:rsidR="00F47B98" w:rsidRPr="004A10F1" w:rsidRDefault="00F47B98" w:rsidP="00CC46F9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Срок реализации</w:t>
            </w:r>
            <w:r w:rsidR="00F43A78" w:rsidRPr="004A10F1">
              <w:rPr>
                <w:rFonts w:ascii="Times New Roman" w:hAnsi="Times New Roman" w:cs="Times New Roman"/>
              </w:rPr>
              <w:t xml:space="preserve">: </w:t>
            </w:r>
            <w:r w:rsidR="0090361A" w:rsidRPr="004A10F1">
              <w:rPr>
                <w:rFonts w:ascii="Times New Roman" w:hAnsi="Times New Roman" w:cs="Times New Roman"/>
              </w:rPr>
              <w:t>20</w:t>
            </w:r>
            <w:r w:rsidR="00CC46F9" w:rsidRPr="004A10F1">
              <w:rPr>
                <w:rFonts w:ascii="Times New Roman" w:hAnsi="Times New Roman" w:cs="Times New Roman"/>
              </w:rPr>
              <w:t>22</w:t>
            </w:r>
            <w:r w:rsidR="00F43A78" w:rsidRPr="004A10F1">
              <w:rPr>
                <w:rFonts w:ascii="Times New Roman" w:hAnsi="Times New Roman" w:cs="Times New Roman"/>
              </w:rPr>
              <w:t xml:space="preserve"> </w:t>
            </w:r>
            <w:r w:rsidR="00CC46F9" w:rsidRPr="004A10F1">
              <w:rPr>
                <w:rFonts w:ascii="Times New Roman" w:hAnsi="Times New Roman" w:cs="Times New Roman"/>
              </w:rPr>
              <w:t>-</w:t>
            </w:r>
            <w:r w:rsidR="00F43A78" w:rsidRPr="004A10F1">
              <w:rPr>
                <w:rFonts w:ascii="Times New Roman" w:hAnsi="Times New Roman" w:cs="Times New Roman"/>
              </w:rPr>
              <w:t xml:space="preserve"> 20</w:t>
            </w:r>
            <w:r w:rsidR="00CC46F9" w:rsidRPr="004A10F1">
              <w:rPr>
                <w:rFonts w:ascii="Times New Roman" w:hAnsi="Times New Roman" w:cs="Times New Roman"/>
              </w:rPr>
              <w:t>24 годы</w:t>
            </w:r>
          </w:p>
        </w:tc>
      </w:tr>
      <w:tr w:rsidR="00E924B3" w:rsidRPr="004A10F1" w:rsidTr="00205EE8">
        <w:tc>
          <w:tcPr>
            <w:tcW w:w="918" w:type="dxa"/>
          </w:tcPr>
          <w:p w:rsidR="00E924B3" w:rsidRPr="004A10F1" w:rsidRDefault="00DE5301" w:rsidP="00BA7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1.1.1</w:t>
            </w:r>
            <w:r w:rsidR="00E924B3" w:rsidRPr="004A10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</w:tcPr>
          <w:p w:rsidR="00E924B3" w:rsidRPr="004A10F1" w:rsidRDefault="00E924B3" w:rsidP="00E924B3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Предоставление финансовой поддержки работодателям - участникам подпрограммы мобильности трудовых ресурсов</w:t>
            </w:r>
          </w:p>
        </w:tc>
        <w:tc>
          <w:tcPr>
            <w:tcW w:w="5245" w:type="dxa"/>
            <w:gridSpan w:val="3"/>
          </w:tcPr>
          <w:p w:rsidR="005B13F5" w:rsidRPr="004A10F1" w:rsidRDefault="00E924B3" w:rsidP="00E924B3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предоставление субсидий для оказания мер поддержки привлеченным работникам в размере и порядке, предусмотренных нормативным правовым актом Приморского края</w:t>
            </w:r>
            <w:r w:rsidR="00C371A6" w:rsidRPr="004A10F1">
              <w:rPr>
                <w:rFonts w:ascii="Times New Roman" w:hAnsi="Times New Roman" w:cs="Times New Roman"/>
              </w:rPr>
              <w:t>;</w:t>
            </w:r>
          </w:p>
          <w:p w:rsidR="005B13F5" w:rsidRPr="004A10F1" w:rsidRDefault="005B13F5" w:rsidP="00E924B3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доля привлеченных в течение года работников, продолжающих осуществлять трудовую деятельность на конец года, в общей численности работников, привлеченных в течение года работодателями в рамках соглашения о предоставлении субсидии</w:t>
            </w:r>
            <w:r w:rsidR="00C371A6"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,</w:t>
            </w:r>
            <w:r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к концу 2030 года</w:t>
            </w:r>
            <w:r w:rsidR="00C371A6"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составит</w:t>
            </w:r>
            <w:r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не менее 83% </w:t>
            </w:r>
          </w:p>
        </w:tc>
        <w:tc>
          <w:tcPr>
            <w:tcW w:w="5387" w:type="dxa"/>
          </w:tcPr>
          <w:p w:rsidR="00834D0D" w:rsidRPr="004A10F1" w:rsidRDefault="00834D0D" w:rsidP="00834D0D">
            <w:pPr>
              <w:pStyle w:val="ConsPlusNormal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работников, привлеченных в рамках региональной программы повышения мобильности трудовых ресурсов;  </w:t>
            </w:r>
          </w:p>
          <w:p w:rsidR="00834D0D" w:rsidRPr="004A10F1" w:rsidRDefault="00834D0D" w:rsidP="005B13F5">
            <w:pPr>
              <w:pStyle w:val="ConsPlusNormal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</w:p>
          <w:p w:rsidR="00B24B0F" w:rsidRPr="004A10F1" w:rsidRDefault="00ED37AB" w:rsidP="005B13F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д</w:t>
            </w:r>
            <w:r w:rsidR="00AF2C78"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оля привлеченных в течение года работников, продолжающих осуществлять трудовую деятельность на конец года, в общей численности работников, привлеченных в течение года работодателями в рамках соглаш</w:t>
            </w:r>
            <w:r w:rsidR="005B13F5"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ения о предоставлении субсидии</w:t>
            </w:r>
          </w:p>
          <w:p w:rsidR="00B24B0F" w:rsidRPr="004A10F1" w:rsidRDefault="00B24B0F" w:rsidP="00B24B0F">
            <w:pPr>
              <w:tabs>
                <w:tab w:val="left" w:pos="3885"/>
              </w:tabs>
              <w:rPr>
                <w:rFonts w:ascii="Times New Roman" w:hAnsi="Times New Roman" w:cs="Times New Roman"/>
                <w:lang w:eastAsia="ru-RU"/>
              </w:rPr>
            </w:pPr>
            <w:r w:rsidRPr="004A10F1">
              <w:rPr>
                <w:rFonts w:ascii="Times New Roman" w:hAnsi="Times New Roman" w:cs="Times New Roman"/>
                <w:lang w:eastAsia="ru-RU"/>
              </w:rPr>
              <w:tab/>
            </w:r>
          </w:p>
        </w:tc>
      </w:tr>
      <w:tr w:rsidR="00E924B3" w:rsidRPr="004A10F1" w:rsidTr="00205EE8">
        <w:tc>
          <w:tcPr>
            <w:tcW w:w="918" w:type="dxa"/>
            <w:shd w:val="clear" w:color="auto" w:fill="E2EFD9" w:themeFill="accent6" w:themeFillTint="33"/>
          </w:tcPr>
          <w:p w:rsidR="00E924B3" w:rsidRPr="004A10F1" w:rsidRDefault="00E924B3" w:rsidP="00BA70B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317" w:type="dxa"/>
            <w:gridSpan w:val="5"/>
            <w:shd w:val="clear" w:color="auto" w:fill="E2EFD9" w:themeFill="accent6" w:themeFillTint="33"/>
          </w:tcPr>
          <w:p w:rsidR="00E924B3" w:rsidRPr="004A10F1" w:rsidRDefault="00E924B3" w:rsidP="004E08C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Подпрограмма «</w:t>
            </w:r>
            <w:r w:rsidR="002C03EE" w:rsidRPr="004A10F1">
              <w:rPr>
                <w:rFonts w:ascii="Times New Roman" w:hAnsi="Times New Roman" w:cs="Times New Roman"/>
                <w:b/>
              </w:rPr>
              <w:t>Мероприятия в сфере занятости населения</w:t>
            </w:r>
            <w:r w:rsidRPr="004A10F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924B3" w:rsidRPr="004A10F1" w:rsidTr="00205EE8">
        <w:tc>
          <w:tcPr>
            <w:tcW w:w="918" w:type="dxa"/>
          </w:tcPr>
          <w:p w:rsidR="00E924B3" w:rsidRPr="004A10F1" w:rsidRDefault="00E924B3" w:rsidP="00BA70B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14317" w:type="dxa"/>
            <w:gridSpan w:val="5"/>
          </w:tcPr>
          <w:p w:rsidR="00E924B3" w:rsidRPr="004A10F1" w:rsidRDefault="00B51839" w:rsidP="004E08C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Региональный</w:t>
            </w:r>
            <w:r w:rsidR="00E924B3" w:rsidRPr="004A10F1">
              <w:rPr>
                <w:rFonts w:ascii="Times New Roman" w:hAnsi="Times New Roman" w:cs="Times New Roman"/>
                <w:b/>
              </w:rPr>
              <w:t xml:space="preserve"> проект «Содействие занятости» (</w:t>
            </w:r>
            <w:proofErr w:type="spellStart"/>
            <w:r w:rsidR="00AF2310" w:rsidRPr="004A10F1">
              <w:rPr>
                <w:rFonts w:ascii="Times New Roman" w:hAnsi="Times New Roman" w:cs="Times New Roman"/>
                <w:b/>
              </w:rPr>
              <w:t>Шамонова</w:t>
            </w:r>
            <w:proofErr w:type="spellEnd"/>
            <w:r w:rsidR="00AF2310" w:rsidRPr="004A10F1">
              <w:rPr>
                <w:rFonts w:ascii="Times New Roman" w:hAnsi="Times New Roman" w:cs="Times New Roman"/>
                <w:b/>
              </w:rPr>
              <w:t xml:space="preserve"> Эльвира Викторовна</w:t>
            </w:r>
            <w:r w:rsidR="00E924B3" w:rsidRPr="004A10F1">
              <w:rPr>
                <w:rFonts w:ascii="Times New Roman" w:hAnsi="Times New Roman" w:cs="Times New Roman"/>
                <w:b/>
              </w:rPr>
              <w:t>– куратор)</w:t>
            </w:r>
          </w:p>
        </w:tc>
      </w:tr>
      <w:tr w:rsidR="00E924B3" w:rsidRPr="004A10F1" w:rsidTr="00205EE8">
        <w:tc>
          <w:tcPr>
            <w:tcW w:w="918" w:type="dxa"/>
          </w:tcPr>
          <w:p w:rsidR="00E924B3" w:rsidRPr="004A10F1" w:rsidRDefault="00E924B3" w:rsidP="00BA7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E924B3" w:rsidRPr="004A10F1" w:rsidRDefault="00E924B3" w:rsidP="004E08C8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</w:tcPr>
          <w:p w:rsidR="00E924B3" w:rsidRPr="004A10F1" w:rsidRDefault="00E924B3" w:rsidP="00CC46F9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Срок реализации: 20</w:t>
            </w:r>
            <w:r w:rsidR="00CC46F9" w:rsidRPr="004A10F1">
              <w:rPr>
                <w:rFonts w:ascii="Times New Roman" w:hAnsi="Times New Roman" w:cs="Times New Roman"/>
              </w:rPr>
              <w:t>21-</w:t>
            </w:r>
            <w:r w:rsidRPr="004A10F1">
              <w:rPr>
                <w:rFonts w:ascii="Times New Roman" w:hAnsi="Times New Roman" w:cs="Times New Roman"/>
              </w:rPr>
              <w:t xml:space="preserve"> 20</w:t>
            </w:r>
            <w:r w:rsidR="00CC46F9" w:rsidRPr="004A10F1">
              <w:rPr>
                <w:rFonts w:ascii="Times New Roman" w:hAnsi="Times New Roman" w:cs="Times New Roman"/>
              </w:rPr>
              <w:t>24  годы</w:t>
            </w:r>
          </w:p>
        </w:tc>
      </w:tr>
      <w:tr w:rsidR="00E924B3" w:rsidRPr="004A10F1" w:rsidTr="00205EE8">
        <w:tc>
          <w:tcPr>
            <w:tcW w:w="918" w:type="dxa"/>
          </w:tcPr>
          <w:p w:rsidR="00E924B3" w:rsidRPr="004A10F1" w:rsidRDefault="003A7D67" w:rsidP="00BA7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</w:t>
            </w:r>
            <w:r w:rsidR="00E924B3" w:rsidRPr="004A10F1">
              <w:rPr>
                <w:rFonts w:ascii="Times New Roman" w:hAnsi="Times New Roman" w:cs="Times New Roman"/>
              </w:rPr>
              <w:t>.1.1.</w:t>
            </w:r>
          </w:p>
        </w:tc>
        <w:tc>
          <w:tcPr>
            <w:tcW w:w="3685" w:type="dxa"/>
          </w:tcPr>
          <w:p w:rsidR="00E924B3" w:rsidRPr="004A10F1" w:rsidRDefault="00E924B3" w:rsidP="00E924B3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Повышение эффективности службы </w:t>
            </w:r>
            <w:r w:rsidRPr="004A10F1">
              <w:rPr>
                <w:rFonts w:ascii="Times New Roman" w:hAnsi="Times New Roman" w:cs="Times New Roman"/>
              </w:rPr>
              <w:lastRenderedPageBreak/>
              <w:t>занятости</w:t>
            </w:r>
          </w:p>
        </w:tc>
        <w:tc>
          <w:tcPr>
            <w:tcW w:w="5245" w:type="dxa"/>
            <w:gridSpan w:val="3"/>
          </w:tcPr>
          <w:p w:rsidR="00E924B3" w:rsidRPr="004A10F1" w:rsidRDefault="00E924B3" w:rsidP="00E924B3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в результате реализации мероприятия:</w:t>
            </w:r>
          </w:p>
          <w:p w:rsidR="00E924B3" w:rsidRPr="004A10F1" w:rsidRDefault="00E924B3" w:rsidP="00FB109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количество отделений государственного учреждения службы занятости населения в Приморском крае, в которых реализуются или реализованы проекты по модернизации, состав</w:t>
            </w:r>
            <w:r w:rsidR="00FB4889" w:rsidRPr="004A10F1">
              <w:rPr>
                <w:rFonts w:ascii="Times New Roman" w:hAnsi="Times New Roman" w:cs="Times New Roman"/>
              </w:rPr>
              <w:t xml:space="preserve">ит не менее </w:t>
            </w:r>
            <w:r w:rsidR="00FB1095" w:rsidRPr="004A10F1">
              <w:rPr>
                <w:rFonts w:ascii="Times New Roman" w:hAnsi="Times New Roman" w:cs="Times New Roman"/>
              </w:rPr>
              <w:t xml:space="preserve">четырех </w:t>
            </w:r>
            <w:r w:rsidR="00FB4889" w:rsidRPr="004A10F1">
              <w:rPr>
                <w:rFonts w:ascii="Times New Roman" w:hAnsi="Times New Roman" w:cs="Times New Roman"/>
              </w:rPr>
              <w:t>к концу 2024 года</w:t>
            </w:r>
          </w:p>
        </w:tc>
        <w:tc>
          <w:tcPr>
            <w:tcW w:w="5387" w:type="dxa"/>
          </w:tcPr>
          <w:p w:rsidR="00E924B3" w:rsidRPr="004A10F1" w:rsidRDefault="00FB1095" w:rsidP="00F45CD3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количество центров занятости населения в субъектах </w:t>
            </w:r>
            <w:r w:rsidRPr="004A10F1">
              <w:rPr>
                <w:rFonts w:ascii="Times New Roman" w:hAnsi="Times New Roman" w:cs="Times New Roman"/>
              </w:rPr>
              <w:lastRenderedPageBreak/>
              <w:t>Российской Федерации, в которых реализуются или реализованы проекты по модернизации</w:t>
            </w:r>
          </w:p>
        </w:tc>
      </w:tr>
      <w:tr w:rsidR="00653B59" w:rsidRPr="004A10F1" w:rsidTr="00205EE8">
        <w:tc>
          <w:tcPr>
            <w:tcW w:w="918" w:type="dxa"/>
          </w:tcPr>
          <w:p w:rsidR="00653B59" w:rsidRPr="004A10F1" w:rsidRDefault="00653B59" w:rsidP="00BA7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14317" w:type="dxa"/>
            <w:gridSpan w:val="5"/>
          </w:tcPr>
          <w:p w:rsidR="00653B59" w:rsidRPr="004A10F1" w:rsidRDefault="00653B59" w:rsidP="00653B59">
            <w:pPr>
              <w:rPr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Ведомственный проект «Создание на базе АО «Центр судоремонта «Дальзавод» учебного центра по подготовке специалистов рабочих профессий для обеспечения кадрами судоремонтной и судостроительной отрасли» (Стецко Николай Игоревич – куратор)</w:t>
            </w:r>
          </w:p>
        </w:tc>
      </w:tr>
      <w:tr w:rsidR="00653B59" w:rsidRPr="004A10F1" w:rsidTr="00205EE8">
        <w:trPr>
          <w:trHeight w:val="846"/>
        </w:trPr>
        <w:tc>
          <w:tcPr>
            <w:tcW w:w="918" w:type="dxa"/>
          </w:tcPr>
          <w:p w:rsidR="00653B59" w:rsidRPr="004A10F1" w:rsidRDefault="00653B59" w:rsidP="00653B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0" w:type="dxa"/>
            <w:gridSpan w:val="3"/>
          </w:tcPr>
          <w:p w:rsidR="00653B59" w:rsidRPr="004A10F1" w:rsidRDefault="00653B59" w:rsidP="00653B59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897" w:type="dxa"/>
            <w:gridSpan w:val="2"/>
          </w:tcPr>
          <w:p w:rsidR="00653B59" w:rsidRPr="004A10F1" w:rsidRDefault="00653B59" w:rsidP="00653B59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Срок реализации: 2021- 2024  годы</w:t>
            </w:r>
          </w:p>
        </w:tc>
      </w:tr>
      <w:tr w:rsidR="00F45D50" w:rsidRPr="004A10F1" w:rsidTr="00205EE8">
        <w:trPr>
          <w:trHeight w:val="2051"/>
        </w:trPr>
        <w:tc>
          <w:tcPr>
            <w:tcW w:w="918" w:type="dxa"/>
          </w:tcPr>
          <w:p w:rsidR="00F45D50" w:rsidRPr="004A10F1" w:rsidRDefault="00F45D50" w:rsidP="00F45D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3685" w:type="dxa"/>
          </w:tcPr>
          <w:p w:rsidR="00F45D50" w:rsidRPr="00AC47F2" w:rsidRDefault="00506BAD" w:rsidP="00F45D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Оплата расходов на проезд и проживание 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5245" w:type="dxa"/>
            <w:gridSpan w:val="3"/>
          </w:tcPr>
          <w:p w:rsidR="00436585" w:rsidRPr="004A10F1" w:rsidRDefault="00436585" w:rsidP="00F45D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В результате реализации мероприятия: </w:t>
            </w:r>
          </w:p>
          <w:p w:rsidR="00F45D50" w:rsidRPr="004A10F1" w:rsidRDefault="00436585" w:rsidP="00F45D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граждан, </w:t>
            </w:r>
            <w:r w:rsidR="00F45D50" w:rsidRPr="004A10F1">
              <w:rPr>
                <w:rFonts w:ascii="Times New Roman" w:hAnsi="Times New Roman" w:cs="Times New Roman"/>
              </w:rPr>
              <w:t>т</w:t>
            </w:r>
            <w:r w:rsidRPr="004A10F1">
              <w:rPr>
                <w:rFonts w:ascii="Times New Roman" w:hAnsi="Times New Roman" w:cs="Times New Roman"/>
              </w:rPr>
              <w:t>рудоустроенных</w:t>
            </w:r>
            <w:r w:rsidR="00F45D50" w:rsidRPr="004A10F1">
              <w:rPr>
                <w:rFonts w:ascii="Times New Roman" w:hAnsi="Times New Roman" w:cs="Times New Roman"/>
              </w:rPr>
              <w:t xml:space="preserve"> на предприятия судоремонтной и судостроительной отрасли края за счет обучения отдельных категорий граждан на базе учебного центра АО «ЦСД» до </w:t>
            </w:r>
            <w:r w:rsidR="00F45D50" w:rsidRPr="004A10F1">
              <w:rPr>
                <w:rFonts w:ascii="Times New Roman" w:eastAsiaTheme="minorHAnsi" w:hAnsi="Times New Roman" w:cs="Times New Roman"/>
                <w:lang w:eastAsia="en-US"/>
              </w:rPr>
              <w:t>2024 года не менее 192 человек</w:t>
            </w:r>
          </w:p>
        </w:tc>
        <w:tc>
          <w:tcPr>
            <w:tcW w:w="5387" w:type="dxa"/>
          </w:tcPr>
          <w:p w:rsidR="00F45D50" w:rsidRPr="004A10F1" w:rsidRDefault="00436585" w:rsidP="00F45D50">
            <w:pPr>
              <w:jc w:val="both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</w:t>
            </w:r>
            <w:r w:rsidR="00F45D50" w:rsidRPr="004A10F1">
              <w:rPr>
                <w:rFonts w:ascii="Times New Roman" w:hAnsi="Times New Roman" w:cs="Times New Roman"/>
              </w:rPr>
              <w:t>оличество граждан, прошедших профессиональное обучение по направлению органов службы занятости в учебном центре АО «ЦСД»</w:t>
            </w:r>
          </w:p>
          <w:p w:rsidR="00F45D50" w:rsidRPr="004A10F1" w:rsidRDefault="00436585" w:rsidP="00205EE8">
            <w:pPr>
              <w:jc w:val="both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  <w:color w:val="000000"/>
              </w:rPr>
              <w:t>д</w:t>
            </w:r>
            <w:r w:rsidR="00F45D50" w:rsidRPr="004A10F1">
              <w:rPr>
                <w:rFonts w:ascii="Times New Roman" w:hAnsi="Times New Roman" w:cs="Times New Roman"/>
                <w:color w:val="000000"/>
              </w:rPr>
              <w:t>оля граждан, трудоустроенных после прохождения обучения в учебном центре АО «ЦСД»,  к работодателям в судоремонтной и судостроительной отрасли</w:t>
            </w:r>
          </w:p>
        </w:tc>
      </w:tr>
      <w:tr w:rsidR="00205EE8" w:rsidRPr="004A10F1" w:rsidTr="00205EE8">
        <w:tc>
          <w:tcPr>
            <w:tcW w:w="918" w:type="dxa"/>
          </w:tcPr>
          <w:p w:rsidR="00205EE8" w:rsidRPr="004A10F1" w:rsidRDefault="00205EE8" w:rsidP="00C97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14317" w:type="dxa"/>
            <w:gridSpan w:val="5"/>
          </w:tcPr>
          <w:p w:rsidR="00205EE8" w:rsidRPr="004A10F1" w:rsidRDefault="00205EE8" w:rsidP="00F45D5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</w:tr>
      <w:tr w:rsidR="00F45D50" w:rsidRPr="004A10F1" w:rsidTr="00205EE8">
        <w:tc>
          <w:tcPr>
            <w:tcW w:w="918" w:type="dxa"/>
          </w:tcPr>
          <w:p w:rsidR="00F45D50" w:rsidRPr="004A10F1" w:rsidRDefault="00F45D50" w:rsidP="00F45D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F45D50" w:rsidRPr="004A10F1" w:rsidTr="00205EE8">
        <w:tc>
          <w:tcPr>
            <w:tcW w:w="918" w:type="dxa"/>
          </w:tcPr>
          <w:p w:rsidR="00F45D50" w:rsidRPr="004A10F1" w:rsidRDefault="00F45D50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</w:t>
            </w:r>
            <w:r w:rsidR="00C97D35" w:rsidRPr="004A10F1">
              <w:rPr>
                <w:rFonts w:ascii="Times New Roman" w:hAnsi="Times New Roman" w:cs="Times New Roman"/>
              </w:rPr>
              <w:t>3</w:t>
            </w:r>
            <w:r w:rsidRPr="004A10F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685" w:type="dxa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5245" w:type="dxa"/>
            <w:gridSpan w:val="3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предотвращение роста напряженности на рынке труда, поддержание социальной стабильности в обществе; минимизация уровней общей и регистрируемой безработицы; развитие государственной службы занятости населения как эффективного посредника между работодателями и гражданами, ищущими работу; в результате </w:t>
            </w:r>
            <w:r w:rsidRPr="004A10F1">
              <w:rPr>
                <w:rFonts w:ascii="Times New Roman" w:hAnsi="Times New Roman" w:cs="Times New Roman"/>
              </w:rPr>
              <w:lastRenderedPageBreak/>
              <w:t xml:space="preserve">реализации мероприятия численность граждан, получивших государственную услугу по профессиональному обучению и дополнительному профессиональному образованию, составит </w:t>
            </w:r>
            <w:r w:rsidRPr="004A10F1">
              <w:rPr>
                <w:rFonts w:ascii="Times New Roman" w:hAnsi="Times New Roman" w:cs="Times New Roman"/>
              </w:rPr>
              <w:br/>
              <w:t>18776 человек к 2030 году</w:t>
            </w:r>
          </w:p>
        </w:tc>
        <w:tc>
          <w:tcPr>
            <w:tcW w:w="5387" w:type="dxa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отношение численности безработных граждан, зарегистрированных в государственном учреждении службы занятости населения, к общей численности безработных граждан (по методологии Международной организации труда);</w:t>
            </w: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численности безработных граждан, </w:t>
            </w:r>
            <w:r w:rsidRPr="004A10F1">
              <w:rPr>
                <w:rFonts w:ascii="Times New Roman" w:hAnsi="Times New Roman" w:cs="Times New Roman"/>
              </w:rPr>
              <w:lastRenderedPageBreak/>
              <w:t>прошедших профессиональное обучение и дополнительное профессиональное образование, в общей численности безработных граждан, зарегистрированных в государственном учреждении службы занятости населения</w:t>
            </w:r>
          </w:p>
        </w:tc>
      </w:tr>
      <w:tr w:rsidR="00F45D50" w:rsidRPr="004A10F1" w:rsidTr="00205EE8">
        <w:tc>
          <w:tcPr>
            <w:tcW w:w="918" w:type="dxa"/>
          </w:tcPr>
          <w:p w:rsidR="00F45D50" w:rsidRPr="004A10F1" w:rsidRDefault="00F45D50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2.</w:t>
            </w:r>
            <w:r w:rsidR="00C97D35" w:rsidRPr="004A10F1">
              <w:rPr>
                <w:rFonts w:ascii="Times New Roman" w:hAnsi="Times New Roman" w:cs="Times New Roman"/>
              </w:rPr>
              <w:t>3</w:t>
            </w:r>
            <w:r w:rsidRPr="004A10F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685" w:type="dxa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Обеспечение деятельности (оказание услуг, выполнение работ) краевого государственного казенного учреждения «Приморский центр занятости населения»</w:t>
            </w:r>
          </w:p>
        </w:tc>
        <w:tc>
          <w:tcPr>
            <w:tcW w:w="5245" w:type="dxa"/>
            <w:gridSpan w:val="3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предоставление государственных услуг и работ в области содействия занятости населения в соответствии с утвержденным государственным заданием</w:t>
            </w:r>
          </w:p>
        </w:tc>
        <w:tc>
          <w:tcPr>
            <w:tcW w:w="5387" w:type="dxa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доля трудоустроенных граждан в общей численности граждан, обратившихся за содействием в поиске подходящей работы; </w:t>
            </w: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минимальная численность работников государственного учреждения службы занятости населения в расчете на 10000 человек рабочей силы субъекта; </w:t>
            </w: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численности безработных граждан, прошедших профессиональное обучение и дополнительное профессиональное образование, в общей численности безработных граждан, зарегистрированных в государственном учреждении службы занятости населения; </w:t>
            </w: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удельный вес численности безработных граждан, переехавших (переселившихся) в другую местность для трудоустройства по направлению государственного учреждения службы занятости населения, в численности безработных граждан, зарегистрированных в государственном учреждении службы занятости населения;</w:t>
            </w: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уровень регистрируемой безработицы в среднем за год</w:t>
            </w:r>
          </w:p>
        </w:tc>
      </w:tr>
      <w:tr w:rsidR="00F45D50" w:rsidRPr="004A10F1" w:rsidTr="00205EE8">
        <w:tc>
          <w:tcPr>
            <w:tcW w:w="918" w:type="dxa"/>
          </w:tcPr>
          <w:p w:rsidR="00F45D50" w:rsidRPr="004A10F1" w:rsidRDefault="00F45D50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</w:t>
            </w:r>
            <w:r w:rsidR="00C97D35" w:rsidRPr="004A10F1">
              <w:rPr>
                <w:rFonts w:ascii="Times New Roman" w:hAnsi="Times New Roman" w:cs="Times New Roman"/>
              </w:rPr>
              <w:t>3</w:t>
            </w:r>
            <w:r w:rsidRPr="004A10F1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685" w:type="dxa"/>
            <w:shd w:val="clear" w:color="auto" w:fill="auto"/>
          </w:tcPr>
          <w:p w:rsidR="00F45D50" w:rsidRPr="004A10F1" w:rsidRDefault="00F45D50" w:rsidP="00F45D50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Осуществление социальных выплат гражданам, признанным в </w:t>
            </w:r>
            <w:r w:rsidRPr="004A10F1">
              <w:rPr>
                <w:rFonts w:ascii="Times New Roman" w:hAnsi="Times New Roman" w:cs="Times New Roman"/>
              </w:rPr>
              <w:lastRenderedPageBreak/>
              <w:t>установленном порядке безработными</w:t>
            </w:r>
          </w:p>
        </w:tc>
        <w:tc>
          <w:tcPr>
            <w:tcW w:w="5245" w:type="dxa"/>
            <w:gridSpan w:val="3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социальная поддержка граждан в период безработицы (выплата пособий по безработице, страховых пенсий, назначенных досрочно)</w:t>
            </w:r>
          </w:p>
        </w:tc>
        <w:tc>
          <w:tcPr>
            <w:tcW w:w="5387" w:type="dxa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уровень безработицы (по методологии Международной организации труда) в среднем за год; </w:t>
            </w: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уровень регистрируемой безработицы в среднем за год; </w:t>
            </w: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коэффициент напряженности на рынке труда в среднем за год</w:t>
            </w:r>
          </w:p>
        </w:tc>
      </w:tr>
      <w:tr w:rsidR="00F45D50" w:rsidRPr="004A10F1" w:rsidTr="00205EE8">
        <w:tc>
          <w:tcPr>
            <w:tcW w:w="918" w:type="dxa"/>
          </w:tcPr>
          <w:p w:rsidR="00F45D50" w:rsidRPr="004A10F1" w:rsidRDefault="00F45D50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2.</w:t>
            </w:r>
            <w:r w:rsidR="00C97D35" w:rsidRPr="004A10F1">
              <w:rPr>
                <w:rFonts w:ascii="Times New Roman" w:hAnsi="Times New Roman" w:cs="Times New Roman"/>
              </w:rPr>
              <w:t>3</w:t>
            </w:r>
            <w:r w:rsidRPr="004A10F1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685" w:type="dxa"/>
          </w:tcPr>
          <w:p w:rsidR="00F45D50" w:rsidRPr="004A10F1" w:rsidRDefault="00F45D50" w:rsidP="00F45D50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Иные 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245" w:type="dxa"/>
            <w:gridSpan w:val="3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развитие и обеспечение занятости для шахтерских городов и поселков</w:t>
            </w:r>
          </w:p>
        </w:tc>
        <w:tc>
          <w:tcPr>
            <w:tcW w:w="5387" w:type="dxa"/>
          </w:tcPr>
          <w:p w:rsidR="00F45D50" w:rsidRPr="004A10F1" w:rsidRDefault="00F45D50" w:rsidP="00F45D50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коэффициент напряженности на рынке труда в среднем за год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2.3.5.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Субсидии организациям, 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В результате реализации мероприятия: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численность безработных граждан, приступивших к профессиональному обучению и дополнительному профессиональному образованию, включая обучение в другой местности,  в соответствии с социальным сертификатом на получение государственных услуг в социальной сфере в 2023 году составит 300 человек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4A10F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удельный вес численности безработных граждан, прошедших профессиональное обучение и дополнительное профессиональное образование, в общей численности безработных граждан, зарегистрированных в государственном учреждении службы занятости населения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2.3.6.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Оказание материальной поддержки безработным гражданам, принимающим участие в общественных и/или временных работах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организация общественных оплачиваемых работ безработных граждан, временного трудоустройства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квалификации, несовершеннолетних граждан в возрасте от 14 до 18 лет в свободное от учебы время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трудоустроенных граждан в общей численности граждан, обратившихся за содействием в поиске подходящей работы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2.3.7.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Оказание содействия началу осуществления предпринимательской деятельности безработных граждан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содействие самозанятости безработных граждан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трудоустроенных граждан в общей численности граждан, обратившихся за содействием в поиске подходящей работы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2.3.8.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социальная поддержка граждан в период прохождения профессионального обучения и дополнительного профессионального образования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удельный вес численности безработных граждан, прошедших профессиональное обучение и дополнительное профессиональное образование, в общей численности безработных граждан, зарегистрированных в государственном учреждении службы занятости населения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2.3.9.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Финансовая поддержка безработных граждан и членов их семей при переезде и/или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повышение территориальной мобильности трудовых ресурсов, привлечение на территорию края востребованных специалистов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удельный вес численности безработных граждан, переехавших (переселившихся) в другую местность для трудоустройства по направлению государственного учреждения службы занятости населения, в численности безработных граждан, зарегистрированных в государственном учреждении службы занятости населения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2.</w:t>
            </w:r>
            <w:r w:rsidR="001E6F53" w:rsidRPr="004A10F1">
              <w:rPr>
                <w:rFonts w:ascii="Times New Roman" w:hAnsi="Times New Roman" w:cs="Times New Roman"/>
                <w:b/>
              </w:rPr>
              <w:t>4</w:t>
            </w:r>
            <w:r w:rsidRPr="004A10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317" w:type="dxa"/>
            <w:gridSpan w:val="5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«Реализация дополнительных мероприятий в сфере занятости населения Приморского края по трудоустройству инвалидов»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</w:t>
            </w:r>
            <w:r w:rsidR="001E6F53" w:rsidRPr="004A10F1">
              <w:rPr>
                <w:rFonts w:ascii="Times New Roman" w:hAnsi="Times New Roman" w:cs="Times New Roman"/>
              </w:rPr>
              <w:t>4</w:t>
            </w:r>
            <w:r w:rsidRPr="004A10F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Возмещение затрат работодателей на оплату труда инвалидов в течение одного финансового года и их наставников в течение 3-х месяцев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повышение уровня занятости инвалидов трудоспособного возраста в Приморском крае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количество трудоустроенных на условиях возмещения работодателю затрат, связанных с оплатой труда инвалидов / наставников;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доля трудоустроенных инвалидов в общей численности инвалидов, обратившихся за содействием в поиске подходящей работы в государственное учреждение </w:t>
            </w:r>
            <w:r w:rsidRPr="004A10F1">
              <w:rPr>
                <w:rFonts w:ascii="Times New Roman" w:hAnsi="Times New Roman" w:cs="Times New Roman"/>
              </w:rPr>
              <w:lastRenderedPageBreak/>
              <w:t>службы занятости населения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lastRenderedPageBreak/>
              <w:t>2.</w:t>
            </w:r>
            <w:r w:rsidR="001E6F53" w:rsidRPr="004A10F1">
              <w:rPr>
                <w:rFonts w:ascii="Times New Roman" w:hAnsi="Times New Roman" w:cs="Times New Roman"/>
                <w:b/>
              </w:rPr>
              <w:t>5</w:t>
            </w:r>
            <w:r w:rsidRPr="004A10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317" w:type="dxa"/>
            <w:gridSpan w:val="5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«Содействие в трудоустройстве лиц, освобожденных из учреждений, исполняющих наказание в виде лишения свободы»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</w:t>
            </w:r>
            <w:r w:rsidR="001E6F53" w:rsidRPr="004A10F1">
              <w:rPr>
                <w:rFonts w:ascii="Times New Roman" w:hAnsi="Times New Roman" w:cs="Times New Roman"/>
              </w:rPr>
              <w:t>5</w:t>
            </w:r>
            <w:r w:rsidRPr="004A10F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Субсидии работодателям - организациям (за исключением государственных (муниципальных) учреждений)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в результате реализации мероприятия в 2025 году будет трудоустроено не менее 60 граждан,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граждан, относящихся к категории лиц, освобожденных из учреждений, исполняющих наказание в виде лишения свободы, трудоустроенных на условиях возмещения работодателю затрат, связанных с оплатой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2.</w:t>
            </w:r>
            <w:r w:rsidR="001E6F53" w:rsidRPr="004A10F1">
              <w:rPr>
                <w:rFonts w:ascii="Times New Roman" w:hAnsi="Times New Roman" w:cs="Times New Roman"/>
                <w:b/>
              </w:rPr>
              <w:t>6</w:t>
            </w:r>
            <w:r w:rsidRPr="004A10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317" w:type="dxa"/>
            <w:gridSpan w:val="5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«Повышение престижа рабочих профессий и содействие росту квалификации кадров»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</w:t>
            </w:r>
            <w:r w:rsidR="001E6F53" w:rsidRPr="004A10F1">
              <w:rPr>
                <w:rFonts w:ascii="Times New Roman" w:hAnsi="Times New Roman" w:cs="Times New Roman"/>
              </w:rPr>
              <w:t>6</w:t>
            </w:r>
            <w:r w:rsidRPr="004A10F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Мероприятия, направленные на проведение регионального этапа Всероссийского конкурса профессионального мастерства «Лучший по профессии»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содействие повышению квалификации работников массовых профессий, их конкурентоспособности на рынке труда, формирование позитивного общественного мнения в отношении труда рабочих кадров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общая численность работников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2.</w:t>
            </w:r>
            <w:r w:rsidR="001E6F53" w:rsidRPr="004A10F1">
              <w:rPr>
                <w:rFonts w:ascii="Times New Roman" w:hAnsi="Times New Roman" w:cs="Times New Roman"/>
                <w:b/>
              </w:rPr>
              <w:t>7</w:t>
            </w:r>
            <w:r w:rsidRPr="004A10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317" w:type="dxa"/>
            <w:gridSpan w:val="5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«Государственная поддержка победителей, призеров конкурса молодых специалистов в социально значимых и приоритетных отраслях экономики Приморского края»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департамент по делам молодежи  Приморского края</w:t>
            </w:r>
          </w:p>
        </w:tc>
        <w:tc>
          <w:tcPr>
            <w:tcW w:w="7982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</w:t>
            </w:r>
            <w:r w:rsidR="001E6F53" w:rsidRPr="004A10F1">
              <w:rPr>
                <w:rFonts w:ascii="Times New Roman" w:hAnsi="Times New Roman" w:cs="Times New Roman"/>
              </w:rPr>
              <w:t>7</w:t>
            </w:r>
            <w:r w:rsidRPr="004A10F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Предоставление денежной выплаты победителям, призерам конкурса молодых специалистов в социально значимых и приоритетных отраслях экономики Приморского края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победителей, призеров конкурса молодых специалистов в социально значимых и приоритетных отраслях экономики Приморского края, получивших денежную выплату, к 2023 году составит не менее 100  человек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победителей, призеров конкурса молодых специалистов в социально значимых и приоритетных отраслях экономики Приморского края, получивших денежную выплату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2.</w:t>
            </w:r>
            <w:r w:rsidR="001E6F53" w:rsidRPr="004A10F1">
              <w:rPr>
                <w:rFonts w:ascii="Times New Roman" w:hAnsi="Times New Roman" w:cs="Times New Roman"/>
                <w:b/>
              </w:rPr>
              <w:t>8</w:t>
            </w:r>
            <w:r w:rsidRPr="004A10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317" w:type="dxa"/>
            <w:gridSpan w:val="5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«Обеспечение функций государственного органа в сфере профессионального образования и занятости населения Приморского края»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1E6F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2.</w:t>
            </w:r>
            <w:r w:rsidR="001E6F53" w:rsidRPr="004A10F1">
              <w:rPr>
                <w:rFonts w:ascii="Times New Roman" w:hAnsi="Times New Roman" w:cs="Times New Roman"/>
              </w:rPr>
              <w:t>8</w:t>
            </w:r>
            <w:r w:rsidRPr="004A10F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 концу 2030 года удельный вес численности граждан, удовлетворенных доступностью и качеством государственных услуг в области содействия занятости, в общей численности граждан, принявших участие в опросе, составит не менее 92%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удельный вес численности граждан, удовлетворенных доступностью и качеством государственных услуг в области содействия занятости, в общей численности граждан, принявших участие в опросе</w:t>
            </w:r>
          </w:p>
        </w:tc>
      </w:tr>
      <w:tr w:rsidR="00C97D35" w:rsidRPr="004A10F1" w:rsidTr="00205EE8">
        <w:tc>
          <w:tcPr>
            <w:tcW w:w="918" w:type="dxa"/>
            <w:shd w:val="clear" w:color="auto" w:fill="E2EFD9" w:themeFill="accent6" w:themeFillTint="33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4317" w:type="dxa"/>
            <w:gridSpan w:val="5"/>
            <w:shd w:val="clear" w:color="auto" w:fill="E2EFD9" w:themeFill="accent6" w:themeFillTint="3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Подпрограмма «Улучшение условий и охраны труда в Приморском крае»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14317" w:type="dxa"/>
            <w:gridSpan w:val="5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«Превентивные меры, направленные на снижение производственного травматизма и профессиональных заболеваний»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труда и социальной политики Приморского края</w:t>
            </w:r>
          </w:p>
        </w:tc>
        <w:tc>
          <w:tcPr>
            <w:tcW w:w="7982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3685" w:type="dxa"/>
            <w:shd w:val="clear" w:color="auto" w:fill="auto"/>
          </w:tcPr>
          <w:p w:rsidR="00C97D35" w:rsidRPr="004A10F1" w:rsidRDefault="00C97D35" w:rsidP="003A3B6E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Мероприятия, направленные на улучшение условий труда на рабочих местах, снижение производственного травматизма и профессиональной заболеваемости, повышение качества оценки существующих профессиональных рисков, </w:t>
            </w:r>
            <w:r w:rsidRPr="004A10F1">
              <w:rPr>
                <w:rFonts w:ascii="Times New Roman" w:hAnsi="Times New Roman" w:cs="Times New Roman"/>
              </w:rPr>
              <w:lastRenderedPageBreak/>
              <w:t>пропаганду культуры безопасного труда на территории Приморского края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снижение количества пострадавших от несчастных случаев на производстве, в том числе со смертельным исходом; снижение количества дней временной нетрудоспособности в связи с несчастным случаем на производстве; снижение численности работников, занятых во вредных и (или) опасных условиях труда; снижение показателя профессиональной </w:t>
            </w:r>
            <w:r w:rsidRPr="004A10F1">
              <w:rPr>
                <w:rFonts w:ascii="Times New Roman" w:hAnsi="Times New Roman" w:cs="Times New Roman"/>
              </w:rPr>
              <w:lastRenderedPageBreak/>
              <w:t>заболеваемости; увеличение количества рабочих мест, на которых проведена специальная оценка условий труда; увеличение количества рабочих мест, на которых улучшены условия труда по результатам специальной оценки условий труда; стимулирование работодателей к экономии до 20% сумм страховых взносов на обязательное социальное страхование от несчастных случаев на производстве и профессиональных заболеваний и за счет этих средств оплата расходов на мероприятия, направленные на предупреждение производственного травматизма и профилактику профессиональных заболеваний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численность пострадавших в результате несчастных случаев на производстве со смертельным исходом;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пострадавших на производстве с утратой </w:t>
            </w:r>
            <w:r w:rsidRPr="004A10F1">
              <w:rPr>
                <w:rFonts w:ascii="Times New Roman" w:hAnsi="Times New Roman" w:cs="Times New Roman"/>
                <w:szCs w:val="22"/>
              </w:rPr>
              <w:lastRenderedPageBreak/>
              <w:t>трудоспособности на один рабочий день и более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со смертельным исходом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3.1.1.1.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Организация работы Межведомственной комиссии по охране труда, межведомственных </w:t>
            </w:r>
            <w:r w:rsidRPr="004A10F1">
              <w:rPr>
                <w:rFonts w:ascii="Times New Roman" w:hAnsi="Times New Roman" w:cs="Times New Roman"/>
              </w:rPr>
              <w:lastRenderedPageBreak/>
              <w:t>комиссий в муниципальных образованиях края, координационных советов по охране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улучшение условий труда, снижение производственного травматизма и профессиональных заболеваний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3.1.1.2.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Проведение мониторинга состояния условий и охраны труда в Приморском крае, внедрения передового опыта в области охраны труда в организациях края, разработка и актуализация законов Приморского края и иных нормативных правовых актов Приморского края в области охраны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улучшение условий труда, снижение производственного травматизма и профессиональных заболеваний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</w:t>
            </w:r>
            <w:r w:rsidRPr="004A10F1">
              <w:rPr>
                <w:rFonts w:ascii="Times New Roman" w:hAnsi="Times New Roman" w:cs="Times New Roman"/>
              </w:rPr>
              <w:lastRenderedPageBreak/>
              <w:t xml:space="preserve">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3.1.1.3.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Проведение информационных мероприятий для работодателей, руководителей организаций, проводящих специальную оценку условий труда,  по вопросам качества проведения специальной оценки условий труда, оценки и управления профессиональными рисками, внедрения модели управления охраной труда, основанной на передовых и наиболее эффективных технологиях в области охраны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снижение количества пострадавших от несчастных случаев на производстве, в том числе со смертельным исходом; увеличение количества рабочих мест, на которых проведена специальная оценка условий труда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3.1.1.4.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Содействие развитию механизма общественного контроля в сфере охраны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снижение количества пострадавших от несчастных случаев на производстве, в том числе со смертельным исходом; снижение количества дней временной нетрудоспособности в связи с несчастным случаем на производстве; снижение численности работников, занятых во вредных и (или) опасных условиях труда; снижение показателя профессиональной заболеваемости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на производстве с утратой трудоспособности на один рабочий день и более, в том числе со смертельным исходом;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3.1.1.5.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Оказание консультационной помощи работодателям по вопросам финансирования мероприятий по охране труда, в том числе за счет средств Фонда социального страхования Российской Федерации, разработки и внедрения программ «нулевого травматизма», корпоративных программ укрепления здоровья, организация </w:t>
            </w:r>
            <w:r w:rsidRPr="004A10F1">
              <w:rPr>
                <w:rFonts w:ascii="Times New Roman" w:hAnsi="Times New Roman" w:cs="Times New Roman"/>
              </w:rPr>
              <w:lastRenderedPageBreak/>
              <w:t>работы «горячих линий» по вопросам охраны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улучшение условий труда, снижение производственного травматизма и профессиональных заболеваний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3.1.1.6.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Оказание содействия по повышению уровня компетенции молодых специалистов в сфере охраны труда посредством организации соответствующих информационных мероприятий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повышение профессиональной компетенции молодых специалистов в сфере охраны труда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</w:t>
            </w:r>
            <w:r w:rsidRPr="004A10F1">
              <w:rPr>
                <w:rFonts w:ascii="Times New Roman" w:hAnsi="Times New Roman" w:cs="Times New Roman"/>
              </w:rPr>
              <w:lastRenderedPageBreak/>
              <w:t xml:space="preserve">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улучшены условия труда по результатам специальной оценки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общая численность работников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3.1.1.7.</w:t>
            </w:r>
          </w:p>
        </w:tc>
        <w:tc>
          <w:tcPr>
            <w:tcW w:w="3685" w:type="dxa"/>
            <w:shd w:val="clear" w:color="auto" w:fill="auto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Проведение государственной экспертизы условий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улучшение качества проведения специальной оценки условий труда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снижение уровня производственного травматизма и профессиональной заболеваемости, улучшение условий и охраны труда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 утратой трудоспособности на один рабочий день и более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со смертельным исходом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rPr>
          <w:trHeight w:val="273"/>
        </w:trPr>
        <w:tc>
          <w:tcPr>
            <w:tcW w:w="918" w:type="dxa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3.1.2.1.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Координация проведения на территории Приморского края в установленном порядке обучения по охране труда, обеспечение ведомственного контроля за </w:t>
            </w:r>
            <w:r w:rsidRPr="004A10F1">
              <w:rPr>
                <w:rFonts w:ascii="Times New Roman" w:hAnsi="Times New Roman" w:cs="Times New Roman"/>
              </w:rPr>
              <w:lastRenderedPageBreak/>
              <w:t>соблюдением трудового законодательства и иных нормативных правовых актов, содержащих нормы трудового права, оказание консультативной помощи работодателям по вопросам внедрения систем добровольного внутреннего контроля (самоконтроля) и соблюдения трудового законодательства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повышение компетенции работодателей в сфере охраны труда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от несчастных случаев на производстве со смертельным исходом;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работников с впервые установленным профессиональным заболеванием;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</w:tr>
      <w:tr w:rsidR="00C97D35" w:rsidRPr="004A10F1" w:rsidTr="00205EE8">
        <w:tc>
          <w:tcPr>
            <w:tcW w:w="918" w:type="dxa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3.1.2.2.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Организация обучения и повышения квалификации по вопросам охраны труда и государственному управлению государственных служащих министерства труда и социальной политики Приморского края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повышение компетенции государственных гражданских служащих министерства труда и социальной политики Приморского края в сфере охраны труда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от несчастных случаев на производстве со смертельным исходом;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работников с впервые установленным профессиональным заболеванием;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</w:tr>
      <w:tr w:rsidR="00C97D35" w:rsidRPr="004A10F1" w:rsidTr="00205EE8">
        <w:tc>
          <w:tcPr>
            <w:tcW w:w="918" w:type="dxa"/>
            <w:tcBorders>
              <w:top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снижение количества пострадавших от несчастных случаев на производстве, в том числе со смертельным исходом; снижение количества дней временной нетрудоспособности в связи с несчастным случаем на производстве; снижение численности работников, занятых во вредных и (или) опасных условиях труда; снижение показателя профессиональной заболеваемости; увеличение количества рабочих </w:t>
            </w:r>
            <w:r w:rsidRPr="004A10F1">
              <w:rPr>
                <w:rFonts w:ascii="Times New Roman" w:hAnsi="Times New Roman" w:cs="Times New Roman"/>
              </w:rPr>
              <w:lastRenderedPageBreak/>
              <w:t>мест, на которых проведена специальная оценка условий труда; увеличение количества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численность пострадавших в результате несчастных случаев на производстве со смертельным исходом;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пострадавших на производстве с утратой трудоспособности на один рабочий день и более в </w:t>
            </w:r>
            <w:r w:rsidRPr="004A10F1">
              <w:rPr>
                <w:rFonts w:ascii="Times New Roman" w:hAnsi="Times New Roman" w:cs="Times New Roman"/>
                <w:szCs w:val="22"/>
              </w:rPr>
              <w:lastRenderedPageBreak/>
              <w:t>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со смертельным исходом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3.1.4.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Информационное обеспечение и пропаганда охраны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профилактика и предотвращение случаев производственного травматизма и профессиональных заболеваний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zh-CN"/>
              </w:rPr>
            </w:pPr>
            <w:r w:rsidRPr="004A10F1">
              <w:rPr>
                <w:rFonts w:ascii="Times New Roman" w:eastAsia="Calibri" w:hAnsi="Times New Roman" w:cs="Times New Roman"/>
                <w:szCs w:val="22"/>
                <w:lang w:eastAsia="zh-CN"/>
              </w:rPr>
              <w:t xml:space="preserve">численность пострадавших на производстве с утратой </w:t>
            </w:r>
            <w:r w:rsidRPr="004A10F1">
              <w:rPr>
                <w:rFonts w:ascii="Times New Roman" w:eastAsia="Calibri" w:hAnsi="Times New Roman" w:cs="Times New Roman"/>
                <w:szCs w:val="22"/>
                <w:lang w:eastAsia="zh-CN"/>
              </w:rPr>
              <w:lastRenderedPageBreak/>
              <w:t xml:space="preserve">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zh-C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eastAsia="Calibri" w:hAnsi="Times New Roman" w:cs="Times New Roman"/>
                <w:szCs w:val="22"/>
                <w:lang w:eastAsia="zh-CN"/>
              </w:rPr>
              <w:t>количество дней временной нетрудоспособности в связи с несчастным случаем на производстве в расчете на одного пострадавшего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3.1.4.1.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Развитие социального партнерства на территории Приморского края, подготовка предложений по улучшению условий и охраны труда в региональные (территориальные) трехсторонние соглашения по регулированию социально-трудовых отношений, размещение в информационных Интернет-ресурсах, средствах массовой информации материалов (статей, обзоров и т.д.) по вопросам охраны труда 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снижение количества пострадавших от несчастных случаев на производстве, в том числе со смертельным исходом; снижение количества дней временной нетрудоспособности в связи с несчастным случаем на производстве; снижение численности работников, занятых во вредных и (или) опасных условиях труда; снижение показателя профессиональной заболеваемости; увеличение количества рабочих мест, на которых проведена специальная оценка условий труда; увеличение количества рабочих мест, на которых улучшены условия труда по результатам специальной оценки условий труда; стимулирование работодателей к экономии до 20% сумм страховых взносов на обязательное социальное страхование от несчастных случаев на производстве и профессиональных заболеваний и за счет этих средств оплата расходов на мероприятия, направленные на предупреждение производственного травматизма и профилактику профессиональных заболеваний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 утратой трудоспособности на один рабочий день и более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со смертельным исходом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</w:t>
            </w:r>
            <w:r w:rsidRPr="004A10F1">
              <w:rPr>
                <w:rFonts w:ascii="Times New Roman" w:hAnsi="Times New Roman" w:cs="Times New Roman"/>
              </w:rPr>
              <w:lastRenderedPageBreak/>
              <w:t xml:space="preserve">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3.1.4.2.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Проведение краевых совещаний, конференций, круглых столов, выставок по вопросам охраны труда, в том числе в рамках Всемирного дня охраны труда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снижение количества пострадавших от несчастных случаев на производстве, в том числе со смертельным исходом; снижение количества дней временной нетрудоспособности в связи с несчастным случаем на производстве; снижение численности работников, занятых во вредных и (или) опасных условиях труда; снижение показателя профессиональной заболеваемости; увеличение количества рабочих мест, на которых проведена специальная оценка условий труда; увеличение количества рабочих мест, на которых улучшены условия труда по результатам специальной оценки условий труда; стимулирование работодателей к экономии до 20% сумм страховых взносов на обязательное социальное страхование от несчастных случаев на производстве и профессиональных заболеваний и за счет этих средств оплата расходов на мероприятия, направленные на предупреждение производственного травматизма и профилактику профессиональных заболеваний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 xml:space="preserve">численность пострадавших на производстве с утратой трудоспособности на один рабочий день и более;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 утратой трудоспособности на один рабочий день и более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10F1">
              <w:rPr>
                <w:rFonts w:ascii="Times New Roman" w:hAnsi="Times New Roman" w:cs="Times New Roman"/>
                <w:szCs w:val="22"/>
              </w:rPr>
              <w:t>численность пострадавших на производстве со смертельным исходом в расчете на 1000 работающих;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дней временной нетрудоспособности в связи с несчастным случаем на производстве в расчете на одного пострадавшего;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работников, занятых во вредных и (или) опасных условиях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работников, занятых во вредных и (или) опасных условиях труда, в общей численности работников;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численность работников с впервые установленным профессиональным заболеванием;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количество рабочих мест, на которых проведена специальная оценка условий труда;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удельный вес рабочих мест, на которых проведена специальная оценка условий труда, в общем количестве рабочих мест;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3.1.4.3.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Проведение краевого конкурса на лучшую постановку работы по охране труда в Приморском крае</w:t>
            </w:r>
          </w:p>
        </w:tc>
        <w:tc>
          <w:tcPr>
            <w:tcW w:w="5245" w:type="dxa"/>
            <w:gridSpan w:val="3"/>
            <w:tcBorders>
              <w:bottom w:val="nil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снижение количества пострадавших от несчастных случаев на производстве, в том числе со смертельным исходом; снижение показателя профессиональной заболеваемости; увеличение количества рабочих мест, на которых проведена специальная оценка условий труда</w:t>
            </w:r>
          </w:p>
        </w:tc>
        <w:tc>
          <w:tcPr>
            <w:tcW w:w="5387" w:type="dxa"/>
            <w:tcBorders>
              <w:bottom w:val="nil"/>
            </w:tcBorders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показатель профессиональной заболеваемости;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3.1.4.4.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Проведение ежегодного краевого конкурса детского рисунка «Охрана труда глазами детей»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привлечение внимания общественности к проблемам производственного травматизма и его профилактике, начиная со школьной скамьи, и формирование осознанного отношения подрастающего поколения к вопросам безопасности труда и сохранения своего здоровья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от несчастных случаев на производстве со смертельным исходом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3.1.4.5.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Награждение победителей регионального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привлечение внимания общественности к проблемам охраны труда, производственного травматизма и его профилактике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пострадавших от несчастных случаев на производстве со смертельным исходом</w:t>
            </w:r>
          </w:p>
        </w:tc>
      </w:tr>
      <w:tr w:rsidR="00C97D35" w:rsidRPr="004A10F1" w:rsidTr="00205EE8">
        <w:tc>
          <w:tcPr>
            <w:tcW w:w="918" w:type="dxa"/>
            <w:shd w:val="clear" w:color="auto" w:fill="E2EFD9" w:themeFill="accent6" w:themeFillTint="33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4317" w:type="dxa"/>
            <w:gridSpan w:val="5"/>
            <w:shd w:val="clear" w:color="auto" w:fill="E2EFD9" w:themeFill="accent6" w:themeFillTint="3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Подпрограмма «Об оказании содействия добровольному переселению в Приморский край соотечественников, проживающих за рубежом» (далее – подпрограмма переселения)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lastRenderedPageBreak/>
              <w:t>4.1.</w:t>
            </w:r>
          </w:p>
        </w:tc>
        <w:tc>
          <w:tcPr>
            <w:tcW w:w="14317" w:type="dxa"/>
            <w:gridSpan w:val="5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A10F1">
              <w:rPr>
                <w:rFonts w:ascii="Times New Roman" w:hAnsi="Times New Roman" w:cs="Times New Roman"/>
                <w:b/>
              </w:rPr>
              <w:t>Комплекс процессных мероприятий «Реализация мероприятий, направленных на добровольное переселение соотечественников, проживающих за рубежом»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5" w:type="dxa"/>
            <w:gridSpan w:val="2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Pr="004A10F1">
              <w:rPr>
                <w:rFonts w:ascii="Times New Roman" w:hAnsi="Times New Roman" w:cs="Times New Roman"/>
              </w:rPr>
              <w:br/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7982" w:type="dxa"/>
            <w:gridSpan w:val="3"/>
            <w:shd w:val="clear" w:color="auto" w:fill="auto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-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3685" w:type="dxa"/>
            <w:shd w:val="clear" w:color="auto" w:fill="auto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Обеспечение реализации подпрограммы переселения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повышение информированности общественности об условиях участия в подпрограмме переселения, предоставляемых государственных гарантиях и мерах социальной поддержки, а также правах и обязанностях участников Госпрограммы по переселению соотечественников и членов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консультаций для соотечественников по вопросам переселения в Приморский край в рамках реализации Госпрограммы по переселению соотечественников, оказанных уполномоченным органом исполнительной власти Приморского края, ответственным за реализацию подпрограммы;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презентаций для соотечественников по вопросам переселения в Приморский край в рамках реализации Госпрограммы по переселению соотечественников;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участников Госпрограммы по переселению соотечественников и членов их семей, прибывших в Приморский край и поставленных на учет в УМВД России по Приморскому краю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4.1.1.1.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Нормативно-правовое обеспечение реализации подпрограммы переселения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обеспечение правовой и социальной защищенности соотечественников в период адаптации на территории вселения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консультаций для соотечественников по вопросам переселения в Приморский край в рамках реализации Госпрограммы по переселению соотечественников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4.1.1.2.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Информационное обеспечение реализации подпрограммы переселения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повышение информированности общественности об условиях участия в подпрограмме переселения, предоставляемых государственных гарантиях и мерах социальной поддержки участников Госпрограммы по переселению соотечественников и членов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количество презентаций для соотечественников по вопросам переселения в Приморский край в рамках реализации Госпрограммы по переселению соотечественников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4.1.1.3.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Мониторинг и размещение в информационно-</w:t>
            </w:r>
            <w:r w:rsidRPr="004A10F1">
              <w:rPr>
                <w:rFonts w:ascii="Times New Roman" w:hAnsi="Times New Roman" w:cs="Times New Roman"/>
              </w:rPr>
              <w:lastRenderedPageBreak/>
              <w:t>телекоммуникационной сети «Интернет» информации об уровне обеспеченности трудовыми ресурсами отдельных территорий, возможности трудоустройства и получения профессионального образования, оказания социальной поддержки, временного и постоянного жилищного обустройства участников Госпрограммы по переселению соотечественников и членов их семей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повышение информированности соотечественников об условиях участия в подпрограмме переселения, </w:t>
            </w:r>
            <w:r w:rsidRPr="004A10F1">
              <w:rPr>
                <w:rFonts w:ascii="Times New Roman" w:hAnsi="Times New Roman" w:cs="Times New Roman"/>
              </w:rPr>
              <w:lastRenderedPageBreak/>
              <w:t>предоставляемых государственных гарантиях и мерах социальной поддержки участников Госпрограммы по переселению соотечественников и членов их семей, правах и обязанностях участников Госпрограммы по переселению соотечественников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 xml:space="preserve">численность участников Госпрограммы по переселению соотечественников и членов их семей, </w:t>
            </w:r>
            <w:r w:rsidRPr="004A10F1">
              <w:rPr>
                <w:rFonts w:ascii="Times New Roman" w:hAnsi="Times New Roman" w:cs="Times New Roman"/>
              </w:rPr>
              <w:lastRenderedPageBreak/>
              <w:t>прибывших в Приморский край и поставленных на учет в УМВД России по Приморскому краю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4.1.2.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Предоставление дополнительных услуг участникам Госпрограммы по переселению соотечественников и членам их семей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увеличение возможностей трудоустройства и увеличение количества закрепившихся участников Госпрограммы по переселению соотечественников и членов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участников Госпрограммы по переселению соотечественников и членов их семей, выехавших на постоянное место жительства из Приморского края ранее чем через три года со дня постановки на учет в УМВД России по Приморскому краю, в общей численности участников Госпрограммы по переселению соотечественников и членов их семей, переселившихся в Приморский край в рамках Госпрограммы по переселению соотечественников и поставленных на учет в УМВД России по Приморскому краю;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трудоспособных участников Госпрограммы по переселению соотечественников и членов их семей в общем числе прибывших в Приморский край и поставленных на учет в УМВД России по Приморскому краю участников Госпрограммы по переселению соотечественников и членов их семей;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доля занятых участников Госпрограммы по переселению соотечественников и членов их семей, в том числе работающих по найму, осуществляющих </w:t>
            </w:r>
            <w:r w:rsidRPr="004A10F1">
              <w:rPr>
                <w:rFonts w:ascii="Times New Roman" w:hAnsi="Times New Roman" w:cs="Times New Roman"/>
              </w:rPr>
              <w:lastRenderedPageBreak/>
              <w:t>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Приморский край и поставленных на учет в УМВД России по Приморскому краю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4.1.2.1.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Содействие участникам Госпрограммы по переселению соотечественников и членам их семей во временном размещении и обустройстве на территории вселения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увеличение количества закрепившихся участников Госпрограммы по переселению соотечественников и членов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участников Госпрограммы по переселению соотечественников и членов их семей, выехавших на постоянное место жительства из Приморского края ранее чем через три года со дня постановки на учет в УМВД России по Приморскому краю, в общей численности участников Госпрограммы по переселению соотечественников и членов их семей, переселившихся в Приморский край в рамках Госпрограммы по переселению соотечественников и поставленных на учет в УМВД России по Приморскому краю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4.1.2.2.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Содействие трудоустройству и занятости участников Госпрограммы по переселению соотечественников и членов их семей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увеличение возможностей трудоустройства на территориях вселения участников Госпрограммы по переселению соотечественников и членов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занятых участников Госпрограммы по переселению соотечественников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Приморский край и поставленных на учет в УМВД России по Приморскому краю;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трудоспособных участников Госпрограммы по переселению соотечественников и членов их семей в общем числе прибывших в Приморский край и поставленных на учет в УМВД России по Приморскому краю участников Госпрограммы по переселению соотечественников и членов их семей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4.1.2.3.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Профессиональное обучение и дополнительное профессиональное образование участников Госпрограммы по переселению соотечественников и членов их семей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увеличение возможностей трудоустройства на территориях вселения участников Госпрограммы по переселению соотечественников и членов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занятых участников Госпрограммы по переселению соотечественников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Приморский край и поставленных на учет в УМВД России по Приморскому краю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4.1.2.4.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Оказание консультационной и информационной поддержки участникам Госпрограммы по переселению соотечественников и членам их семей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улучшение информированности потенциальных участников Госпрограммы по переселению соотечественников и членов их семей на территориях вселения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участников Госпрограммы по переселению соотечественников и членов их семей, выехавших на постоянное место жительства из Приморского края ранее чем через три года со дня постановки на учет в УМВД России по Приморскому краю, в общей численности участников Госпрограммы по переселению соотечественников и членов их семей, переселившихся в Приморский край в рамках Госпрограммы по переселению соотечественников и поставленных на учет в УМВД России по Приморскому краю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4.1.3.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Социальная поддержка участников Госпрограммы по переселению соотечественников и членов их семей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усиление социальной поддержки на территориях вселения участникам Госпрограммы по переселению соотечественников и членам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доля занятых участников Госпрограммы по переселению соотечественников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переселившихся в Приморский край и поставленных на учет в УМВД России по Приморскому краю;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доля участников Госпрограммы по переселению соотечественников и членов их семей, выехавших на постоянное место жительства из Приморского края ранее чем через три года со дня постановки на учет в </w:t>
            </w:r>
            <w:r w:rsidRPr="004A10F1">
              <w:rPr>
                <w:rFonts w:ascii="Times New Roman" w:hAnsi="Times New Roman" w:cs="Times New Roman"/>
              </w:rPr>
              <w:lastRenderedPageBreak/>
              <w:t>УМВД России по Приморскому краю, в общей численности участников Госпрограммы по переселению соотечественников и членов их семей, переселившихся в Приморский край в рамках Госпрограммы по переселению соотечественников и поставленных на учет в УМВД России по Приморскому краю;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участников Госпрограммы по переселению соотечественников и членов их семей, прибывших в Приморский край и поставленных на учет в УМВД России по Приморскому краю;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участников Госпрограммы по переселению соотечественников и членов их семей, имеющих трех и более детей</w:t>
            </w:r>
          </w:p>
        </w:tc>
      </w:tr>
      <w:tr w:rsidR="00C97D35" w:rsidRPr="004A10F1" w:rsidTr="00205EE8"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4.1.3.1.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Компенсация расходов участников Госпрограммы по переселению соотечественников и членов их семей на признание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обеспечение права на трудоустройство в соответствии с полученной специальностью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доля занятых участников Госпрограммы по переселению соотечественников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Приморский край и поставленных на учет в УМВД России по Приморскому краю</w:t>
            </w:r>
          </w:p>
        </w:tc>
      </w:tr>
      <w:tr w:rsidR="00C97D35" w:rsidRPr="004A10F1" w:rsidTr="007442DA">
        <w:trPr>
          <w:trHeight w:val="2258"/>
        </w:trPr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4.1.3.2.</w:t>
            </w:r>
          </w:p>
        </w:tc>
        <w:tc>
          <w:tcPr>
            <w:tcW w:w="3685" w:type="dxa"/>
          </w:tcPr>
          <w:p w:rsidR="00C97D35" w:rsidRPr="004A10F1" w:rsidRDefault="00C97D35" w:rsidP="007442DA">
            <w:pPr>
              <w:spacing w:after="0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Компенсация понесенных расходов, связанных с наймом (поднаймом) жилого помещения, участникам Госпрограммы по переселению соотечественников, прибывшим из-за рубежа, а также соотечественникам, прибывшим на территорию Российской Федерации в экстренном массовом порядке, признанным </w:t>
            </w:r>
            <w:r w:rsidRPr="004A10F1">
              <w:rPr>
                <w:rFonts w:ascii="Times New Roman" w:hAnsi="Times New Roman" w:cs="Times New Roman"/>
              </w:rPr>
              <w:lastRenderedPageBreak/>
              <w:t>беженцами на территории Российской Федерации или получившим временное убежище на территории Российской Федерации, и подавшим заявление об участии в Госпрограмме по переселению соотечественников в УМВД России по Приморскому краю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предоставление финансовой поддержки на территориях вселения участникам Госпрограммы по переселению соотечественников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доля участников Госпрограммы по переселению соотечественников и членов их семей, выехавших на постоянное место жительства из Приморского края ранее чем через три года со дня постановки на учет в УМВД России по Приморскому краю, в общей численности участников Госпрограммы по переселению соотечественников и членов их семей, переселившихся в Приморский край в рамках Госпрограммы по переселению соотечественников и </w:t>
            </w:r>
            <w:r w:rsidRPr="004A10F1">
              <w:rPr>
                <w:rFonts w:ascii="Times New Roman" w:hAnsi="Times New Roman" w:cs="Times New Roman"/>
              </w:rPr>
              <w:lastRenderedPageBreak/>
              <w:t>поставленных на учет в УМВД России по Приморскому краю</w:t>
            </w:r>
          </w:p>
        </w:tc>
      </w:tr>
      <w:tr w:rsidR="00C97D35" w:rsidRPr="004A10F1" w:rsidTr="007442DA">
        <w:trPr>
          <w:trHeight w:val="2521"/>
        </w:trPr>
        <w:tc>
          <w:tcPr>
            <w:tcW w:w="918" w:type="dxa"/>
            <w:shd w:val="clear" w:color="auto" w:fill="auto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lastRenderedPageBreak/>
              <w:t>4.1.3.3.</w:t>
            </w:r>
          </w:p>
        </w:tc>
        <w:tc>
          <w:tcPr>
            <w:tcW w:w="3685" w:type="dxa"/>
            <w:shd w:val="clear" w:color="auto" w:fill="auto"/>
          </w:tcPr>
          <w:p w:rsidR="00C97D35" w:rsidRPr="004A10F1" w:rsidRDefault="00C97D35" w:rsidP="007442DA">
            <w:pPr>
              <w:spacing w:after="0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Компенсация расходов на оплату гостиничных услуг, услуг по временному размещению и обеспечению временного проживания соотечественников, прибывших на территорию Приморского края из стран дальнего зарубежья в рамках Госпрограммы по переселению соотечественников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предоставление финансовой поддержки на территориях вселения соотечественникам, прибывшим из стран дальнего зарубежья</w:t>
            </w:r>
          </w:p>
        </w:tc>
        <w:tc>
          <w:tcPr>
            <w:tcW w:w="5387" w:type="dxa"/>
            <w:shd w:val="clear" w:color="auto" w:fill="auto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участников Госпрограммы по переселению соотечественников и членов их семей, имеющих трех и более детей;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участников Госпрограммы по переселению соотечественников и членов их семей, прибывших в Приморский край и поставленных на учет в УМВД России по Приморскому краю</w:t>
            </w:r>
          </w:p>
        </w:tc>
      </w:tr>
      <w:tr w:rsidR="00C97D35" w:rsidRPr="004A10F1" w:rsidTr="007442DA">
        <w:trPr>
          <w:trHeight w:val="1399"/>
        </w:trPr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4.1.3.4.</w:t>
            </w:r>
          </w:p>
        </w:tc>
        <w:tc>
          <w:tcPr>
            <w:tcW w:w="3685" w:type="dxa"/>
          </w:tcPr>
          <w:p w:rsidR="00C97D35" w:rsidRPr="004A10F1" w:rsidRDefault="00C97D35" w:rsidP="007442DA">
            <w:pPr>
              <w:spacing w:after="0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Компенсация расходов на медицинское освидетельствование участников Госпрограммы по переселению соотечественников и членов их семьей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усиление социальной поддержки на территориях вселения участникам Госпрограммы по переселению соотечественников и членам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участников Госпрограммы по переселению соотечественников и членов их семей, прибывших в Приморский край и поставленных на учет в УМВД России по Приморскому краю</w:t>
            </w:r>
          </w:p>
        </w:tc>
      </w:tr>
      <w:tr w:rsidR="00C97D35" w:rsidRPr="008565C1" w:rsidTr="00205EE8">
        <w:trPr>
          <w:trHeight w:val="1645"/>
        </w:trPr>
        <w:tc>
          <w:tcPr>
            <w:tcW w:w="918" w:type="dxa"/>
          </w:tcPr>
          <w:p w:rsidR="00C97D35" w:rsidRPr="004A10F1" w:rsidRDefault="00C97D35" w:rsidP="00C97D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4.1.3.5.</w:t>
            </w:r>
          </w:p>
        </w:tc>
        <w:tc>
          <w:tcPr>
            <w:tcW w:w="3685" w:type="dxa"/>
          </w:tcPr>
          <w:p w:rsidR="00C97D35" w:rsidRPr="004A10F1" w:rsidRDefault="00C97D35" w:rsidP="00C97D35">
            <w:pPr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Обеспечение предоставления мер социальной поддержки участникам Госпрограммы по переселению соотечественников и членам их семей</w:t>
            </w:r>
          </w:p>
        </w:tc>
        <w:tc>
          <w:tcPr>
            <w:tcW w:w="5245" w:type="dxa"/>
            <w:gridSpan w:val="3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усиление социальной поддержки на территориях вселения участникам Госпрограммы по переселению соотечественников и членам их семей</w:t>
            </w:r>
          </w:p>
        </w:tc>
        <w:tc>
          <w:tcPr>
            <w:tcW w:w="5387" w:type="dxa"/>
          </w:tcPr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 xml:space="preserve">численность участников Госпрограммы по переселению соотечественников и членов их семей, прибывших в Приморский край и поставленных на учет в УМВД России по Приморскому краю; </w:t>
            </w:r>
          </w:p>
          <w:p w:rsidR="00C97D35" w:rsidRPr="004A10F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D35" w:rsidRPr="008565C1" w:rsidRDefault="00C97D35" w:rsidP="00C97D35">
            <w:pPr>
              <w:pStyle w:val="ConsPlusNormal"/>
              <w:rPr>
                <w:rFonts w:ascii="Times New Roman" w:hAnsi="Times New Roman" w:cs="Times New Roman"/>
              </w:rPr>
            </w:pPr>
            <w:r w:rsidRPr="004A10F1">
              <w:rPr>
                <w:rFonts w:ascii="Times New Roman" w:hAnsi="Times New Roman" w:cs="Times New Roman"/>
              </w:rPr>
              <w:t>численность участников Госпрограммы по переселению соотечественников и членов их семей, имеющих трех и более детей</w:t>
            </w:r>
          </w:p>
        </w:tc>
      </w:tr>
    </w:tbl>
    <w:p w:rsidR="003A7E0B" w:rsidRDefault="003A7E0B" w:rsidP="007442DA">
      <w:pPr>
        <w:pStyle w:val="ConsPlusNormal"/>
        <w:outlineLvl w:val="2"/>
        <w:rPr>
          <w:rFonts w:ascii="Times New Roman" w:hAnsi="Times New Roman" w:cs="Times New Roman"/>
          <w:b/>
        </w:rPr>
      </w:pPr>
    </w:p>
    <w:sectPr w:rsidR="003A7E0B" w:rsidSect="00E44AA2">
      <w:headerReference w:type="default" r:id="rId9"/>
      <w:headerReference w:type="first" r:id="rId10"/>
      <w:pgSz w:w="16838" w:h="11905" w:orient="landscape"/>
      <w:pgMar w:top="1137" w:right="962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42F" w:rsidRDefault="003C142F" w:rsidP="00163236">
      <w:pPr>
        <w:spacing w:after="0" w:line="240" w:lineRule="auto"/>
      </w:pPr>
      <w:r>
        <w:separator/>
      </w:r>
    </w:p>
  </w:endnote>
  <w:endnote w:type="continuationSeparator" w:id="0">
    <w:p w:rsidR="003C142F" w:rsidRDefault="003C142F" w:rsidP="0016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42F" w:rsidRDefault="003C142F" w:rsidP="00163236">
      <w:pPr>
        <w:spacing w:after="0" w:line="240" w:lineRule="auto"/>
      </w:pPr>
      <w:r>
        <w:separator/>
      </w:r>
    </w:p>
  </w:footnote>
  <w:footnote w:type="continuationSeparator" w:id="0">
    <w:p w:rsidR="003C142F" w:rsidRDefault="003C142F" w:rsidP="00163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5990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06BAD" w:rsidRDefault="00506BAD">
        <w:pPr>
          <w:pStyle w:val="a3"/>
          <w:jc w:val="center"/>
        </w:pPr>
      </w:p>
      <w:p w:rsidR="00506BAD" w:rsidRDefault="00506BAD">
        <w:pPr>
          <w:pStyle w:val="a3"/>
          <w:jc w:val="center"/>
        </w:pPr>
      </w:p>
      <w:p w:rsidR="00506BAD" w:rsidRPr="00CC02E6" w:rsidRDefault="00506BAD" w:rsidP="00094089">
        <w:pPr>
          <w:pStyle w:val="a3"/>
          <w:jc w:val="center"/>
          <w:rPr>
            <w:rFonts w:ascii="Times New Roman" w:hAnsi="Times New Roman" w:cs="Times New Roman"/>
          </w:rPr>
        </w:pPr>
        <w:r w:rsidRPr="00CC02E6">
          <w:rPr>
            <w:rFonts w:ascii="Times New Roman" w:hAnsi="Times New Roman" w:cs="Times New Roman"/>
          </w:rPr>
          <w:fldChar w:fldCharType="begin"/>
        </w:r>
        <w:r w:rsidRPr="00CC02E6">
          <w:rPr>
            <w:rFonts w:ascii="Times New Roman" w:hAnsi="Times New Roman" w:cs="Times New Roman"/>
          </w:rPr>
          <w:instrText>PAGE   \* MERGEFORMAT</w:instrText>
        </w:r>
        <w:r w:rsidRPr="00CC02E6">
          <w:rPr>
            <w:rFonts w:ascii="Times New Roman" w:hAnsi="Times New Roman" w:cs="Times New Roman"/>
          </w:rPr>
          <w:fldChar w:fldCharType="separate"/>
        </w:r>
        <w:r w:rsidR="005A68CE">
          <w:rPr>
            <w:rFonts w:ascii="Times New Roman" w:hAnsi="Times New Roman" w:cs="Times New Roman"/>
            <w:noProof/>
          </w:rPr>
          <w:t>2</w:t>
        </w:r>
        <w:r w:rsidRPr="00CC02E6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BAD" w:rsidRDefault="00506BAD">
    <w:pPr>
      <w:pStyle w:val="a3"/>
    </w:pPr>
  </w:p>
  <w:p w:rsidR="00506BAD" w:rsidRDefault="00506BAD">
    <w:pPr>
      <w:pStyle w:val="a3"/>
    </w:pPr>
  </w:p>
  <w:p w:rsidR="00506BAD" w:rsidRDefault="00506B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702E4"/>
    <w:multiLevelType w:val="hybridMultilevel"/>
    <w:tmpl w:val="467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431E8"/>
    <w:multiLevelType w:val="hybridMultilevel"/>
    <w:tmpl w:val="F334B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98"/>
    <w:rsid w:val="000018AA"/>
    <w:rsid w:val="000028A0"/>
    <w:rsid w:val="00007254"/>
    <w:rsid w:val="00010215"/>
    <w:rsid w:val="0002544B"/>
    <w:rsid w:val="0002558B"/>
    <w:rsid w:val="000265D1"/>
    <w:rsid w:val="000275E7"/>
    <w:rsid w:val="00032F32"/>
    <w:rsid w:val="00032F4E"/>
    <w:rsid w:val="000362A6"/>
    <w:rsid w:val="00037FE7"/>
    <w:rsid w:val="00040FED"/>
    <w:rsid w:val="000531A5"/>
    <w:rsid w:val="000554E2"/>
    <w:rsid w:val="000557CB"/>
    <w:rsid w:val="00056B8E"/>
    <w:rsid w:val="00057E75"/>
    <w:rsid w:val="000647E7"/>
    <w:rsid w:val="00071EE6"/>
    <w:rsid w:val="00072395"/>
    <w:rsid w:val="00075E5E"/>
    <w:rsid w:val="00076AE5"/>
    <w:rsid w:val="00076F5D"/>
    <w:rsid w:val="0008154C"/>
    <w:rsid w:val="000815FE"/>
    <w:rsid w:val="00081759"/>
    <w:rsid w:val="000916EA"/>
    <w:rsid w:val="00094089"/>
    <w:rsid w:val="000A3000"/>
    <w:rsid w:val="000A3F67"/>
    <w:rsid w:val="000A5B24"/>
    <w:rsid w:val="000B3F82"/>
    <w:rsid w:val="000B44F8"/>
    <w:rsid w:val="000B5805"/>
    <w:rsid w:val="000B79F0"/>
    <w:rsid w:val="000B7F55"/>
    <w:rsid w:val="000C03AA"/>
    <w:rsid w:val="000C6ABB"/>
    <w:rsid w:val="000D68E9"/>
    <w:rsid w:val="000D7A86"/>
    <w:rsid w:val="000E1AA8"/>
    <w:rsid w:val="000F4B43"/>
    <w:rsid w:val="001057C4"/>
    <w:rsid w:val="00105B9F"/>
    <w:rsid w:val="00105BCF"/>
    <w:rsid w:val="0013220B"/>
    <w:rsid w:val="00135CF7"/>
    <w:rsid w:val="001437EE"/>
    <w:rsid w:val="0015000B"/>
    <w:rsid w:val="00150418"/>
    <w:rsid w:val="00156E03"/>
    <w:rsid w:val="00163236"/>
    <w:rsid w:val="0017217D"/>
    <w:rsid w:val="0017617F"/>
    <w:rsid w:val="0017664E"/>
    <w:rsid w:val="00192346"/>
    <w:rsid w:val="0019234E"/>
    <w:rsid w:val="00193C5E"/>
    <w:rsid w:val="001A2F2A"/>
    <w:rsid w:val="001B4D92"/>
    <w:rsid w:val="001C2FCF"/>
    <w:rsid w:val="001C64BC"/>
    <w:rsid w:val="001E3E62"/>
    <w:rsid w:val="001E60D4"/>
    <w:rsid w:val="001E64A4"/>
    <w:rsid w:val="001E6F53"/>
    <w:rsid w:val="001F251B"/>
    <w:rsid w:val="001F2F09"/>
    <w:rsid w:val="001F36BE"/>
    <w:rsid w:val="001F6207"/>
    <w:rsid w:val="00200C3C"/>
    <w:rsid w:val="00201558"/>
    <w:rsid w:val="00205EE8"/>
    <w:rsid w:val="00207764"/>
    <w:rsid w:val="00210EC7"/>
    <w:rsid w:val="00212F5E"/>
    <w:rsid w:val="00214499"/>
    <w:rsid w:val="00214540"/>
    <w:rsid w:val="0021707A"/>
    <w:rsid w:val="00223977"/>
    <w:rsid w:val="00225561"/>
    <w:rsid w:val="00236AE4"/>
    <w:rsid w:val="00242C44"/>
    <w:rsid w:val="00242CB1"/>
    <w:rsid w:val="00244C45"/>
    <w:rsid w:val="00244FE4"/>
    <w:rsid w:val="00250106"/>
    <w:rsid w:val="002511A8"/>
    <w:rsid w:val="00254376"/>
    <w:rsid w:val="00254F1A"/>
    <w:rsid w:val="00255320"/>
    <w:rsid w:val="00257BCB"/>
    <w:rsid w:val="00265907"/>
    <w:rsid w:val="00270210"/>
    <w:rsid w:val="00274CA4"/>
    <w:rsid w:val="002750C3"/>
    <w:rsid w:val="00280ED8"/>
    <w:rsid w:val="00290FFC"/>
    <w:rsid w:val="00293F82"/>
    <w:rsid w:val="00296D7F"/>
    <w:rsid w:val="002A3256"/>
    <w:rsid w:val="002B27C2"/>
    <w:rsid w:val="002B363A"/>
    <w:rsid w:val="002B3CCE"/>
    <w:rsid w:val="002B52C8"/>
    <w:rsid w:val="002C03EE"/>
    <w:rsid w:val="002C5C4D"/>
    <w:rsid w:val="002D384E"/>
    <w:rsid w:val="002D5E7C"/>
    <w:rsid w:val="002E58CA"/>
    <w:rsid w:val="002F0075"/>
    <w:rsid w:val="002F2E03"/>
    <w:rsid w:val="002F6D3E"/>
    <w:rsid w:val="00300613"/>
    <w:rsid w:val="00300895"/>
    <w:rsid w:val="00305460"/>
    <w:rsid w:val="00310CD4"/>
    <w:rsid w:val="00314547"/>
    <w:rsid w:val="00324660"/>
    <w:rsid w:val="003275A8"/>
    <w:rsid w:val="00330C51"/>
    <w:rsid w:val="00331CCB"/>
    <w:rsid w:val="00334460"/>
    <w:rsid w:val="00341245"/>
    <w:rsid w:val="00341BAC"/>
    <w:rsid w:val="003437B0"/>
    <w:rsid w:val="00350757"/>
    <w:rsid w:val="0035191A"/>
    <w:rsid w:val="00354048"/>
    <w:rsid w:val="00355BE7"/>
    <w:rsid w:val="003749CC"/>
    <w:rsid w:val="0038118B"/>
    <w:rsid w:val="00382175"/>
    <w:rsid w:val="00383FCC"/>
    <w:rsid w:val="003904C6"/>
    <w:rsid w:val="003939E4"/>
    <w:rsid w:val="003A1C74"/>
    <w:rsid w:val="003A29A6"/>
    <w:rsid w:val="003A3B6E"/>
    <w:rsid w:val="003A7D67"/>
    <w:rsid w:val="003A7E0B"/>
    <w:rsid w:val="003C142F"/>
    <w:rsid w:val="003C4330"/>
    <w:rsid w:val="003C4800"/>
    <w:rsid w:val="003C62C6"/>
    <w:rsid w:val="004019E8"/>
    <w:rsid w:val="00404007"/>
    <w:rsid w:val="0040658D"/>
    <w:rsid w:val="00410047"/>
    <w:rsid w:val="00412992"/>
    <w:rsid w:val="00413DB3"/>
    <w:rsid w:val="00417C1E"/>
    <w:rsid w:val="00421D97"/>
    <w:rsid w:val="004247A5"/>
    <w:rsid w:val="004259DD"/>
    <w:rsid w:val="00425BBF"/>
    <w:rsid w:val="004351DC"/>
    <w:rsid w:val="00436585"/>
    <w:rsid w:val="0044306D"/>
    <w:rsid w:val="00444ED8"/>
    <w:rsid w:val="00450C02"/>
    <w:rsid w:val="00451E5A"/>
    <w:rsid w:val="0045394D"/>
    <w:rsid w:val="004545B0"/>
    <w:rsid w:val="00457071"/>
    <w:rsid w:val="0046561F"/>
    <w:rsid w:val="0046605F"/>
    <w:rsid w:val="00481426"/>
    <w:rsid w:val="0048192E"/>
    <w:rsid w:val="0048550D"/>
    <w:rsid w:val="00490C7A"/>
    <w:rsid w:val="0049556B"/>
    <w:rsid w:val="004956B9"/>
    <w:rsid w:val="004969E0"/>
    <w:rsid w:val="004A10F1"/>
    <w:rsid w:val="004A1682"/>
    <w:rsid w:val="004B0851"/>
    <w:rsid w:val="004B1104"/>
    <w:rsid w:val="004B42F9"/>
    <w:rsid w:val="004C146E"/>
    <w:rsid w:val="004C244F"/>
    <w:rsid w:val="004C3ECB"/>
    <w:rsid w:val="004D111A"/>
    <w:rsid w:val="004E08C8"/>
    <w:rsid w:val="004F42CE"/>
    <w:rsid w:val="004F4DD1"/>
    <w:rsid w:val="00500A7D"/>
    <w:rsid w:val="00506BAD"/>
    <w:rsid w:val="005140B2"/>
    <w:rsid w:val="0051516D"/>
    <w:rsid w:val="00516A5B"/>
    <w:rsid w:val="0052237E"/>
    <w:rsid w:val="00523781"/>
    <w:rsid w:val="00523B5F"/>
    <w:rsid w:val="005318EF"/>
    <w:rsid w:val="00531B40"/>
    <w:rsid w:val="00533061"/>
    <w:rsid w:val="0053307F"/>
    <w:rsid w:val="005418E3"/>
    <w:rsid w:val="00542996"/>
    <w:rsid w:val="00551A45"/>
    <w:rsid w:val="0055363A"/>
    <w:rsid w:val="00553B11"/>
    <w:rsid w:val="00557FC2"/>
    <w:rsid w:val="00561E62"/>
    <w:rsid w:val="00566C96"/>
    <w:rsid w:val="0057238D"/>
    <w:rsid w:val="00572D4C"/>
    <w:rsid w:val="0057588F"/>
    <w:rsid w:val="005817EE"/>
    <w:rsid w:val="00583DCE"/>
    <w:rsid w:val="00583E99"/>
    <w:rsid w:val="00584735"/>
    <w:rsid w:val="00591714"/>
    <w:rsid w:val="00592B45"/>
    <w:rsid w:val="0059438C"/>
    <w:rsid w:val="00594470"/>
    <w:rsid w:val="00597441"/>
    <w:rsid w:val="005A1D83"/>
    <w:rsid w:val="005A3D87"/>
    <w:rsid w:val="005A68CE"/>
    <w:rsid w:val="005B0844"/>
    <w:rsid w:val="005B13F5"/>
    <w:rsid w:val="005C0F44"/>
    <w:rsid w:val="005D2E82"/>
    <w:rsid w:val="005E337B"/>
    <w:rsid w:val="005E5106"/>
    <w:rsid w:val="005E56B6"/>
    <w:rsid w:val="005F08E0"/>
    <w:rsid w:val="005F3D48"/>
    <w:rsid w:val="005F40A5"/>
    <w:rsid w:val="00601289"/>
    <w:rsid w:val="00612212"/>
    <w:rsid w:val="0061551A"/>
    <w:rsid w:val="00615F7F"/>
    <w:rsid w:val="006209F5"/>
    <w:rsid w:val="00622619"/>
    <w:rsid w:val="00626475"/>
    <w:rsid w:val="0062719A"/>
    <w:rsid w:val="006449F6"/>
    <w:rsid w:val="00646D8C"/>
    <w:rsid w:val="00647915"/>
    <w:rsid w:val="00650322"/>
    <w:rsid w:val="00653B59"/>
    <w:rsid w:val="0066027B"/>
    <w:rsid w:val="006623F5"/>
    <w:rsid w:val="0067202E"/>
    <w:rsid w:val="006741C6"/>
    <w:rsid w:val="006830E1"/>
    <w:rsid w:val="00685E20"/>
    <w:rsid w:val="00691E85"/>
    <w:rsid w:val="00695FEC"/>
    <w:rsid w:val="00697AE9"/>
    <w:rsid w:val="006A5E86"/>
    <w:rsid w:val="006A6732"/>
    <w:rsid w:val="006B0474"/>
    <w:rsid w:val="006B09BF"/>
    <w:rsid w:val="006B42C6"/>
    <w:rsid w:val="006C03BA"/>
    <w:rsid w:val="006C31F2"/>
    <w:rsid w:val="006C7251"/>
    <w:rsid w:val="006D7679"/>
    <w:rsid w:val="006D7B6D"/>
    <w:rsid w:val="006E2BA8"/>
    <w:rsid w:val="006E2F89"/>
    <w:rsid w:val="006E3AB9"/>
    <w:rsid w:val="006F2452"/>
    <w:rsid w:val="006F3570"/>
    <w:rsid w:val="006F3DD1"/>
    <w:rsid w:val="007002D8"/>
    <w:rsid w:val="00702589"/>
    <w:rsid w:val="00711556"/>
    <w:rsid w:val="00717246"/>
    <w:rsid w:val="007259F4"/>
    <w:rsid w:val="00735BC0"/>
    <w:rsid w:val="007442DA"/>
    <w:rsid w:val="00744D26"/>
    <w:rsid w:val="00756709"/>
    <w:rsid w:val="00760825"/>
    <w:rsid w:val="007614B8"/>
    <w:rsid w:val="007630FA"/>
    <w:rsid w:val="007676FC"/>
    <w:rsid w:val="00771A6B"/>
    <w:rsid w:val="007723A8"/>
    <w:rsid w:val="0078298A"/>
    <w:rsid w:val="00785B24"/>
    <w:rsid w:val="007867F1"/>
    <w:rsid w:val="00786F11"/>
    <w:rsid w:val="00794F32"/>
    <w:rsid w:val="00794FF7"/>
    <w:rsid w:val="007A24FA"/>
    <w:rsid w:val="007A72A7"/>
    <w:rsid w:val="007B291C"/>
    <w:rsid w:val="007B44C9"/>
    <w:rsid w:val="007C4B52"/>
    <w:rsid w:val="007C5BE8"/>
    <w:rsid w:val="007D3121"/>
    <w:rsid w:val="007D5717"/>
    <w:rsid w:val="007D6801"/>
    <w:rsid w:val="007E063C"/>
    <w:rsid w:val="007E1F14"/>
    <w:rsid w:val="007E5A88"/>
    <w:rsid w:val="007E71F0"/>
    <w:rsid w:val="007F0848"/>
    <w:rsid w:val="007F46AD"/>
    <w:rsid w:val="007F5035"/>
    <w:rsid w:val="007F767C"/>
    <w:rsid w:val="00801EB8"/>
    <w:rsid w:val="00811B56"/>
    <w:rsid w:val="00811FA3"/>
    <w:rsid w:val="008149C5"/>
    <w:rsid w:val="00814F84"/>
    <w:rsid w:val="00817DCD"/>
    <w:rsid w:val="00823B04"/>
    <w:rsid w:val="00830FDF"/>
    <w:rsid w:val="00833BA5"/>
    <w:rsid w:val="008344A0"/>
    <w:rsid w:val="00834D0D"/>
    <w:rsid w:val="00836E2D"/>
    <w:rsid w:val="00842C8D"/>
    <w:rsid w:val="00844501"/>
    <w:rsid w:val="0084553D"/>
    <w:rsid w:val="00853C6C"/>
    <w:rsid w:val="00855120"/>
    <w:rsid w:val="008565C1"/>
    <w:rsid w:val="0086302A"/>
    <w:rsid w:val="00866146"/>
    <w:rsid w:val="00870773"/>
    <w:rsid w:val="00872C52"/>
    <w:rsid w:val="008774C1"/>
    <w:rsid w:val="00881DD2"/>
    <w:rsid w:val="00882C9E"/>
    <w:rsid w:val="00886D70"/>
    <w:rsid w:val="00887A67"/>
    <w:rsid w:val="00891360"/>
    <w:rsid w:val="00893A1C"/>
    <w:rsid w:val="00896887"/>
    <w:rsid w:val="008A3AB5"/>
    <w:rsid w:val="008A71C7"/>
    <w:rsid w:val="008A7449"/>
    <w:rsid w:val="008B234D"/>
    <w:rsid w:val="008B3E5E"/>
    <w:rsid w:val="008B4869"/>
    <w:rsid w:val="008B69EF"/>
    <w:rsid w:val="008C04BB"/>
    <w:rsid w:val="008C199D"/>
    <w:rsid w:val="008C3486"/>
    <w:rsid w:val="008C51EE"/>
    <w:rsid w:val="008C6DE5"/>
    <w:rsid w:val="008D0CED"/>
    <w:rsid w:val="008D12F7"/>
    <w:rsid w:val="008D4AC1"/>
    <w:rsid w:val="008D660E"/>
    <w:rsid w:val="008E26E6"/>
    <w:rsid w:val="008E2FA3"/>
    <w:rsid w:val="008E4404"/>
    <w:rsid w:val="008E6B89"/>
    <w:rsid w:val="008F219A"/>
    <w:rsid w:val="008F6A50"/>
    <w:rsid w:val="008F7DC0"/>
    <w:rsid w:val="009002B0"/>
    <w:rsid w:val="0090184E"/>
    <w:rsid w:val="0090361A"/>
    <w:rsid w:val="00906BFB"/>
    <w:rsid w:val="00917AAF"/>
    <w:rsid w:val="00920070"/>
    <w:rsid w:val="009200BB"/>
    <w:rsid w:val="009231F9"/>
    <w:rsid w:val="00931656"/>
    <w:rsid w:val="00931D4D"/>
    <w:rsid w:val="00934FB4"/>
    <w:rsid w:val="009366F8"/>
    <w:rsid w:val="009412DE"/>
    <w:rsid w:val="00942BD4"/>
    <w:rsid w:val="009430AD"/>
    <w:rsid w:val="00943F52"/>
    <w:rsid w:val="00947FAA"/>
    <w:rsid w:val="0095347F"/>
    <w:rsid w:val="0096029C"/>
    <w:rsid w:val="009613FB"/>
    <w:rsid w:val="00963705"/>
    <w:rsid w:val="00967E0C"/>
    <w:rsid w:val="00974CBF"/>
    <w:rsid w:val="00982B10"/>
    <w:rsid w:val="00984281"/>
    <w:rsid w:val="00991A44"/>
    <w:rsid w:val="0099554B"/>
    <w:rsid w:val="009A3DD6"/>
    <w:rsid w:val="009A4647"/>
    <w:rsid w:val="009A6762"/>
    <w:rsid w:val="009B3ADF"/>
    <w:rsid w:val="009B5125"/>
    <w:rsid w:val="009B6E03"/>
    <w:rsid w:val="009B7663"/>
    <w:rsid w:val="009B7FE8"/>
    <w:rsid w:val="009C4236"/>
    <w:rsid w:val="009C497E"/>
    <w:rsid w:val="009D0D4F"/>
    <w:rsid w:val="009D43A8"/>
    <w:rsid w:val="009E2599"/>
    <w:rsid w:val="009E7B2E"/>
    <w:rsid w:val="009F43BE"/>
    <w:rsid w:val="00A05F68"/>
    <w:rsid w:val="00A07F78"/>
    <w:rsid w:val="00A15917"/>
    <w:rsid w:val="00A26B49"/>
    <w:rsid w:val="00A27FEE"/>
    <w:rsid w:val="00A365E1"/>
    <w:rsid w:val="00A36C9D"/>
    <w:rsid w:val="00A414C6"/>
    <w:rsid w:val="00A426DE"/>
    <w:rsid w:val="00A53A6D"/>
    <w:rsid w:val="00A57396"/>
    <w:rsid w:val="00A60D66"/>
    <w:rsid w:val="00A63AFE"/>
    <w:rsid w:val="00A8494A"/>
    <w:rsid w:val="00A84971"/>
    <w:rsid w:val="00A8731E"/>
    <w:rsid w:val="00A948DE"/>
    <w:rsid w:val="00A95C09"/>
    <w:rsid w:val="00A96FFD"/>
    <w:rsid w:val="00AA4553"/>
    <w:rsid w:val="00AB049B"/>
    <w:rsid w:val="00AB6CE3"/>
    <w:rsid w:val="00AC47F2"/>
    <w:rsid w:val="00AC4FE7"/>
    <w:rsid w:val="00AC793D"/>
    <w:rsid w:val="00AD573B"/>
    <w:rsid w:val="00AE0193"/>
    <w:rsid w:val="00AE443E"/>
    <w:rsid w:val="00AF2310"/>
    <w:rsid w:val="00AF2C78"/>
    <w:rsid w:val="00AF35FC"/>
    <w:rsid w:val="00AF4927"/>
    <w:rsid w:val="00AF69D7"/>
    <w:rsid w:val="00AF74E1"/>
    <w:rsid w:val="00B03D51"/>
    <w:rsid w:val="00B05BEA"/>
    <w:rsid w:val="00B0704C"/>
    <w:rsid w:val="00B12213"/>
    <w:rsid w:val="00B17E5C"/>
    <w:rsid w:val="00B234F2"/>
    <w:rsid w:val="00B246BA"/>
    <w:rsid w:val="00B24B0F"/>
    <w:rsid w:val="00B25E75"/>
    <w:rsid w:val="00B26CD3"/>
    <w:rsid w:val="00B31FBD"/>
    <w:rsid w:val="00B36A07"/>
    <w:rsid w:val="00B42487"/>
    <w:rsid w:val="00B43DEC"/>
    <w:rsid w:val="00B51839"/>
    <w:rsid w:val="00B52F33"/>
    <w:rsid w:val="00B67210"/>
    <w:rsid w:val="00B72EE0"/>
    <w:rsid w:val="00B860D4"/>
    <w:rsid w:val="00B933E6"/>
    <w:rsid w:val="00B95A68"/>
    <w:rsid w:val="00BA70B2"/>
    <w:rsid w:val="00BB18B7"/>
    <w:rsid w:val="00BB5F30"/>
    <w:rsid w:val="00BB6DC9"/>
    <w:rsid w:val="00BB750F"/>
    <w:rsid w:val="00BC15BD"/>
    <w:rsid w:val="00BD784E"/>
    <w:rsid w:val="00BE348D"/>
    <w:rsid w:val="00BF1B69"/>
    <w:rsid w:val="00BF5FE4"/>
    <w:rsid w:val="00C012CF"/>
    <w:rsid w:val="00C04235"/>
    <w:rsid w:val="00C05255"/>
    <w:rsid w:val="00C11AB0"/>
    <w:rsid w:val="00C2363F"/>
    <w:rsid w:val="00C3277D"/>
    <w:rsid w:val="00C36774"/>
    <w:rsid w:val="00C371A6"/>
    <w:rsid w:val="00C4724C"/>
    <w:rsid w:val="00C51918"/>
    <w:rsid w:val="00C55433"/>
    <w:rsid w:val="00C57A75"/>
    <w:rsid w:val="00C60A82"/>
    <w:rsid w:val="00C66BAD"/>
    <w:rsid w:val="00C7015F"/>
    <w:rsid w:val="00C74F3E"/>
    <w:rsid w:val="00C77491"/>
    <w:rsid w:val="00C77AFD"/>
    <w:rsid w:val="00C919EC"/>
    <w:rsid w:val="00C938A5"/>
    <w:rsid w:val="00C93C89"/>
    <w:rsid w:val="00C951D4"/>
    <w:rsid w:val="00C95A36"/>
    <w:rsid w:val="00C97D35"/>
    <w:rsid w:val="00C97EF3"/>
    <w:rsid w:val="00C97F6F"/>
    <w:rsid w:val="00CB56FA"/>
    <w:rsid w:val="00CB5FA4"/>
    <w:rsid w:val="00CC02E6"/>
    <w:rsid w:val="00CC256B"/>
    <w:rsid w:val="00CC3971"/>
    <w:rsid w:val="00CC46F9"/>
    <w:rsid w:val="00CC56BF"/>
    <w:rsid w:val="00CD1EAF"/>
    <w:rsid w:val="00CD3765"/>
    <w:rsid w:val="00CE0C1A"/>
    <w:rsid w:val="00CE77A5"/>
    <w:rsid w:val="00D0231F"/>
    <w:rsid w:val="00D068B6"/>
    <w:rsid w:val="00D1106F"/>
    <w:rsid w:val="00D129B0"/>
    <w:rsid w:val="00D26885"/>
    <w:rsid w:val="00D3512B"/>
    <w:rsid w:val="00D40687"/>
    <w:rsid w:val="00D43ACE"/>
    <w:rsid w:val="00D46DD4"/>
    <w:rsid w:val="00D46E16"/>
    <w:rsid w:val="00D52402"/>
    <w:rsid w:val="00D52D00"/>
    <w:rsid w:val="00D539BD"/>
    <w:rsid w:val="00D53D13"/>
    <w:rsid w:val="00D54981"/>
    <w:rsid w:val="00D57B31"/>
    <w:rsid w:val="00D60B1A"/>
    <w:rsid w:val="00D62247"/>
    <w:rsid w:val="00D67258"/>
    <w:rsid w:val="00D77E43"/>
    <w:rsid w:val="00D8137D"/>
    <w:rsid w:val="00D81879"/>
    <w:rsid w:val="00D87BC9"/>
    <w:rsid w:val="00D9209F"/>
    <w:rsid w:val="00D94F56"/>
    <w:rsid w:val="00D9686D"/>
    <w:rsid w:val="00DA359F"/>
    <w:rsid w:val="00DB07BD"/>
    <w:rsid w:val="00DB60A7"/>
    <w:rsid w:val="00DC0FC4"/>
    <w:rsid w:val="00DC1CCC"/>
    <w:rsid w:val="00DC1D2F"/>
    <w:rsid w:val="00DC6090"/>
    <w:rsid w:val="00DC6833"/>
    <w:rsid w:val="00DD11FA"/>
    <w:rsid w:val="00DD1EB9"/>
    <w:rsid w:val="00DD2E63"/>
    <w:rsid w:val="00DE0E0F"/>
    <w:rsid w:val="00DE35DD"/>
    <w:rsid w:val="00DE5301"/>
    <w:rsid w:val="00DE67DE"/>
    <w:rsid w:val="00DF369F"/>
    <w:rsid w:val="00DF4126"/>
    <w:rsid w:val="00DF48D8"/>
    <w:rsid w:val="00DF5285"/>
    <w:rsid w:val="00DF5D6D"/>
    <w:rsid w:val="00E03ED5"/>
    <w:rsid w:val="00E1231B"/>
    <w:rsid w:val="00E15076"/>
    <w:rsid w:val="00E155FB"/>
    <w:rsid w:val="00E244F9"/>
    <w:rsid w:val="00E24A69"/>
    <w:rsid w:val="00E26F53"/>
    <w:rsid w:val="00E33113"/>
    <w:rsid w:val="00E3572C"/>
    <w:rsid w:val="00E37411"/>
    <w:rsid w:val="00E44AA2"/>
    <w:rsid w:val="00E44C23"/>
    <w:rsid w:val="00E4708D"/>
    <w:rsid w:val="00E47C63"/>
    <w:rsid w:val="00E50BB3"/>
    <w:rsid w:val="00E528BE"/>
    <w:rsid w:val="00E5586D"/>
    <w:rsid w:val="00E606C0"/>
    <w:rsid w:val="00E64195"/>
    <w:rsid w:val="00E645CE"/>
    <w:rsid w:val="00E64849"/>
    <w:rsid w:val="00E714F3"/>
    <w:rsid w:val="00E85006"/>
    <w:rsid w:val="00E86FBB"/>
    <w:rsid w:val="00E879FC"/>
    <w:rsid w:val="00E924B3"/>
    <w:rsid w:val="00E94C13"/>
    <w:rsid w:val="00EA5034"/>
    <w:rsid w:val="00EA712C"/>
    <w:rsid w:val="00EB0F7A"/>
    <w:rsid w:val="00EB32DF"/>
    <w:rsid w:val="00EC34C3"/>
    <w:rsid w:val="00EC54BF"/>
    <w:rsid w:val="00ED18FB"/>
    <w:rsid w:val="00ED2D4F"/>
    <w:rsid w:val="00ED37AB"/>
    <w:rsid w:val="00ED5F0C"/>
    <w:rsid w:val="00ED60BE"/>
    <w:rsid w:val="00EE054A"/>
    <w:rsid w:val="00EE3AF8"/>
    <w:rsid w:val="00EE51E2"/>
    <w:rsid w:val="00EE57B8"/>
    <w:rsid w:val="00EE590F"/>
    <w:rsid w:val="00EF14D2"/>
    <w:rsid w:val="00EF33A0"/>
    <w:rsid w:val="00EF3BAA"/>
    <w:rsid w:val="00EF3BBA"/>
    <w:rsid w:val="00EF5301"/>
    <w:rsid w:val="00F016E5"/>
    <w:rsid w:val="00F01F17"/>
    <w:rsid w:val="00F02218"/>
    <w:rsid w:val="00F02C65"/>
    <w:rsid w:val="00F03C4F"/>
    <w:rsid w:val="00F04C41"/>
    <w:rsid w:val="00F04D16"/>
    <w:rsid w:val="00F05D0F"/>
    <w:rsid w:val="00F15E29"/>
    <w:rsid w:val="00F16648"/>
    <w:rsid w:val="00F222C9"/>
    <w:rsid w:val="00F3034C"/>
    <w:rsid w:val="00F31A3D"/>
    <w:rsid w:val="00F37ED0"/>
    <w:rsid w:val="00F43A78"/>
    <w:rsid w:val="00F45CD3"/>
    <w:rsid w:val="00F45D50"/>
    <w:rsid w:val="00F47B98"/>
    <w:rsid w:val="00F52A4D"/>
    <w:rsid w:val="00F54B9C"/>
    <w:rsid w:val="00F605BD"/>
    <w:rsid w:val="00F6183F"/>
    <w:rsid w:val="00F637E2"/>
    <w:rsid w:val="00F70610"/>
    <w:rsid w:val="00F70659"/>
    <w:rsid w:val="00F71B72"/>
    <w:rsid w:val="00F7208A"/>
    <w:rsid w:val="00F741C2"/>
    <w:rsid w:val="00F75659"/>
    <w:rsid w:val="00F76B1A"/>
    <w:rsid w:val="00F85E40"/>
    <w:rsid w:val="00F85EC9"/>
    <w:rsid w:val="00F94F0E"/>
    <w:rsid w:val="00F961D9"/>
    <w:rsid w:val="00F97072"/>
    <w:rsid w:val="00FA329E"/>
    <w:rsid w:val="00FA3FB6"/>
    <w:rsid w:val="00FA460B"/>
    <w:rsid w:val="00FA67BE"/>
    <w:rsid w:val="00FB1095"/>
    <w:rsid w:val="00FB2EE8"/>
    <w:rsid w:val="00FB4889"/>
    <w:rsid w:val="00FB6ADB"/>
    <w:rsid w:val="00FB7130"/>
    <w:rsid w:val="00FC021D"/>
    <w:rsid w:val="00FC3251"/>
    <w:rsid w:val="00FC50F0"/>
    <w:rsid w:val="00FC5339"/>
    <w:rsid w:val="00FD7993"/>
    <w:rsid w:val="00FE1CAB"/>
    <w:rsid w:val="00FE1F29"/>
    <w:rsid w:val="00FE3AEA"/>
    <w:rsid w:val="00FE479A"/>
    <w:rsid w:val="00FF3CFD"/>
    <w:rsid w:val="00FF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BE6D84"/>
  <w15:docId w15:val="{397741B0-F21F-4AA1-93F5-42F88864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47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47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B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163236"/>
  </w:style>
  <w:style w:type="paragraph" w:styleId="a5">
    <w:name w:val="footer"/>
    <w:basedOn w:val="a"/>
    <w:link w:val="a6"/>
    <w:uiPriority w:val="99"/>
    <w:unhideWhenUsed/>
    <w:rsid w:val="00163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3236"/>
  </w:style>
  <w:style w:type="paragraph" w:styleId="a7">
    <w:name w:val="Balloon Text"/>
    <w:basedOn w:val="a"/>
    <w:link w:val="a8"/>
    <w:uiPriority w:val="99"/>
    <w:semiHidden/>
    <w:unhideWhenUsed/>
    <w:rsid w:val="009C4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4236"/>
    <w:rPr>
      <w:rFonts w:ascii="Segoe UI" w:hAnsi="Segoe UI" w:cs="Segoe UI"/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E3AF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3AF8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EE3AF8"/>
    <w:rPr>
      <w:sz w:val="16"/>
      <w:szCs w:val="16"/>
    </w:rPr>
  </w:style>
  <w:style w:type="paragraph" w:styleId="ac">
    <w:name w:val="Subtitle"/>
    <w:basedOn w:val="a"/>
    <w:next w:val="a"/>
    <w:link w:val="ad"/>
    <w:uiPriority w:val="11"/>
    <w:qFormat/>
    <w:rsid w:val="00DA359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DA359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e">
    <w:name w:val="Table Grid"/>
    <w:basedOn w:val="a1"/>
    <w:uiPriority w:val="39"/>
    <w:rsid w:val="004065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rmal (Web)"/>
    <w:basedOn w:val="a"/>
    <w:uiPriority w:val="99"/>
    <w:unhideWhenUsed/>
    <w:rsid w:val="00E648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648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88EFDF1EF99563A6390D07448F00C71BAF99DF12E0BF39F67E3FB1FA6699A1070D972B34468C33335A179B35Z946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FF5AA-B242-4577-9F9F-DF38AFA0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41</Pages>
  <Words>10278</Words>
  <Characters>58588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68729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Фильшина Наталья Николаевна</dc:creator>
  <cp:lastModifiedBy>Ларионова Галина Прокопьевна</cp:lastModifiedBy>
  <cp:revision>11</cp:revision>
  <cp:lastPrinted>2022-06-09T05:07:00Z</cp:lastPrinted>
  <dcterms:created xsi:type="dcterms:W3CDTF">2022-10-26T07:29:00Z</dcterms:created>
  <dcterms:modified xsi:type="dcterms:W3CDTF">2022-10-28T06:22:00Z</dcterms:modified>
</cp:coreProperties>
</file>