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C88" w:rsidRPr="003C21F7" w:rsidRDefault="00FB4C88" w:rsidP="00FB4C8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3C21F7">
        <w:rPr>
          <w:rFonts w:ascii="Times New Roman" w:hAnsi="Times New Roman" w:cs="Times New Roman"/>
          <w:b/>
          <w:sz w:val="28"/>
          <w:szCs w:val="28"/>
        </w:rPr>
        <w:t xml:space="preserve"> 936-па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Default="00852702" w:rsidP="008527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52702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2702">
        <w:rPr>
          <w:rFonts w:ascii="Times New Roman" w:hAnsi="Times New Roman" w:cs="Times New Roman"/>
          <w:b/>
          <w:sz w:val="28"/>
          <w:szCs w:val="28"/>
        </w:rPr>
        <w:t>"РАЗВИТИЕ КУЛЬТУРЫ ПРИМОРСКОГО КРАЯ НА 2020 - 2027 ГОДЫ"</w:t>
      </w:r>
    </w:p>
    <w:p w:rsidR="00852702" w:rsidRDefault="00852702" w:rsidP="008527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10.04.2020 N 320-пп, от 14.05.2020 N 427-пп,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01.06.2020 N 485-пп, от 28.07.2020 N 648-пп,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28.12.2020 N 1081-пп (ред. 18.10.2021), от 15.07.2021 N 448-пп,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09.12.2021 N 787-пп, от 22.06.2022 N 427-пп,</w:t>
      </w:r>
    </w:p>
    <w:p w:rsidR="00006CF8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963DA5" w:rsidRPr="00963DA5" w:rsidRDefault="00963DA5" w:rsidP="00963DA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63DA5">
        <w:rPr>
          <w:rFonts w:ascii="Times New Roman" w:hAnsi="Times New Roman" w:cs="Times New Roman"/>
          <w:bCs/>
          <w:sz w:val="28"/>
          <w:szCs w:val="28"/>
        </w:rPr>
        <w:t>Приложение N 29</w:t>
      </w:r>
    </w:p>
    <w:p w:rsidR="00963DA5" w:rsidRPr="00963DA5" w:rsidRDefault="00963DA5" w:rsidP="00963DA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63DA5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963DA5" w:rsidRPr="00963DA5" w:rsidRDefault="00963DA5" w:rsidP="00963DA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63DA5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963DA5" w:rsidRPr="00963DA5" w:rsidRDefault="00963DA5" w:rsidP="00963DA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63DA5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963DA5" w:rsidRPr="00963DA5" w:rsidRDefault="00963DA5" w:rsidP="00963DA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63DA5">
        <w:rPr>
          <w:rFonts w:ascii="Times New Roman" w:hAnsi="Times New Roman" w:cs="Times New Roman"/>
          <w:bCs/>
          <w:sz w:val="28"/>
          <w:szCs w:val="28"/>
        </w:rPr>
        <w:t>"Развитие культуры</w:t>
      </w:r>
    </w:p>
    <w:p w:rsidR="00963DA5" w:rsidRPr="00963DA5" w:rsidRDefault="00963DA5" w:rsidP="00963DA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63DA5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054019" w:rsidRDefault="00963DA5" w:rsidP="00963DA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63DA5">
        <w:rPr>
          <w:rFonts w:ascii="Times New Roman" w:hAnsi="Times New Roman" w:cs="Times New Roman"/>
          <w:bCs/>
          <w:sz w:val="28"/>
          <w:szCs w:val="28"/>
        </w:rPr>
        <w:t>на 2020 - 2027 годы"</w:t>
      </w:r>
    </w:p>
    <w:p w:rsidR="00FB4C88" w:rsidRDefault="00FB4C88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63DA5" w:rsidRDefault="00963DA5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963DA5" w:rsidRPr="00963DA5" w:rsidRDefault="00963DA5" w:rsidP="00963D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63DA5">
        <w:rPr>
          <w:rFonts w:ascii="Times New Roman" w:hAnsi="Times New Roman" w:cs="Times New Roman"/>
          <w:sz w:val="28"/>
          <w:szCs w:val="28"/>
        </w:rPr>
        <w:t>ПОРЯДОК</w:t>
      </w:r>
    </w:p>
    <w:p w:rsidR="00963DA5" w:rsidRPr="00963DA5" w:rsidRDefault="00963DA5" w:rsidP="00963D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63DA5">
        <w:rPr>
          <w:rFonts w:ascii="Times New Roman" w:hAnsi="Times New Roman" w:cs="Times New Roman"/>
          <w:sz w:val="28"/>
          <w:szCs w:val="28"/>
        </w:rPr>
        <w:t>ПРЕДОСТАВЛЕНИЯ И РАСХОДОВАНИЯ СУБСИДИЙ ИЗ КРАЕВОГО</w:t>
      </w:r>
    </w:p>
    <w:p w:rsidR="003E4883" w:rsidRDefault="00963DA5" w:rsidP="00963D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63DA5">
        <w:rPr>
          <w:rFonts w:ascii="Times New Roman" w:hAnsi="Times New Roman" w:cs="Times New Roman"/>
          <w:sz w:val="28"/>
          <w:szCs w:val="28"/>
        </w:rPr>
        <w:t>БЮДЖЕТА БЮДЖЕТАМ МУНИЦИПАЛЬН</w:t>
      </w:r>
      <w:r>
        <w:rPr>
          <w:rFonts w:ascii="Times New Roman" w:hAnsi="Times New Roman" w:cs="Times New Roman"/>
          <w:sz w:val="28"/>
          <w:szCs w:val="28"/>
        </w:rPr>
        <w:t xml:space="preserve">ЫХ ОБРАЗОВАНИЙ ПРИМОРСКОГО КРАЯ </w:t>
      </w:r>
      <w:r w:rsidRPr="00963DA5">
        <w:rPr>
          <w:rFonts w:ascii="Times New Roman" w:hAnsi="Times New Roman" w:cs="Times New Roman"/>
          <w:sz w:val="28"/>
          <w:szCs w:val="28"/>
        </w:rPr>
        <w:t>НА РЕНОВАЦИЮ МУНИЦИПАЛЬНЫХ УЧРЕЖДЕНИЙ ОТРАСЛИ КУЛЬТУРЫ</w:t>
      </w:r>
    </w:p>
    <w:p w:rsidR="00963DA5" w:rsidRPr="00963DA5" w:rsidRDefault="00963DA5" w:rsidP="00963D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63DA5" w:rsidRPr="00963DA5" w:rsidRDefault="00963DA5" w:rsidP="00963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3DA5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963DA5" w:rsidRPr="00963DA5" w:rsidRDefault="00963DA5" w:rsidP="00963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3DA5">
        <w:rPr>
          <w:rFonts w:ascii="Times New Roman" w:hAnsi="Times New Roman" w:cs="Times New Roman"/>
          <w:bCs/>
          <w:sz w:val="28"/>
          <w:szCs w:val="28"/>
        </w:rPr>
        <w:t>(введен Постановлением Правительства Приморского края</w:t>
      </w:r>
    </w:p>
    <w:p w:rsidR="00852702" w:rsidRDefault="00963DA5" w:rsidP="00963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DA5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3E4883" w:rsidRDefault="003E4883" w:rsidP="00852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3DA5" w:rsidRPr="00963DA5" w:rsidRDefault="00963DA5" w:rsidP="00963D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Распределение субсидий между бюджетами муниципальных образований, соответствующих условиям и критериям, </w:t>
      </w:r>
      <w:r w:rsidRPr="00963DA5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hyperlink r:id="rId6" w:history="1">
        <w:r w:rsidRPr="00963DA5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963DA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963DA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963DA5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представивших документы, предусмотренные </w:t>
      </w:r>
      <w:hyperlink r:id="rId8" w:history="1">
        <w:r w:rsidRPr="00963DA5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963DA5">
        <w:rPr>
          <w:rFonts w:ascii="Times New Roman" w:hAnsi="Times New Roman" w:cs="Times New Roman"/>
          <w:sz w:val="28"/>
          <w:szCs w:val="28"/>
        </w:rPr>
        <w:t xml:space="preserve"> настоящего Порядка, утверждается законом Приморского края о краевом бюджете на соответствующий финансовый год и плановый период.</w:t>
      </w:r>
    </w:p>
    <w:p w:rsidR="00963DA5" w:rsidRDefault="00963DA5" w:rsidP="00963DA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DA5">
        <w:rPr>
          <w:rFonts w:ascii="Times New Roman" w:hAnsi="Times New Roman" w:cs="Times New Roman"/>
          <w:sz w:val="28"/>
          <w:szCs w:val="28"/>
        </w:rPr>
        <w:t xml:space="preserve">Распределение субсидий между бюджетами муниципальных образований на </w:t>
      </w:r>
      <w:r>
        <w:rPr>
          <w:rFonts w:ascii="Times New Roman" w:hAnsi="Times New Roman" w:cs="Times New Roman"/>
          <w:sz w:val="28"/>
          <w:szCs w:val="28"/>
        </w:rPr>
        <w:t>соответствующий финансовый год определяется по следующей формуле:</w:t>
      </w:r>
    </w:p>
    <w:p w:rsidR="00963DA5" w:rsidRDefault="00963DA5" w:rsidP="00963D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63DA5" w:rsidRDefault="00963DA5" w:rsidP="00963D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T + К, где:</w:t>
      </w:r>
    </w:p>
    <w:p w:rsidR="00963DA5" w:rsidRDefault="00963DA5" w:rsidP="00963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3DA5" w:rsidRDefault="00963DA5" w:rsidP="00963D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бюджетных ассигнований из краевого бюджета, предоставляемых бюджету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реновацию муниципальных учреждений отрасли культуры;</w:t>
      </w:r>
    </w:p>
    <w:p w:rsidR="00963DA5" w:rsidRDefault="00963DA5" w:rsidP="00963DA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 - размер субсидии из федерального бюджета на реновацию муниципальных учреждений отрасли культуры (для i-того муниципального образования);</w:t>
      </w:r>
    </w:p>
    <w:p w:rsidR="00963DA5" w:rsidRDefault="00963DA5" w:rsidP="00963DA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- размер бюджетных ассигнований за счет средств краевого бюджета, определенный в соответствии с предельным уровнем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субъекта Российской Федерации (для i-того муниципального образования):</w:t>
      </w:r>
    </w:p>
    <w:p w:rsidR="00963DA5" w:rsidRDefault="00963DA5" w:rsidP="00963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3DA5" w:rsidRDefault="00963DA5" w:rsidP="00963D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= Т / </w:t>
      </w:r>
      <w:proofErr w:type="spellStart"/>
      <w:r>
        <w:rPr>
          <w:rFonts w:ascii="Times New Roman" w:hAnsi="Times New Roman" w:cs="Times New Roman"/>
          <w:sz w:val="28"/>
          <w:szCs w:val="28"/>
        </w:rPr>
        <w:t>Уi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(100 - </w:t>
      </w:r>
      <w:proofErr w:type="spellStart"/>
      <w:r>
        <w:rPr>
          <w:rFonts w:ascii="Times New Roman" w:hAnsi="Times New Roman" w:cs="Times New Roman"/>
          <w:sz w:val="28"/>
          <w:szCs w:val="28"/>
        </w:rPr>
        <w:t>Уi</w:t>
      </w:r>
      <w:proofErr w:type="spellEnd"/>
      <w:r>
        <w:rPr>
          <w:rFonts w:ascii="Times New Roman" w:hAnsi="Times New Roman" w:cs="Times New Roman"/>
          <w:sz w:val="28"/>
          <w:szCs w:val="28"/>
        </w:rPr>
        <w:t>), где:</w:t>
      </w:r>
    </w:p>
    <w:p w:rsidR="00963DA5" w:rsidRDefault="00963DA5" w:rsidP="00963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3DA5" w:rsidRDefault="00963DA5" w:rsidP="00963D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Приморского края, определенный в соответствии </w:t>
      </w:r>
      <w:r w:rsidRPr="00963DA5">
        <w:rPr>
          <w:rFonts w:ascii="Times New Roman" w:hAnsi="Times New Roman" w:cs="Times New Roman"/>
          <w:sz w:val="28"/>
          <w:szCs w:val="28"/>
        </w:rPr>
        <w:t xml:space="preserve">с </w:t>
      </w:r>
      <w:hyperlink r:id="rId9" w:history="1">
        <w:r w:rsidRPr="00963DA5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формирования,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Российской Федерации от 30 сентября 2014 года N 999 "О формировании, предоставлении и распределении субсидий из федерального бюджета бюджетам субъектов Российской Федерации" (далее - Правила формирования).</w:t>
      </w:r>
    </w:p>
    <w:p w:rsidR="001A7BFC" w:rsidRDefault="001A7BFC" w:rsidP="00963D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A7BFC" w:rsidSect="00C84080"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455334"/>
      <w:docPartObj>
        <w:docPartGallery w:val="Page Numbers (Top of Page)"/>
        <w:docPartUnique/>
      </w:docPartObj>
    </w:sdtPr>
    <w:sdtEndPr/>
    <w:sdtContent>
      <w:p w:rsidR="00543425" w:rsidRDefault="005434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DA5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0A"/>
    <w:rsid w:val="00006CF8"/>
    <w:rsid w:val="00054019"/>
    <w:rsid w:val="000D3FE0"/>
    <w:rsid w:val="001A7BFC"/>
    <w:rsid w:val="001E00E6"/>
    <w:rsid w:val="00226FC2"/>
    <w:rsid w:val="00282F38"/>
    <w:rsid w:val="002A340F"/>
    <w:rsid w:val="002D62BA"/>
    <w:rsid w:val="00325D6A"/>
    <w:rsid w:val="00345CB1"/>
    <w:rsid w:val="003C21F7"/>
    <w:rsid w:val="003E4883"/>
    <w:rsid w:val="0043324C"/>
    <w:rsid w:val="004878B6"/>
    <w:rsid w:val="004E40AB"/>
    <w:rsid w:val="00536A7D"/>
    <w:rsid w:val="00543425"/>
    <w:rsid w:val="00555FB0"/>
    <w:rsid w:val="00674632"/>
    <w:rsid w:val="006D1F07"/>
    <w:rsid w:val="00707AB3"/>
    <w:rsid w:val="00730D33"/>
    <w:rsid w:val="00816FEB"/>
    <w:rsid w:val="0085051A"/>
    <w:rsid w:val="00852702"/>
    <w:rsid w:val="008614E7"/>
    <w:rsid w:val="008A4FDE"/>
    <w:rsid w:val="008C3EF6"/>
    <w:rsid w:val="008D0300"/>
    <w:rsid w:val="00903081"/>
    <w:rsid w:val="00963DA5"/>
    <w:rsid w:val="00964B44"/>
    <w:rsid w:val="009C1F8A"/>
    <w:rsid w:val="009D0279"/>
    <w:rsid w:val="00A54AF9"/>
    <w:rsid w:val="00AD2DA2"/>
    <w:rsid w:val="00B17B0A"/>
    <w:rsid w:val="00B65C25"/>
    <w:rsid w:val="00BF5216"/>
    <w:rsid w:val="00C15903"/>
    <w:rsid w:val="00C84080"/>
    <w:rsid w:val="00C93D9E"/>
    <w:rsid w:val="00CD14F8"/>
    <w:rsid w:val="00D35C16"/>
    <w:rsid w:val="00D545B2"/>
    <w:rsid w:val="00D77C2F"/>
    <w:rsid w:val="00D8013F"/>
    <w:rsid w:val="00E411FA"/>
    <w:rsid w:val="00E42384"/>
    <w:rsid w:val="00EE644B"/>
    <w:rsid w:val="00F15B53"/>
    <w:rsid w:val="00F34FEB"/>
    <w:rsid w:val="00F721C5"/>
    <w:rsid w:val="00FA4299"/>
    <w:rsid w:val="00FB4C88"/>
    <w:rsid w:val="00FD2152"/>
    <w:rsid w:val="00FE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7F37ADBE"/>
  <w15:docId w15:val="{43D21D3C-E296-480B-9B33-32D2B3C9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7A51B19B2D8CBFB4920EF2B16678194828A084A04997789C69E1D6CA3F738AC50338B6D62F6B7E9A5C82700441ACF7AAF5CE645DE928ED7C384726nCw9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07A51B19B2D8CBFB4920EF2B16678194828A084A04997789C69E1D6CA3F738AC50338B6D62F6B7E9A5C82700741ACF7AAF5CE645DE928ED7C384726nCw9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07A51B19B2D8CBFB4920EF2B16678194828A084A04997789C69E1D6CA3F738AC50338B6D62F6B7E9A5C83790041ACF7AAF5CE645DE928ED7C384726nCw9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07A51B19B2D8CBFB49210FFA70A26164C21FD89A44C992CC83DE781956F75DF85433EE3956B667E9850DF21421FF5A4EBBEC26646F529EFn6w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7</cp:revision>
  <cp:lastPrinted>2021-10-25T04:29:00Z</cp:lastPrinted>
  <dcterms:created xsi:type="dcterms:W3CDTF">2021-10-22T05:46:00Z</dcterms:created>
  <dcterms:modified xsi:type="dcterms:W3CDTF">2022-10-25T06:49:00Z</dcterms:modified>
</cp:coreProperties>
</file>