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8"/>
        <w:gridCol w:w="4819"/>
      </w:tblGrid>
      <w:tr w:rsidR="00EF6944" w:rsidRPr="00854542" w:rsidTr="00EF6944">
        <w:tc>
          <w:tcPr>
            <w:tcW w:w="46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F6944" w:rsidRPr="00854542" w:rsidRDefault="00EF69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4542">
              <w:rPr>
                <w:rFonts w:ascii="Times New Roman" w:hAnsi="Times New Roman" w:cs="Times New Roman"/>
                <w:sz w:val="28"/>
                <w:szCs w:val="28"/>
              </w:rPr>
              <w:t>6 июля 2005 года</w:t>
            </w:r>
          </w:p>
        </w:tc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F6944" w:rsidRPr="00854542" w:rsidRDefault="00475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Par1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EF6944" w:rsidRPr="00854542">
              <w:rPr>
                <w:rFonts w:ascii="Times New Roman" w:hAnsi="Times New Roman" w:cs="Times New Roman"/>
                <w:sz w:val="28"/>
                <w:szCs w:val="28"/>
              </w:rPr>
              <w:t> 264-КЗ</w:t>
            </w:r>
          </w:p>
        </w:tc>
      </w:tr>
    </w:tbl>
    <w:p w:rsidR="00EF6944" w:rsidRPr="00854542" w:rsidRDefault="00EF6944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8"/>
          <w:szCs w:val="28"/>
        </w:rPr>
      </w:pPr>
    </w:p>
    <w:p w:rsidR="00EF6944" w:rsidRPr="00854542" w:rsidRDefault="00EF69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2A94" w:rsidRPr="00C72A94" w:rsidRDefault="00C72A94" w:rsidP="00C72A9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2A94">
        <w:rPr>
          <w:rFonts w:ascii="Times New Roman" w:hAnsi="Times New Roman" w:cs="Times New Roman"/>
          <w:b/>
          <w:bCs/>
          <w:sz w:val="28"/>
          <w:szCs w:val="28"/>
        </w:rPr>
        <w:t>ЗАКОН</w:t>
      </w:r>
    </w:p>
    <w:p w:rsidR="00C72A94" w:rsidRPr="00C72A94" w:rsidRDefault="00C72A94" w:rsidP="00C72A9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2A94">
        <w:rPr>
          <w:rFonts w:ascii="Times New Roman" w:hAnsi="Times New Roman" w:cs="Times New Roman"/>
          <w:b/>
          <w:bCs/>
          <w:sz w:val="28"/>
          <w:szCs w:val="28"/>
        </w:rPr>
        <w:t>ПРИМОРСКОГО КРАЯ</w:t>
      </w:r>
    </w:p>
    <w:p w:rsidR="00C72A94" w:rsidRPr="00C72A94" w:rsidRDefault="00C72A94" w:rsidP="00C72A9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E4DF6" w:rsidRDefault="008E4DF6" w:rsidP="008E4D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4DF6">
        <w:rPr>
          <w:rFonts w:ascii="Times New Roman" w:hAnsi="Times New Roman" w:cs="Times New Roman"/>
          <w:b/>
          <w:sz w:val="28"/>
          <w:szCs w:val="28"/>
        </w:rPr>
        <w:t>О НАДЕЛЕНИИ ОРГАНОВ МЕСТНОГО САМОУПРАВЛЕНИЯ ГОСУДАРСТВЕННЫМИ ПОЛНОМОЧИЯМИ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</w:t>
      </w:r>
    </w:p>
    <w:p w:rsidR="008E4DF6" w:rsidRPr="008E4DF6" w:rsidRDefault="008E4DF6" w:rsidP="008E4D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6944" w:rsidRPr="00854542" w:rsidRDefault="00EF694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54542">
        <w:rPr>
          <w:rFonts w:ascii="Times New Roman" w:hAnsi="Times New Roman" w:cs="Times New Roman"/>
          <w:sz w:val="28"/>
          <w:szCs w:val="28"/>
        </w:rPr>
        <w:t>Принят</w:t>
      </w:r>
    </w:p>
    <w:p w:rsidR="00EF6944" w:rsidRPr="00854542" w:rsidRDefault="00EF694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54542">
        <w:rPr>
          <w:rFonts w:ascii="Times New Roman" w:hAnsi="Times New Roman" w:cs="Times New Roman"/>
          <w:sz w:val="28"/>
          <w:szCs w:val="28"/>
        </w:rPr>
        <w:t>Законодательным Собранием</w:t>
      </w:r>
    </w:p>
    <w:p w:rsidR="00EF6944" w:rsidRPr="00854542" w:rsidRDefault="00EF694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54542">
        <w:rPr>
          <w:rFonts w:ascii="Times New Roman" w:hAnsi="Times New Roman" w:cs="Times New Roman"/>
          <w:sz w:val="28"/>
          <w:szCs w:val="28"/>
        </w:rPr>
        <w:t>Приморского края</w:t>
      </w:r>
    </w:p>
    <w:p w:rsidR="00EF6944" w:rsidRPr="00854542" w:rsidRDefault="00EF694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54542">
        <w:rPr>
          <w:rFonts w:ascii="Times New Roman" w:hAnsi="Times New Roman" w:cs="Times New Roman"/>
          <w:sz w:val="28"/>
          <w:szCs w:val="28"/>
        </w:rPr>
        <w:t>22 июня 2005 года</w:t>
      </w:r>
    </w:p>
    <w:p w:rsidR="00EF6944" w:rsidRPr="00854542" w:rsidRDefault="00EF69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E4DF6" w:rsidRPr="008E4DF6" w:rsidRDefault="008E4DF6" w:rsidP="008E4D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8E4DF6">
        <w:rPr>
          <w:rFonts w:ascii="Times New Roman" w:hAnsi="Times New Roman" w:cs="Times New Roman"/>
          <w:sz w:val="28"/>
          <w:szCs w:val="28"/>
        </w:rPr>
        <w:t>Список изменяющих документов</w:t>
      </w:r>
    </w:p>
    <w:p w:rsidR="008E4DF6" w:rsidRPr="008E4DF6" w:rsidRDefault="008E4DF6" w:rsidP="008E4D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8E4DF6">
        <w:rPr>
          <w:rFonts w:ascii="Times New Roman" w:hAnsi="Times New Roman" w:cs="Times New Roman"/>
          <w:sz w:val="28"/>
          <w:szCs w:val="28"/>
        </w:rPr>
        <w:t>(в ред. Законов Приморского края</w:t>
      </w:r>
    </w:p>
    <w:p w:rsidR="008E4DF6" w:rsidRPr="008E4DF6" w:rsidRDefault="008E4DF6" w:rsidP="008E4D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8E4DF6">
        <w:rPr>
          <w:rFonts w:ascii="Times New Roman" w:hAnsi="Times New Roman" w:cs="Times New Roman"/>
          <w:sz w:val="28"/>
          <w:szCs w:val="28"/>
        </w:rPr>
        <w:t>от 13.05.2008 N 260-КЗ, от 20.12.2012 N 145-КЗ,</w:t>
      </w:r>
    </w:p>
    <w:p w:rsidR="008E4DF6" w:rsidRPr="008E4DF6" w:rsidRDefault="008E4DF6" w:rsidP="008E4D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8E4DF6">
        <w:rPr>
          <w:rFonts w:ascii="Times New Roman" w:hAnsi="Times New Roman" w:cs="Times New Roman"/>
          <w:sz w:val="28"/>
          <w:szCs w:val="28"/>
        </w:rPr>
        <w:t>от 30.12.2013 N 348-КЗ, от 25.12.2019 N 676-КЗ,</w:t>
      </w:r>
    </w:p>
    <w:p w:rsidR="00EF6944" w:rsidRPr="00854542" w:rsidRDefault="008E4DF6" w:rsidP="008E4D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8E4DF6">
        <w:rPr>
          <w:rFonts w:ascii="Times New Roman" w:hAnsi="Times New Roman" w:cs="Times New Roman"/>
          <w:sz w:val="28"/>
          <w:szCs w:val="28"/>
        </w:rPr>
        <w:t>от 26.12.2019 N 686-КЗ)</w:t>
      </w:r>
    </w:p>
    <w:p w:rsidR="00EF6944" w:rsidRPr="00854542" w:rsidRDefault="00EF6944" w:rsidP="00EF69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2A94" w:rsidRPr="00C72A94" w:rsidRDefault="00C72A94" w:rsidP="00C72A9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bookmarkStart w:id="1" w:name="Par120"/>
      <w:bookmarkEnd w:id="1"/>
      <w:r w:rsidRPr="00C72A94">
        <w:rPr>
          <w:rFonts w:ascii="Times New Roman" w:hAnsi="Times New Roman" w:cs="Times New Roman"/>
          <w:sz w:val="28"/>
          <w:szCs w:val="28"/>
        </w:rPr>
        <w:t>Приложение</w:t>
      </w:r>
    </w:p>
    <w:p w:rsidR="00C72A94" w:rsidRPr="00C72A94" w:rsidRDefault="00C72A94" w:rsidP="00C72A9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C72A94">
        <w:rPr>
          <w:rFonts w:ascii="Times New Roman" w:hAnsi="Times New Roman" w:cs="Times New Roman"/>
          <w:sz w:val="28"/>
          <w:szCs w:val="28"/>
        </w:rPr>
        <w:t>к Закону</w:t>
      </w:r>
    </w:p>
    <w:p w:rsidR="00C72A94" w:rsidRPr="00C72A94" w:rsidRDefault="00C72A94" w:rsidP="00C72A9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C72A94">
        <w:rPr>
          <w:rFonts w:ascii="Times New Roman" w:hAnsi="Times New Roman" w:cs="Times New Roman"/>
          <w:sz w:val="28"/>
          <w:szCs w:val="28"/>
        </w:rPr>
        <w:t>Приморского края</w:t>
      </w:r>
    </w:p>
    <w:p w:rsidR="00C72A94" w:rsidRPr="00C72A94" w:rsidRDefault="00C72A94" w:rsidP="00C72A9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C72A94">
        <w:rPr>
          <w:rFonts w:ascii="Times New Roman" w:hAnsi="Times New Roman" w:cs="Times New Roman"/>
          <w:sz w:val="28"/>
          <w:szCs w:val="28"/>
        </w:rPr>
        <w:t xml:space="preserve">от 06.07.2005 </w:t>
      </w:r>
      <w:r w:rsidR="0097277D">
        <w:rPr>
          <w:rFonts w:ascii="Times New Roman" w:hAnsi="Times New Roman" w:cs="Times New Roman"/>
          <w:sz w:val="28"/>
          <w:szCs w:val="28"/>
        </w:rPr>
        <w:t>№</w:t>
      </w:r>
      <w:r w:rsidRPr="00C72A94">
        <w:rPr>
          <w:rFonts w:ascii="Times New Roman" w:hAnsi="Times New Roman" w:cs="Times New Roman"/>
          <w:sz w:val="28"/>
          <w:szCs w:val="28"/>
        </w:rPr>
        <w:t xml:space="preserve"> 264-КЗ</w:t>
      </w:r>
    </w:p>
    <w:p w:rsidR="00C72A94" w:rsidRDefault="00C72A94" w:rsidP="00C72A9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72A94" w:rsidRPr="00C72A94" w:rsidRDefault="00C72A94" w:rsidP="00C72A9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72A94" w:rsidRDefault="008E4DF6" w:rsidP="00C72A9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4DF6">
        <w:rPr>
          <w:rFonts w:ascii="Times New Roman" w:hAnsi="Times New Roman" w:cs="Times New Roman"/>
          <w:b/>
          <w:sz w:val="28"/>
          <w:szCs w:val="28"/>
        </w:rPr>
        <w:t>МЕТОДИКА РАСЧЕТА ЗАТРАТ ДЛЯ ОПРЕДЕЛЕНИЯ ОБЪЕМА СУБВЕНЦИЙ, ПРЕДОСТАВЛЯЕМЫХ МЕСТНЫМ БЮДЖЕТАМ ДЛЯ ОСУЩЕСТВЛЕНИЯ ГОСУДАРСТВЕННЫХ ПОЛНОМОЧИЙ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</w:t>
      </w:r>
    </w:p>
    <w:p w:rsidR="008E4DF6" w:rsidRPr="008E4DF6" w:rsidRDefault="008E4DF6" w:rsidP="00C72A9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4DF6" w:rsidRPr="008E4DF6" w:rsidRDefault="008E4DF6" w:rsidP="008E4DF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8E4DF6">
        <w:rPr>
          <w:rFonts w:ascii="Times New Roman" w:hAnsi="Times New Roman" w:cs="Times New Roman"/>
          <w:b/>
          <w:bCs/>
          <w:sz w:val="28"/>
          <w:szCs w:val="28"/>
        </w:rPr>
        <w:t>1. Общие положения</w:t>
      </w:r>
    </w:p>
    <w:p w:rsidR="008E4DF6" w:rsidRPr="008E4DF6" w:rsidRDefault="008E4DF6" w:rsidP="008E4D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E4DF6" w:rsidRPr="008E4DF6" w:rsidRDefault="008E4DF6" w:rsidP="008E4D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E4DF6">
        <w:rPr>
          <w:rFonts w:ascii="Times New Roman" w:hAnsi="Times New Roman" w:cs="Times New Roman"/>
          <w:bCs/>
          <w:sz w:val="28"/>
          <w:szCs w:val="28"/>
        </w:rPr>
        <w:t>Настоящая Методика определяет порядок расчета затрат для определения объема субвенций, предоставляемых местным бюджетам для осуществления государственных полномочий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местностей.</w:t>
      </w:r>
    </w:p>
    <w:p w:rsidR="008E4DF6" w:rsidRPr="008E4DF6" w:rsidRDefault="008E4DF6" w:rsidP="008E4DF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8E4DF6">
        <w:rPr>
          <w:rFonts w:ascii="Times New Roman" w:hAnsi="Times New Roman" w:cs="Times New Roman"/>
          <w:b/>
          <w:bCs/>
          <w:sz w:val="28"/>
          <w:szCs w:val="28"/>
        </w:rPr>
        <w:t>2. Расчет норматива расходов на одного гражданина,</w:t>
      </w:r>
    </w:p>
    <w:p w:rsidR="008E4DF6" w:rsidRPr="008E4DF6" w:rsidRDefault="008E4DF6" w:rsidP="008E4D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4DF6">
        <w:rPr>
          <w:rFonts w:ascii="Times New Roman" w:hAnsi="Times New Roman" w:cs="Times New Roman"/>
          <w:b/>
          <w:bCs/>
          <w:sz w:val="28"/>
          <w:szCs w:val="28"/>
        </w:rPr>
        <w:t>состоящего на учете на получение жилья и жилищных субсидий</w:t>
      </w:r>
    </w:p>
    <w:p w:rsidR="008E4DF6" w:rsidRPr="008E4DF6" w:rsidRDefault="008E4DF6" w:rsidP="008E4D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E4DF6" w:rsidRPr="008E4DF6" w:rsidRDefault="008E4DF6" w:rsidP="008E4D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E4DF6">
        <w:rPr>
          <w:rFonts w:ascii="Times New Roman" w:hAnsi="Times New Roman" w:cs="Times New Roman"/>
          <w:bCs/>
          <w:sz w:val="28"/>
          <w:szCs w:val="28"/>
        </w:rPr>
        <w:t>Расчет норматива расходов на одного гражданина, состоящего на учете на получение жилья и жилищных субсидий, определяется по формуле:</w:t>
      </w:r>
    </w:p>
    <w:p w:rsidR="008E4DF6" w:rsidRPr="008E4DF6" w:rsidRDefault="008E4DF6" w:rsidP="008E4D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E4DF6" w:rsidRPr="008E4DF6" w:rsidRDefault="008E4DF6" w:rsidP="008E4D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8E4DF6">
        <w:rPr>
          <w:rFonts w:ascii="Times New Roman" w:hAnsi="Times New Roman" w:cs="Times New Roman"/>
          <w:bCs/>
          <w:sz w:val="28"/>
          <w:szCs w:val="28"/>
        </w:rPr>
        <w:t>Т</w:t>
      </w:r>
      <w:r w:rsidRPr="008E4DF6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proofErr w:type="spellEnd"/>
      <w:r w:rsidRPr="008E4DF6">
        <w:rPr>
          <w:rFonts w:ascii="Times New Roman" w:hAnsi="Times New Roman" w:cs="Times New Roman"/>
          <w:bCs/>
          <w:sz w:val="28"/>
          <w:szCs w:val="28"/>
        </w:rPr>
        <w:t xml:space="preserve"> = </w:t>
      </w:r>
      <w:proofErr w:type="spellStart"/>
      <w:r w:rsidRPr="008E4DF6">
        <w:rPr>
          <w:rFonts w:ascii="Times New Roman" w:hAnsi="Times New Roman" w:cs="Times New Roman"/>
          <w:bCs/>
          <w:sz w:val="28"/>
          <w:szCs w:val="28"/>
        </w:rPr>
        <w:t>З</w:t>
      </w:r>
      <w:r w:rsidRPr="008E4DF6">
        <w:rPr>
          <w:rFonts w:ascii="Times New Roman" w:hAnsi="Times New Roman" w:cs="Times New Roman"/>
          <w:bCs/>
          <w:sz w:val="28"/>
          <w:szCs w:val="28"/>
          <w:vertAlign w:val="subscript"/>
        </w:rPr>
        <w:t>о</w:t>
      </w:r>
      <w:proofErr w:type="spellEnd"/>
      <w:r w:rsidRPr="008E4DF6">
        <w:rPr>
          <w:rFonts w:ascii="Times New Roman" w:hAnsi="Times New Roman" w:cs="Times New Roman"/>
          <w:bCs/>
          <w:sz w:val="28"/>
          <w:szCs w:val="28"/>
        </w:rPr>
        <w:t xml:space="preserve"> / </w:t>
      </w:r>
      <w:proofErr w:type="spellStart"/>
      <w:r w:rsidRPr="008E4DF6">
        <w:rPr>
          <w:rFonts w:ascii="Times New Roman" w:hAnsi="Times New Roman" w:cs="Times New Roman"/>
          <w:bCs/>
          <w:sz w:val="28"/>
          <w:szCs w:val="28"/>
        </w:rPr>
        <w:t>Ч</w:t>
      </w:r>
      <w:r w:rsidRPr="008E4DF6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proofErr w:type="spellEnd"/>
      <w:r w:rsidRPr="008E4DF6">
        <w:rPr>
          <w:rFonts w:ascii="Times New Roman" w:hAnsi="Times New Roman" w:cs="Times New Roman"/>
          <w:bCs/>
          <w:sz w:val="28"/>
          <w:szCs w:val="28"/>
        </w:rPr>
        <w:t>, где</w:t>
      </w:r>
    </w:p>
    <w:p w:rsidR="008E4DF6" w:rsidRPr="008E4DF6" w:rsidRDefault="008E4DF6" w:rsidP="008E4D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E4DF6" w:rsidRPr="008E4DF6" w:rsidRDefault="008E4DF6" w:rsidP="008E4D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8E4DF6">
        <w:rPr>
          <w:rFonts w:ascii="Times New Roman" w:hAnsi="Times New Roman" w:cs="Times New Roman"/>
          <w:bCs/>
          <w:sz w:val="28"/>
          <w:szCs w:val="28"/>
        </w:rPr>
        <w:t>Т</w:t>
      </w:r>
      <w:r w:rsidRPr="008E4DF6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proofErr w:type="spellEnd"/>
      <w:r w:rsidRPr="008E4DF6">
        <w:rPr>
          <w:rFonts w:ascii="Times New Roman" w:hAnsi="Times New Roman" w:cs="Times New Roman"/>
          <w:bCs/>
          <w:sz w:val="28"/>
          <w:szCs w:val="28"/>
        </w:rPr>
        <w:t xml:space="preserve"> - норматив расходов на одного гражданина, состоящего на учете на получение жилья и жилищных субсидий, на очередной финансовый год (далее - расчетный период);</w:t>
      </w:r>
    </w:p>
    <w:p w:rsidR="008E4DF6" w:rsidRPr="008E4DF6" w:rsidRDefault="008E4DF6" w:rsidP="008E4DF6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8E4DF6">
        <w:rPr>
          <w:rFonts w:ascii="Times New Roman" w:hAnsi="Times New Roman" w:cs="Times New Roman"/>
          <w:bCs/>
          <w:sz w:val="28"/>
          <w:szCs w:val="28"/>
        </w:rPr>
        <w:t>З</w:t>
      </w:r>
      <w:r w:rsidRPr="008E4DF6">
        <w:rPr>
          <w:rFonts w:ascii="Times New Roman" w:hAnsi="Times New Roman" w:cs="Times New Roman"/>
          <w:bCs/>
          <w:sz w:val="28"/>
          <w:szCs w:val="28"/>
          <w:vertAlign w:val="subscript"/>
        </w:rPr>
        <w:t>о</w:t>
      </w:r>
      <w:proofErr w:type="spellEnd"/>
      <w:r w:rsidRPr="008E4DF6">
        <w:rPr>
          <w:rFonts w:ascii="Times New Roman" w:hAnsi="Times New Roman" w:cs="Times New Roman"/>
          <w:bCs/>
          <w:sz w:val="28"/>
          <w:szCs w:val="28"/>
        </w:rPr>
        <w:t xml:space="preserve"> - общие расходы по содержанию службы по учету граждан, нуждающихся в жилье и жилищных субсидиях;</w:t>
      </w:r>
    </w:p>
    <w:p w:rsidR="008E4DF6" w:rsidRPr="008E4DF6" w:rsidRDefault="008E4DF6" w:rsidP="008E4DF6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8E4DF6">
        <w:rPr>
          <w:rFonts w:ascii="Times New Roman" w:hAnsi="Times New Roman" w:cs="Times New Roman"/>
          <w:bCs/>
          <w:sz w:val="28"/>
          <w:szCs w:val="28"/>
        </w:rPr>
        <w:t>Ч</w:t>
      </w:r>
      <w:r w:rsidRPr="008E4DF6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proofErr w:type="spellEnd"/>
      <w:r w:rsidRPr="008E4DF6">
        <w:rPr>
          <w:rFonts w:ascii="Times New Roman" w:hAnsi="Times New Roman" w:cs="Times New Roman"/>
          <w:bCs/>
          <w:sz w:val="28"/>
          <w:szCs w:val="28"/>
        </w:rPr>
        <w:t xml:space="preserve"> - численность граждан, состоящих на учете на получение жилья и жилищных субсидий.</w:t>
      </w:r>
    </w:p>
    <w:p w:rsidR="008E4DF6" w:rsidRPr="008E4DF6" w:rsidRDefault="008E4DF6" w:rsidP="008E4DF6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E4DF6">
        <w:rPr>
          <w:rFonts w:ascii="Times New Roman" w:hAnsi="Times New Roman" w:cs="Times New Roman"/>
          <w:bCs/>
          <w:sz w:val="28"/>
          <w:szCs w:val="28"/>
        </w:rPr>
        <w:t>Общие расходы, связанные с обеспечением учета граждан, нуждающихся в жилье и получении жилищных субсидий, рассчитываются по формуле:</w:t>
      </w:r>
    </w:p>
    <w:p w:rsidR="008E4DF6" w:rsidRPr="008E4DF6" w:rsidRDefault="008E4DF6" w:rsidP="008E4D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E4DF6" w:rsidRPr="008E4DF6" w:rsidRDefault="008E4DF6" w:rsidP="008E4D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8E4DF6">
        <w:rPr>
          <w:rFonts w:ascii="Times New Roman" w:hAnsi="Times New Roman" w:cs="Times New Roman"/>
          <w:bCs/>
          <w:sz w:val="28"/>
          <w:szCs w:val="28"/>
        </w:rPr>
        <w:t>З</w:t>
      </w:r>
      <w:r w:rsidRPr="008E4DF6">
        <w:rPr>
          <w:rFonts w:ascii="Times New Roman" w:hAnsi="Times New Roman" w:cs="Times New Roman"/>
          <w:bCs/>
          <w:sz w:val="28"/>
          <w:szCs w:val="28"/>
          <w:vertAlign w:val="subscript"/>
        </w:rPr>
        <w:t>о</w:t>
      </w:r>
      <w:proofErr w:type="spellEnd"/>
      <w:r w:rsidRPr="008E4DF6">
        <w:rPr>
          <w:rFonts w:ascii="Times New Roman" w:hAnsi="Times New Roman" w:cs="Times New Roman"/>
          <w:bCs/>
          <w:sz w:val="28"/>
          <w:szCs w:val="28"/>
        </w:rPr>
        <w:t xml:space="preserve"> = </w:t>
      </w:r>
      <w:proofErr w:type="spellStart"/>
      <w:r w:rsidRPr="008E4DF6">
        <w:rPr>
          <w:rFonts w:ascii="Times New Roman" w:hAnsi="Times New Roman" w:cs="Times New Roman"/>
          <w:bCs/>
          <w:sz w:val="28"/>
          <w:szCs w:val="28"/>
        </w:rPr>
        <w:t>З</w:t>
      </w:r>
      <w:r w:rsidRPr="008E4DF6">
        <w:rPr>
          <w:rFonts w:ascii="Times New Roman" w:hAnsi="Times New Roman" w:cs="Times New Roman"/>
          <w:bCs/>
          <w:sz w:val="28"/>
          <w:szCs w:val="28"/>
          <w:vertAlign w:val="subscript"/>
        </w:rPr>
        <w:t>п</w:t>
      </w:r>
      <w:proofErr w:type="spellEnd"/>
      <w:r w:rsidRPr="008E4DF6">
        <w:rPr>
          <w:rFonts w:ascii="Times New Roman" w:hAnsi="Times New Roman" w:cs="Times New Roman"/>
          <w:bCs/>
          <w:sz w:val="28"/>
          <w:szCs w:val="28"/>
        </w:rPr>
        <w:t xml:space="preserve"> + </w:t>
      </w:r>
      <w:proofErr w:type="spellStart"/>
      <w:r w:rsidRPr="008E4DF6">
        <w:rPr>
          <w:rFonts w:ascii="Times New Roman" w:hAnsi="Times New Roman" w:cs="Times New Roman"/>
          <w:bCs/>
          <w:sz w:val="28"/>
          <w:szCs w:val="28"/>
        </w:rPr>
        <w:t>Н</w:t>
      </w:r>
      <w:r w:rsidRPr="008E4DF6">
        <w:rPr>
          <w:rFonts w:ascii="Times New Roman" w:hAnsi="Times New Roman" w:cs="Times New Roman"/>
          <w:bCs/>
          <w:sz w:val="28"/>
          <w:szCs w:val="28"/>
          <w:vertAlign w:val="subscript"/>
        </w:rPr>
        <w:t>з</w:t>
      </w:r>
      <w:proofErr w:type="spellEnd"/>
      <w:r w:rsidRPr="008E4DF6">
        <w:rPr>
          <w:rFonts w:ascii="Times New Roman" w:hAnsi="Times New Roman" w:cs="Times New Roman"/>
          <w:bCs/>
          <w:sz w:val="28"/>
          <w:szCs w:val="28"/>
        </w:rPr>
        <w:t xml:space="preserve"> + </w:t>
      </w:r>
      <w:proofErr w:type="spellStart"/>
      <w:r w:rsidRPr="008E4DF6">
        <w:rPr>
          <w:rFonts w:ascii="Times New Roman" w:hAnsi="Times New Roman" w:cs="Times New Roman"/>
          <w:bCs/>
          <w:sz w:val="28"/>
          <w:szCs w:val="28"/>
        </w:rPr>
        <w:t>П</w:t>
      </w:r>
      <w:r w:rsidRPr="008E4DF6">
        <w:rPr>
          <w:rFonts w:ascii="Times New Roman" w:hAnsi="Times New Roman" w:cs="Times New Roman"/>
          <w:bCs/>
          <w:sz w:val="28"/>
          <w:szCs w:val="28"/>
          <w:vertAlign w:val="subscript"/>
        </w:rPr>
        <w:t>р</w:t>
      </w:r>
      <w:proofErr w:type="spellEnd"/>
      <w:r w:rsidRPr="008E4DF6">
        <w:rPr>
          <w:rFonts w:ascii="Times New Roman" w:hAnsi="Times New Roman" w:cs="Times New Roman"/>
          <w:bCs/>
          <w:sz w:val="28"/>
          <w:szCs w:val="28"/>
        </w:rPr>
        <w:t>, где</w:t>
      </w:r>
    </w:p>
    <w:p w:rsidR="008E4DF6" w:rsidRPr="008E4DF6" w:rsidRDefault="008E4DF6" w:rsidP="008E4D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E4DF6" w:rsidRPr="008E4DF6" w:rsidRDefault="008E4DF6" w:rsidP="008E4D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8E4DF6">
        <w:rPr>
          <w:rFonts w:ascii="Times New Roman" w:hAnsi="Times New Roman" w:cs="Times New Roman"/>
          <w:bCs/>
          <w:sz w:val="28"/>
          <w:szCs w:val="28"/>
        </w:rPr>
        <w:t>З</w:t>
      </w:r>
      <w:r w:rsidRPr="008E4DF6">
        <w:rPr>
          <w:rFonts w:ascii="Times New Roman" w:hAnsi="Times New Roman" w:cs="Times New Roman"/>
          <w:bCs/>
          <w:sz w:val="28"/>
          <w:szCs w:val="28"/>
          <w:vertAlign w:val="subscript"/>
        </w:rPr>
        <w:t>о</w:t>
      </w:r>
      <w:proofErr w:type="spellEnd"/>
      <w:r w:rsidRPr="008E4DF6">
        <w:rPr>
          <w:rFonts w:ascii="Times New Roman" w:hAnsi="Times New Roman" w:cs="Times New Roman"/>
          <w:bCs/>
          <w:sz w:val="28"/>
          <w:szCs w:val="28"/>
        </w:rPr>
        <w:t xml:space="preserve"> - расходы на оплату труда на расчетный период;</w:t>
      </w:r>
    </w:p>
    <w:p w:rsidR="008E4DF6" w:rsidRPr="008E4DF6" w:rsidRDefault="008E4DF6" w:rsidP="008E4DF6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8E4DF6">
        <w:rPr>
          <w:rFonts w:ascii="Times New Roman" w:hAnsi="Times New Roman" w:cs="Times New Roman"/>
          <w:bCs/>
          <w:sz w:val="28"/>
          <w:szCs w:val="28"/>
        </w:rPr>
        <w:t>Н</w:t>
      </w:r>
      <w:r w:rsidRPr="008E4DF6">
        <w:rPr>
          <w:rFonts w:ascii="Times New Roman" w:hAnsi="Times New Roman" w:cs="Times New Roman"/>
          <w:bCs/>
          <w:sz w:val="28"/>
          <w:szCs w:val="28"/>
          <w:vertAlign w:val="subscript"/>
        </w:rPr>
        <w:t>з</w:t>
      </w:r>
      <w:proofErr w:type="spellEnd"/>
      <w:r w:rsidRPr="008E4DF6">
        <w:rPr>
          <w:rFonts w:ascii="Times New Roman" w:hAnsi="Times New Roman" w:cs="Times New Roman"/>
          <w:bCs/>
          <w:sz w:val="28"/>
          <w:szCs w:val="28"/>
        </w:rPr>
        <w:t xml:space="preserve"> - начисления на заработную плату;</w:t>
      </w:r>
    </w:p>
    <w:p w:rsidR="008E4DF6" w:rsidRPr="008E4DF6" w:rsidRDefault="008E4DF6" w:rsidP="008E4DF6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8E4DF6">
        <w:rPr>
          <w:rFonts w:ascii="Times New Roman" w:hAnsi="Times New Roman" w:cs="Times New Roman"/>
          <w:bCs/>
          <w:sz w:val="28"/>
          <w:szCs w:val="28"/>
        </w:rPr>
        <w:t>П</w:t>
      </w:r>
      <w:r w:rsidRPr="008E4DF6">
        <w:rPr>
          <w:rFonts w:ascii="Times New Roman" w:hAnsi="Times New Roman" w:cs="Times New Roman"/>
          <w:bCs/>
          <w:sz w:val="28"/>
          <w:szCs w:val="28"/>
          <w:vertAlign w:val="subscript"/>
        </w:rPr>
        <w:t>р</w:t>
      </w:r>
      <w:proofErr w:type="spellEnd"/>
      <w:r w:rsidRPr="008E4DF6">
        <w:rPr>
          <w:rFonts w:ascii="Times New Roman" w:hAnsi="Times New Roman" w:cs="Times New Roman"/>
          <w:bCs/>
          <w:sz w:val="28"/>
          <w:szCs w:val="28"/>
        </w:rPr>
        <w:t xml:space="preserve"> - прочие расходы на расчетный период.</w:t>
      </w:r>
    </w:p>
    <w:p w:rsidR="008E4DF6" w:rsidRPr="008E4DF6" w:rsidRDefault="008E4DF6" w:rsidP="008E4D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E4DF6" w:rsidRPr="008E4DF6" w:rsidRDefault="008E4DF6" w:rsidP="008E4D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E4DF6">
        <w:rPr>
          <w:rFonts w:ascii="Times New Roman" w:hAnsi="Times New Roman" w:cs="Times New Roman"/>
          <w:bCs/>
          <w:sz w:val="28"/>
          <w:szCs w:val="28"/>
        </w:rPr>
        <w:t>Прочие расходы на расчетный период рассчитываются по формуле:</w:t>
      </w:r>
    </w:p>
    <w:p w:rsidR="008E4DF6" w:rsidRPr="008E4DF6" w:rsidRDefault="008E4DF6" w:rsidP="008E4D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E4DF6" w:rsidRPr="008E4DF6" w:rsidRDefault="008E4DF6" w:rsidP="008E4D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8E4DF6">
        <w:rPr>
          <w:rFonts w:ascii="Times New Roman" w:hAnsi="Times New Roman" w:cs="Times New Roman"/>
          <w:bCs/>
          <w:sz w:val="28"/>
          <w:szCs w:val="28"/>
        </w:rPr>
        <w:t>П</w:t>
      </w:r>
      <w:r w:rsidRPr="008E4DF6">
        <w:rPr>
          <w:rFonts w:ascii="Times New Roman" w:hAnsi="Times New Roman" w:cs="Times New Roman"/>
          <w:bCs/>
          <w:sz w:val="28"/>
          <w:szCs w:val="28"/>
          <w:vertAlign w:val="subscript"/>
        </w:rPr>
        <w:t>р</w:t>
      </w:r>
      <w:proofErr w:type="spellEnd"/>
      <w:r w:rsidRPr="008E4DF6">
        <w:rPr>
          <w:rFonts w:ascii="Times New Roman" w:hAnsi="Times New Roman" w:cs="Times New Roman"/>
          <w:bCs/>
          <w:sz w:val="28"/>
          <w:szCs w:val="28"/>
        </w:rPr>
        <w:t xml:space="preserve"> = </w:t>
      </w:r>
      <w:proofErr w:type="spellStart"/>
      <w:r w:rsidRPr="008E4DF6">
        <w:rPr>
          <w:rFonts w:ascii="Times New Roman" w:hAnsi="Times New Roman" w:cs="Times New Roman"/>
          <w:bCs/>
          <w:sz w:val="28"/>
          <w:szCs w:val="28"/>
        </w:rPr>
        <w:t>З</w:t>
      </w:r>
      <w:r w:rsidRPr="008E4DF6">
        <w:rPr>
          <w:rFonts w:ascii="Times New Roman" w:hAnsi="Times New Roman" w:cs="Times New Roman"/>
          <w:bCs/>
          <w:sz w:val="28"/>
          <w:szCs w:val="28"/>
          <w:vertAlign w:val="subscript"/>
        </w:rPr>
        <w:t>п</w:t>
      </w:r>
      <w:proofErr w:type="spellEnd"/>
      <w:r w:rsidRPr="008E4DF6">
        <w:rPr>
          <w:rFonts w:ascii="Times New Roman" w:hAnsi="Times New Roman" w:cs="Times New Roman"/>
          <w:bCs/>
          <w:sz w:val="28"/>
          <w:szCs w:val="28"/>
        </w:rPr>
        <w:t xml:space="preserve"> x 20%.</w:t>
      </w:r>
    </w:p>
    <w:p w:rsidR="008E4DF6" w:rsidRPr="008E4DF6" w:rsidRDefault="008E4DF6" w:rsidP="008E4D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E4DF6" w:rsidRPr="008E4DF6" w:rsidRDefault="008E4DF6" w:rsidP="008E4DF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8E4DF6">
        <w:rPr>
          <w:rFonts w:ascii="Times New Roman" w:hAnsi="Times New Roman" w:cs="Times New Roman"/>
          <w:b/>
          <w:bCs/>
          <w:sz w:val="28"/>
          <w:szCs w:val="28"/>
        </w:rPr>
        <w:t>3. Расчет затрат для определения объема субвенций,</w:t>
      </w:r>
    </w:p>
    <w:p w:rsidR="008E4DF6" w:rsidRPr="008E4DF6" w:rsidRDefault="008E4DF6" w:rsidP="008E4D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4DF6">
        <w:rPr>
          <w:rFonts w:ascii="Times New Roman" w:hAnsi="Times New Roman" w:cs="Times New Roman"/>
          <w:b/>
          <w:bCs/>
          <w:sz w:val="28"/>
          <w:szCs w:val="28"/>
        </w:rPr>
        <w:t>предоставляемых местным бюджетам для осуществления</w:t>
      </w:r>
    </w:p>
    <w:p w:rsidR="008E4DF6" w:rsidRPr="008E4DF6" w:rsidRDefault="008E4DF6" w:rsidP="008E4D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4DF6">
        <w:rPr>
          <w:rFonts w:ascii="Times New Roman" w:hAnsi="Times New Roman" w:cs="Times New Roman"/>
          <w:b/>
          <w:bCs/>
          <w:sz w:val="28"/>
          <w:szCs w:val="28"/>
        </w:rPr>
        <w:t>государственных полномочий по регистрации и учету граждан,</w:t>
      </w:r>
    </w:p>
    <w:p w:rsidR="008E4DF6" w:rsidRPr="008E4DF6" w:rsidRDefault="008E4DF6" w:rsidP="008E4D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4DF6">
        <w:rPr>
          <w:rFonts w:ascii="Times New Roman" w:hAnsi="Times New Roman" w:cs="Times New Roman"/>
          <w:b/>
          <w:bCs/>
          <w:sz w:val="28"/>
          <w:szCs w:val="28"/>
        </w:rPr>
        <w:t>имеющих право на получение жилищных субсидий в связи с</w:t>
      </w:r>
    </w:p>
    <w:p w:rsidR="008E4DF6" w:rsidRPr="008E4DF6" w:rsidRDefault="008E4DF6" w:rsidP="008E4D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4DF6">
        <w:rPr>
          <w:rFonts w:ascii="Times New Roman" w:hAnsi="Times New Roman" w:cs="Times New Roman"/>
          <w:b/>
          <w:bCs/>
          <w:sz w:val="28"/>
          <w:szCs w:val="28"/>
        </w:rPr>
        <w:t>переселением из районов Крайнего Севера и</w:t>
      </w:r>
    </w:p>
    <w:p w:rsidR="008E4DF6" w:rsidRPr="008E4DF6" w:rsidRDefault="008E4DF6" w:rsidP="008E4D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4DF6">
        <w:rPr>
          <w:rFonts w:ascii="Times New Roman" w:hAnsi="Times New Roman" w:cs="Times New Roman"/>
          <w:b/>
          <w:bCs/>
          <w:sz w:val="28"/>
          <w:szCs w:val="28"/>
        </w:rPr>
        <w:t>приравненных к ним местностей</w:t>
      </w:r>
    </w:p>
    <w:p w:rsidR="008E4DF6" w:rsidRPr="008E4DF6" w:rsidRDefault="008E4DF6" w:rsidP="008E4D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E4DF6" w:rsidRPr="008E4DF6" w:rsidRDefault="008E4DF6" w:rsidP="008E4D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E4DF6">
        <w:rPr>
          <w:rFonts w:ascii="Times New Roman" w:hAnsi="Times New Roman" w:cs="Times New Roman"/>
          <w:bCs/>
          <w:sz w:val="28"/>
          <w:szCs w:val="28"/>
        </w:rPr>
        <w:t>Расчет затрат для определения объема субвенций, предоставляемых местным бюджетам для осуществления государственных полномочий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местностей, определяется по формуле:</w:t>
      </w:r>
    </w:p>
    <w:p w:rsidR="008E4DF6" w:rsidRPr="008E4DF6" w:rsidRDefault="008E4DF6" w:rsidP="008E4D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E4DF6">
        <w:rPr>
          <w:rFonts w:ascii="Times New Roman" w:hAnsi="Times New Roman" w:cs="Times New Roman"/>
          <w:bCs/>
          <w:sz w:val="28"/>
          <w:szCs w:val="28"/>
        </w:rPr>
        <w:t xml:space="preserve">Р = </w:t>
      </w:r>
      <w:proofErr w:type="spellStart"/>
      <w:r w:rsidRPr="008E4DF6">
        <w:rPr>
          <w:rFonts w:ascii="Times New Roman" w:hAnsi="Times New Roman" w:cs="Times New Roman"/>
          <w:bCs/>
          <w:sz w:val="28"/>
          <w:szCs w:val="28"/>
        </w:rPr>
        <w:t>Т</w:t>
      </w:r>
      <w:r w:rsidRPr="008E4DF6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proofErr w:type="spellEnd"/>
      <w:r w:rsidRPr="008E4DF6">
        <w:rPr>
          <w:rFonts w:ascii="Times New Roman" w:hAnsi="Times New Roman" w:cs="Times New Roman"/>
          <w:bCs/>
          <w:sz w:val="28"/>
          <w:szCs w:val="28"/>
        </w:rPr>
        <w:t xml:space="preserve"> x </w:t>
      </w:r>
      <w:proofErr w:type="spellStart"/>
      <w:r w:rsidRPr="008E4DF6">
        <w:rPr>
          <w:rFonts w:ascii="Times New Roman" w:hAnsi="Times New Roman" w:cs="Times New Roman"/>
          <w:bCs/>
          <w:sz w:val="28"/>
          <w:szCs w:val="28"/>
        </w:rPr>
        <w:t>Ч</w:t>
      </w:r>
      <w:r w:rsidRPr="008E4DF6">
        <w:rPr>
          <w:rFonts w:ascii="Times New Roman" w:hAnsi="Times New Roman" w:cs="Times New Roman"/>
          <w:bCs/>
          <w:sz w:val="28"/>
          <w:szCs w:val="28"/>
          <w:vertAlign w:val="subscript"/>
        </w:rPr>
        <w:t>р</w:t>
      </w:r>
      <w:proofErr w:type="spellEnd"/>
      <w:r w:rsidRPr="008E4DF6">
        <w:rPr>
          <w:rFonts w:ascii="Times New Roman" w:hAnsi="Times New Roman" w:cs="Times New Roman"/>
          <w:bCs/>
          <w:sz w:val="28"/>
          <w:szCs w:val="28"/>
        </w:rPr>
        <w:t>, где</w:t>
      </w:r>
    </w:p>
    <w:p w:rsidR="008E4DF6" w:rsidRPr="008E4DF6" w:rsidRDefault="008E4DF6" w:rsidP="008E4D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E4DF6" w:rsidRPr="008E4DF6" w:rsidRDefault="008E4DF6" w:rsidP="008E4D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E4DF6">
        <w:rPr>
          <w:rFonts w:ascii="Times New Roman" w:hAnsi="Times New Roman" w:cs="Times New Roman"/>
          <w:bCs/>
          <w:sz w:val="28"/>
          <w:szCs w:val="28"/>
        </w:rPr>
        <w:t>Р - расходы по осуществлению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местностей, в i-том муниципальном образовании;</w:t>
      </w:r>
    </w:p>
    <w:p w:rsidR="008E4DF6" w:rsidRPr="008E4DF6" w:rsidRDefault="008E4DF6" w:rsidP="008E4DF6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8E4DF6">
        <w:rPr>
          <w:rFonts w:ascii="Times New Roman" w:hAnsi="Times New Roman" w:cs="Times New Roman"/>
          <w:bCs/>
          <w:sz w:val="28"/>
          <w:szCs w:val="28"/>
        </w:rPr>
        <w:t>Ч</w:t>
      </w:r>
      <w:r w:rsidRPr="008E4DF6">
        <w:rPr>
          <w:rFonts w:ascii="Times New Roman" w:hAnsi="Times New Roman" w:cs="Times New Roman"/>
          <w:bCs/>
          <w:sz w:val="28"/>
          <w:szCs w:val="28"/>
          <w:vertAlign w:val="subscript"/>
        </w:rPr>
        <w:t>р</w:t>
      </w:r>
      <w:proofErr w:type="spellEnd"/>
      <w:r w:rsidRPr="008E4DF6">
        <w:rPr>
          <w:rFonts w:ascii="Times New Roman" w:hAnsi="Times New Roman" w:cs="Times New Roman"/>
          <w:bCs/>
          <w:sz w:val="28"/>
          <w:szCs w:val="28"/>
        </w:rPr>
        <w:t xml:space="preserve"> - численность граждан, имеющих право на получение жилищных субсидий в связи с переселением из районов Крайнего Севера и приравненных к ним местностей, в i-том муниципальном образовании.</w:t>
      </w:r>
    </w:p>
    <w:p w:rsidR="004216DA" w:rsidRPr="008E4DF6" w:rsidRDefault="004216DA" w:rsidP="008E4D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</w:p>
    <w:sectPr w:rsidR="004216DA" w:rsidRPr="008E4DF6" w:rsidSect="00756B20">
      <w:headerReference w:type="default" r:id="rId6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1F14" w:rsidRDefault="00F41F14" w:rsidP="00F41F14">
      <w:pPr>
        <w:spacing w:after="0" w:line="240" w:lineRule="auto"/>
      </w:pPr>
      <w:r>
        <w:separator/>
      </w:r>
    </w:p>
  </w:endnote>
  <w:endnote w:type="continuationSeparator" w:id="0">
    <w:p w:rsidR="00F41F14" w:rsidRDefault="00F41F14" w:rsidP="00F41F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1F14" w:rsidRDefault="00F41F14" w:rsidP="00F41F14">
      <w:pPr>
        <w:spacing w:after="0" w:line="240" w:lineRule="auto"/>
      </w:pPr>
      <w:r>
        <w:separator/>
      </w:r>
    </w:p>
  </w:footnote>
  <w:footnote w:type="continuationSeparator" w:id="0">
    <w:p w:rsidR="00F41F14" w:rsidRDefault="00F41F14" w:rsidP="00F41F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00309950"/>
      <w:docPartObj>
        <w:docPartGallery w:val="Page Numbers (Top of Page)"/>
        <w:docPartUnique/>
      </w:docPartObj>
    </w:sdtPr>
    <w:sdtEndPr/>
    <w:sdtContent>
      <w:p w:rsidR="00F41F14" w:rsidRDefault="00F41F14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4DF6">
          <w:rPr>
            <w:noProof/>
          </w:rPr>
          <w:t>2</w:t>
        </w:r>
        <w:r>
          <w:fldChar w:fldCharType="end"/>
        </w:r>
      </w:p>
    </w:sdtContent>
  </w:sdt>
  <w:p w:rsidR="00F41F14" w:rsidRDefault="00F41F1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944"/>
    <w:rsid w:val="002342DD"/>
    <w:rsid w:val="004216DA"/>
    <w:rsid w:val="004570A4"/>
    <w:rsid w:val="00475F76"/>
    <w:rsid w:val="00756B20"/>
    <w:rsid w:val="00854542"/>
    <w:rsid w:val="008E4DF6"/>
    <w:rsid w:val="0097277D"/>
    <w:rsid w:val="00C72A94"/>
    <w:rsid w:val="00EF6944"/>
    <w:rsid w:val="00F20BEB"/>
    <w:rsid w:val="00F41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72659"/>
  <w15:docId w15:val="{205FB877-1749-4963-9E95-8F7508015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1F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1F14"/>
  </w:style>
  <w:style w:type="paragraph" w:styleId="a5">
    <w:name w:val="footer"/>
    <w:basedOn w:val="a"/>
    <w:link w:val="a6"/>
    <w:uiPriority w:val="99"/>
    <w:unhideWhenUsed/>
    <w:rsid w:val="00F41F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1F14"/>
  </w:style>
  <w:style w:type="paragraph" w:styleId="a7">
    <w:name w:val="Balloon Text"/>
    <w:basedOn w:val="a"/>
    <w:link w:val="a8"/>
    <w:uiPriority w:val="99"/>
    <w:semiHidden/>
    <w:unhideWhenUsed/>
    <w:rsid w:val="00F20B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20B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484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Фещенко Римма Владимировна</dc:creator>
  <cp:lastModifiedBy>Трусенева Елена Анатольевна</cp:lastModifiedBy>
  <cp:revision>3</cp:revision>
  <cp:lastPrinted>2018-10-16T01:12:00Z</cp:lastPrinted>
  <dcterms:created xsi:type="dcterms:W3CDTF">2021-08-20T00:17:00Z</dcterms:created>
  <dcterms:modified xsi:type="dcterms:W3CDTF">2022-10-26T08:39:00Z</dcterms:modified>
</cp:coreProperties>
</file>