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46E" w:rsidRPr="0035746E" w:rsidRDefault="0035746E" w:rsidP="0035746E">
      <w:pPr>
        <w:jc w:val="right"/>
        <w:rPr>
          <w:rFonts w:ascii="Times New Roman" w:hAnsi="Times New Roman"/>
        </w:rPr>
      </w:pPr>
      <w:r w:rsidRPr="0035746E">
        <w:rPr>
          <w:rFonts w:ascii="Times New Roman" w:hAnsi="Times New Roman"/>
        </w:rPr>
        <w:t>ПРОЕКТ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85"/>
        <w:gridCol w:w="5314"/>
      </w:tblGrid>
      <w:tr w:rsidR="00F160E2" w:rsidTr="00F160E2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50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 w:rsidP="0035746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0E2" w:rsidTr="00F160E2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50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ПАСПОРТ</w:t>
            </w:r>
          </w:p>
        </w:tc>
      </w:tr>
      <w:tr w:rsidR="00F160E2" w:rsidTr="00F160E2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0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Pr="009B1646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государственной программы Приморского края</w:t>
            </w:r>
          </w:p>
        </w:tc>
      </w:tr>
      <w:tr w:rsidR="00F160E2" w:rsidTr="00F160E2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150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 w:rsidP="00F16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"Развитие здравоохранения Приморского края "</w:t>
            </w:r>
          </w:p>
        </w:tc>
      </w:tr>
      <w:tr w:rsidR="00F160E2" w:rsidTr="00F160E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50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Основные положения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Куратор государственной программы Приморского края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Худченко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Анастасия Геннадьевна, Заместитель председателя Правительства Приморского края – министр здравоохранения Приморского края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 государственной программы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здравоохранения Приморского края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Соисполнители государственной программы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Территориальный фонд обязательного медицинского страхования Приморского края</w:t>
            </w:r>
          </w:p>
          <w:p w:rsidR="005D57D0" w:rsidRDefault="005D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Министерство строительства Приморского края 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Период реализации государственной программы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 Этап: 01.01.2020 - 31.12.2022</w:t>
            </w:r>
          </w:p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II Этап: 01.01.2023 - 31.12.2030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Цели государственной программы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Улучшение состояния здоровья населения Приморского края на основе повышения качества и доступности оказания медицинской помощи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Подпрограмма "Формирование эффективной системы организации медицинской помощи"</w:t>
            </w:r>
          </w:p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Подпрограмма "Совершенствование медицинской помощи, укрепление здоровья населения и формирование здорового образа жизни"</w:t>
            </w:r>
          </w:p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Подпрограмма "Развитие кадрового потенциала"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Объемы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D0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общий объем финансирования государственной программы за счет средств краевого бюджета</w:t>
            </w:r>
            <w:r w:rsidR="005D57D0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D57D0" w:rsidRDefault="005D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5D57D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75 278 094,95</w:t>
            </w:r>
            <w:r w:rsidR="005A711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тыс. руб.;</w:t>
            </w:r>
          </w:p>
          <w:p w:rsidR="005E2B84" w:rsidRPr="005D57D0" w:rsidRDefault="005D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</w:t>
            </w:r>
            <w:r w:rsidRPr="005D57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</w:t>
            </w:r>
            <w:r w:rsidR="00751A7C">
              <w:rPr>
                <w:rFonts w:ascii="Times New Roman" w:hAnsi="Times New Roman"/>
                <w:color w:val="000000"/>
                <w:sz w:val="20"/>
                <w:szCs w:val="20"/>
              </w:rPr>
              <w:t>203 868 860,</w:t>
            </w:r>
            <w:r w:rsidR="00064413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751A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E2B84">
              <w:rPr>
                <w:rFonts w:ascii="Times New Roman" w:hAnsi="Times New Roman"/>
                <w:color w:val="000000"/>
                <w:sz w:val="20"/>
                <w:szCs w:val="20"/>
              </w:rPr>
              <w:t>тыс. руб.;</w:t>
            </w:r>
          </w:p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 w:rsidR="005D57D0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 федерального бюджета</w:t>
            </w:r>
          </w:p>
          <w:p w:rsidR="005D57D0" w:rsidRDefault="005D57D0" w:rsidP="005D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5D57D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17 765 000,25</w:t>
            </w:r>
            <w:r w:rsidR="005A711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тыс. руб.;</w:t>
            </w:r>
          </w:p>
          <w:p w:rsidR="005D57D0" w:rsidRPr="005D57D0" w:rsidRDefault="005D57D0" w:rsidP="005D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</w:t>
            </w:r>
            <w:r w:rsidRPr="005D57D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680FC0">
              <w:rPr>
                <w:rFonts w:ascii="Times New Roman" w:hAnsi="Times New Roman"/>
                <w:color w:val="000000"/>
                <w:sz w:val="20"/>
                <w:szCs w:val="20"/>
              </w:rPr>
              <w:t>22 370 907,04</w:t>
            </w:r>
            <w:r w:rsidR="005A711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тыс. руб.;</w:t>
            </w:r>
          </w:p>
          <w:p w:rsidR="005D57D0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 территориальных государственных внебюджетных фондов: </w:t>
            </w:r>
          </w:p>
          <w:p w:rsidR="005D57D0" w:rsidRDefault="005D57D0" w:rsidP="005D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-65 612 230,50</w:t>
            </w:r>
            <w:r w:rsidR="005A711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тыс. руб.;</w:t>
            </w:r>
          </w:p>
          <w:p w:rsidR="005E2B84" w:rsidRPr="00751A7C" w:rsidRDefault="005D57D0" w:rsidP="00751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</w:t>
            </w:r>
            <w:r w:rsidRPr="005A711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751A7C">
              <w:rPr>
                <w:rFonts w:ascii="Times New Roman" w:hAnsi="Times New Roman"/>
                <w:color w:val="000000"/>
                <w:sz w:val="20"/>
                <w:szCs w:val="20"/>
              </w:rPr>
              <w:t>229 754 573,03</w:t>
            </w:r>
            <w:r w:rsidR="005A711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тыс. руб.;</w:t>
            </w:r>
          </w:p>
        </w:tc>
      </w:tr>
      <w:tr w:rsidR="005E2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B84" w:rsidRDefault="005E2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Сохранение населения, здоровье и благополучие людей / Показатель "повышение ожидаемой продолжительности жизни до 78 лет"</w:t>
            </w:r>
          </w:p>
        </w:tc>
      </w:tr>
    </w:tbl>
    <w:p w:rsidR="005E2B84" w:rsidRDefault="005E2B84"/>
    <w:p w:rsidR="0035746E" w:rsidRPr="00575600" w:rsidRDefault="0035746E" w:rsidP="00357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284" w:type="dxa"/>
        <w:tblLayout w:type="fixed"/>
        <w:tblLook w:val="0000" w:firstRow="0" w:lastRow="0" w:firstColumn="0" w:lastColumn="0" w:noHBand="0" w:noVBand="0"/>
      </w:tblPr>
      <w:tblGrid>
        <w:gridCol w:w="1704"/>
        <w:gridCol w:w="1407"/>
        <w:gridCol w:w="1407"/>
        <w:gridCol w:w="1420"/>
        <w:gridCol w:w="1420"/>
        <w:gridCol w:w="1404"/>
        <w:gridCol w:w="1400"/>
        <w:gridCol w:w="1420"/>
        <w:gridCol w:w="1403"/>
        <w:gridCol w:w="2377"/>
      </w:tblGrid>
      <w:tr w:rsidR="0035746E" w:rsidRPr="00575600" w:rsidTr="00435F54">
        <w:tblPrEx>
          <w:tblCellMar>
            <w:top w:w="0" w:type="dxa"/>
            <w:bottom w:w="0" w:type="dxa"/>
          </w:tblCellMar>
        </w:tblPrEx>
        <w:trPr>
          <w:trHeight w:val="303"/>
          <w:tblHeader/>
        </w:trPr>
        <w:tc>
          <w:tcPr>
            <w:tcW w:w="1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46E" w:rsidRPr="00575600" w:rsidRDefault="0035746E" w:rsidP="0043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746E" w:rsidRDefault="0035746E">
      <w:bookmarkStart w:id="0" w:name="_GoBack"/>
      <w:bookmarkEnd w:id="0"/>
    </w:p>
    <w:sectPr w:rsidR="0035746E">
      <w:pgSz w:w="16901" w:h="11950" w:orient="landscape"/>
      <w:pgMar w:top="850" w:right="567" w:bottom="1417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E2"/>
    <w:rsid w:val="00064413"/>
    <w:rsid w:val="00237E0A"/>
    <w:rsid w:val="0035746E"/>
    <w:rsid w:val="005A711F"/>
    <w:rsid w:val="005D57D0"/>
    <w:rsid w:val="005D6616"/>
    <w:rsid w:val="005E2B84"/>
    <w:rsid w:val="00680FC0"/>
    <w:rsid w:val="00751A7C"/>
    <w:rsid w:val="009B1646"/>
    <w:rsid w:val="00A760A7"/>
    <w:rsid w:val="00DD34F1"/>
    <w:rsid w:val="00F1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CEFB1"/>
  <w14:defaultImageDpi w14:val="0"/>
  <w15:docId w15:val="{D32BF089-9467-4AF9-8BB2-883477DF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711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57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746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574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14.10.2015 08:30:13; РР·РјРµРЅРµРЅ: elena 03.06.2022 12:32:49</dc:subject>
  <dc:creator>Keysystems.DWH2.ReportDesigner</dc:creator>
  <cp:keywords/>
  <dc:description/>
  <cp:lastModifiedBy>Лунева Оксана Владимировна</cp:lastModifiedBy>
  <cp:revision>3</cp:revision>
  <cp:lastPrinted>2022-10-24T23:31:00Z</cp:lastPrinted>
  <dcterms:created xsi:type="dcterms:W3CDTF">2022-10-25T07:15:00Z</dcterms:created>
  <dcterms:modified xsi:type="dcterms:W3CDTF">2022-10-25T07:18:00Z</dcterms:modified>
</cp:coreProperties>
</file>