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59D" w:rsidRPr="0065559D" w:rsidRDefault="0065559D" w:rsidP="008B21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65559D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65559D" w:rsidRPr="0065559D" w:rsidRDefault="0065559D" w:rsidP="008B21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59D" w:rsidRPr="0065559D" w:rsidRDefault="0065559D" w:rsidP="008B21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5559D" w:rsidRPr="0065559D" w:rsidRDefault="0065559D" w:rsidP="008B21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65559D">
        <w:rPr>
          <w:rFonts w:ascii="Times New Roman" w:hAnsi="Times New Roman" w:cs="Times New Roman"/>
          <w:b/>
          <w:sz w:val="28"/>
          <w:szCs w:val="28"/>
        </w:rPr>
        <w:t xml:space="preserve"> 919-па</w:t>
      </w:r>
    </w:p>
    <w:p w:rsidR="0065559D" w:rsidRPr="0065559D" w:rsidRDefault="0065559D" w:rsidP="008B21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59D" w:rsidRPr="0065559D" w:rsidRDefault="0065559D" w:rsidP="008B21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65559D" w:rsidRPr="0065559D" w:rsidRDefault="0065559D" w:rsidP="008B21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 xml:space="preserve">ПРИМОРСКОГО КРАЯ </w:t>
      </w:r>
      <w:r w:rsidR="00CE3D12">
        <w:rPr>
          <w:rFonts w:ascii="Times New Roman" w:hAnsi="Times New Roman" w:cs="Times New Roman"/>
          <w:b/>
          <w:sz w:val="28"/>
          <w:szCs w:val="28"/>
        </w:rPr>
        <w:t>«</w:t>
      </w:r>
      <w:r w:rsidRPr="0065559D">
        <w:rPr>
          <w:rFonts w:ascii="Times New Roman" w:hAnsi="Times New Roman" w:cs="Times New Roman"/>
          <w:b/>
          <w:sz w:val="28"/>
          <w:szCs w:val="28"/>
        </w:rPr>
        <w:t>РАЗВИТИЕ ТРАНСПОРТНОГО КОМПЛЕКСА</w:t>
      </w:r>
    </w:p>
    <w:p w:rsidR="00E42384" w:rsidRDefault="0065559D" w:rsidP="008B21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>ПРИМОРСКОГО КРАЯ</w:t>
      </w:r>
      <w:r w:rsidR="00CE3D12">
        <w:rPr>
          <w:rFonts w:ascii="Times New Roman" w:hAnsi="Times New Roman" w:cs="Times New Roman"/>
          <w:b/>
          <w:sz w:val="28"/>
          <w:szCs w:val="28"/>
        </w:rPr>
        <w:t>»</w:t>
      </w:r>
      <w:r w:rsidRPr="0065559D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</w:p>
    <w:p w:rsidR="0065559D" w:rsidRDefault="0065559D" w:rsidP="008B21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от 07.04.2020 N 300-пп, от 18.05.2020 N 439-пп,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от 30.06.2020 N 580-пп, от 01.09.2020 N 754-пп,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от 15.10.2020 N 892-пп, от 26.12.2020 N 1077-пп,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от 20.05.2021 N 311-пп, от 19.07.2021 N 457-пп,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от 10.12.2021 N 797-пп, от 27.12.2021 N 860-пп,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от 28.02.2022 N 98-пп, от 12.05.2022 N 308-пп,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от 20.06.2022 N 414-пп, от 01.09.2022 N 595-пп,</w:t>
      </w:r>
    </w:p>
    <w:p w:rsidR="00FD2152" w:rsidRDefault="00895A6F" w:rsidP="00895A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от 10.10.2022 N 687-пп)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Приложение N 11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"Развитие транспортного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комплекса Приморского края"</w:t>
      </w:r>
    </w:p>
    <w:p w:rsidR="00064773" w:rsidRDefault="00895A6F" w:rsidP="00895A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на 2020 - 2027 годы</w:t>
      </w:r>
    </w:p>
    <w:p w:rsidR="00523CDA" w:rsidRPr="008A4FDE" w:rsidRDefault="00523CDA" w:rsidP="008B2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559D" w:rsidRPr="00895A6F" w:rsidRDefault="00895A6F" w:rsidP="008B2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ЗА СЧЕТ СРЕДСТВ ДОРОЖНОГО ФОНДА ПРИМОРСКОГО КРАЯ БЮДЖЕТАМ МУНИЦИПАЛЬНЫХ ОБРАЗОВАНИЙ ПРИМОРСКОГО КРАЯ НА ОСУЩЕСТВЛЕНИЕ ДОРОЖНОЙ ДЕЯТЕЛЬНОСТИ В ОТНОШЕНИИ АВТОМОБИЛЬНЫХ ДОРОГ ОБЩЕГО ПОЛЬЗОВАНИЯ МЕСТНОГО ЗНАЧЕНИЯ, КАПИТАЛЬНЫЙ РЕМОНТ И РЕМОНТ ДВОРОВЫХ ТЕРРИТОРИЙ МНОГОКВАРТИРНЫХ ДОМОВ И ПРОЕЗДОВ К ДВОРОВЫМ ТЕРРИТОРИЯМ МНОГОКВАРТИРНЫХ ДОМОВ НАСЕЛЕННЫХ ПУНКТОВ</w:t>
      </w:r>
    </w:p>
    <w:p w:rsidR="00064773" w:rsidRDefault="00064773" w:rsidP="008B2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от 07.04.2020 N 300-пп, от 30.06.2020 N 580-пп,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от 19.07.2021 N 457-пп, от 27.12.2021 N 860-пп,</w:t>
      </w:r>
    </w:p>
    <w:p w:rsidR="00C423CE" w:rsidRDefault="00895A6F" w:rsidP="00895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от 28.02.2022 N 98-пп)</w:t>
      </w:r>
    </w:p>
    <w:p w:rsidR="0065559D" w:rsidRDefault="0065559D" w:rsidP="008B2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Субсидии предоставляются бюджетам муниципальных образований Приморского края (далее - муниципальные образования) в целях софинансирования расходных обязательств муниципальных образований, возникающих при выполнении органами местного самоуправления полномочий по осуществлению дорожной деятельности в отношении автомобильных дорог общего пользования местного значения, капитальному ремонту и ремонту дворовых территорий многоквартирных домов и проездов к дворовым территориям многоквартирных домов населенных пунктов по следующим направлениям:</w:t>
      </w:r>
    </w:p>
    <w:p w:rsid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капитальный ремонт и ремонт автомобильных дорог общего пользования населенных пунктов;</w:t>
      </w:r>
    </w:p>
    <w:p w:rsid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проектирование, строительство, реконструкция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ремонт;</w:t>
      </w:r>
    </w:p>
    <w:p w:rsid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капитальный ремонт и ремонт дворовых территорий многоквартирных домов, проездов к дворовым территориям многоквартирных домов населенных пунктов;</w:t>
      </w:r>
    </w:p>
    <w:p w:rsid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семьям;</w:t>
      </w:r>
    </w:p>
    <w:p w:rsid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проектирование, строительство, реконструкцию автомобильных дорог общего пользования населенных пунктов;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е) ремонт автомобильных дорог общего пользования местного значения Владивостокского городского округа (далее - мероприятие), включенный в </w:t>
      </w:r>
      <w:hyperlink r:id="rId6" w:history="1">
        <w:r w:rsidRPr="00895A6F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социального развития центров экономического роста Приморского края, утвержденный постановлением Администрации Приморского края от 29 июня 2018 года N 303-па "Об утверждении Плана социального развития центров экономического роста Приморского края" (далее - комплексный план);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ж) реконструкция автомобильной дороги общего назначения "Пригородная". Мост N 2, включенный в комплексный план.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(пп. "ж" введен </w:t>
      </w:r>
      <w:hyperlink r:id="rId7" w:history="1">
        <w:r w:rsidRPr="00895A6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07.04.2020 N 300-пп)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7. Расчет размера субсидии бюджетам муниципальных образований, источником финансового обеспечения которых являются средства краевого бюджета, по соответствующему направлению, указанному в </w:t>
      </w:r>
      <w:hyperlink r:id="rId8" w:history="1">
        <w:r w:rsidRPr="00895A6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по следующим методикам: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7.1. По направлению, указанному в </w:t>
      </w:r>
      <w:hyperlink r:id="rId9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895A6F">
          <w:rPr>
            <w:rFonts w:ascii="Times New Roman" w:hAnsi="Times New Roman" w:cs="Times New Roman"/>
            <w:sz w:val="28"/>
            <w:szCs w:val="28"/>
          </w:rPr>
          <w:t>"е"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Сiа = Ср x Прi x В, при этом Сiа &lt;= Рiа x Уi,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где: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Сiа - размер субсидии i-ому муниципальному образованию по направлениям, указанным в </w:t>
      </w:r>
      <w:hyperlink r:id="rId11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895A6F">
          <w:rPr>
            <w:rFonts w:ascii="Times New Roman" w:hAnsi="Times New Roman" w:cs="Times New Roman"/>
            <w:sz w:val="28"/>
            <w:szCs w:val="28"/>
          </w:rPr>
          <w:t>"е"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Ср - размер нормативных затрат на ремонт (капитальный ремонт) автомобильных дорог общего пользования регионального или межмуниципального значения V категории, установленный </w:t>
      </w:r>
      <w:hyperlink r:id="rId13" w:history="1">
        <w:r w:rsidRPr="00895A6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Администрации Приморского края от 14 февраля 2012 года N 32-па "О нормативах финансовых затрат на содержание, ремонт и капитальный ремонт автомобильных дорог общего пользования регионального или межмуниципального значения и правилах расчета размера ассигнований краевого бюджета на указанные цели" (далее - постановление N 32-па);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Прi - протяженность автомобильных дорог i-того муниципального образования, подлежащая ежегодному ремонту с учетом межремонтных сроков (5 лет) согласно </w:t>
      </w:r>
      <w:hyperlink r:id="rId14" w:history="1">
        <w:r w:rsidRPr="00895A6F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мая 2017 года N 658 "О нормативах финансовых затрат и Правилах расчета размера бюджетных ассигнований федерального бюджета на капитальный ремонт, ремонт и содержание автомобильных дорог федерального значения";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В - отношение общего размера субсидий бюджетам муниципальных образований, предусмотренного в краевом бюджете за счет средств дорожного фонда на текущий финансовый год по направлениям, указанным в </w:t>
      </w:r>
      <w:hyperlink r:id="rId15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895A6F">
          <w:rPr>
            <w:rFonts w:ascii="Times New Roman" w:hAnsi="Times New Roman" w:cs="Times New Roman"/>
            <w:sz w:val="28"/>
            <w:szCs w:val="28"/>
          </w:rPr>
          <w:t>"е"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Порядка, к общей стоимости капитального ремонта и ремонта автомобильных дорог общего пользования населенных пунктов муниципальных образований, подавших заявки, рассчитанной с учетом требований </w:t>
      </w:r>
      <w:hyperlink r:id="rId17" w:history="1">
        <w:r w:rsidRPr="00895A6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N 32-па, %;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Рiа - размер сметной стоимости работ по направлениям, указанным в </w:t>
      </w:r>
      <w:hyperlink r:id="rId18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895A6F">
          <w:rPr>
            <w:rFonts w:ascii="Times New Roman" w:hAnsi="Times New Roman" w:cs="Times New Roman"/>
            <w:sz w:val="28"/>
            <w:szCs w:val="28"/>
          </w:rPr>
          <w:t>"е"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Порядка, в i-ом муниципальном образовании (согласно заявке);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Уi - уровень софинансирования расходного обязательства i-того муниципального образования за счет субсидии.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В случае если источником субсидий краевого бюджета являются средства федерального бюджета, направляемые на софинансирование реализации мероприятий, включенных в комплексный план, уровень софинансирования расходного обязательства муниципального образования Yi равен 99,0 процента.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В случае если заявленный размер субсидии менее размера субсидии, определенного в соответствии с настоящим пунктом, субсидия предоставляется в заявленном размере;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7.2. По направлению, указанному в </w:t>
      </w:r>
      <w:hyperlink r:id="rId20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"б"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170805" cy="357505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80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где: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Сi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размер субсидии i-ому муниципальному образованию по направлению, указанному в </w:t>
      </w:r>
      <w:hyperlink r:id="rId22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"б"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С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общий размер субсидий бюджетам муниципальных образований, предусмотренный в краевом бюджете за счет средств дорожного фонда на текущий финансовый год по направлению, указанному в </w:t>
      </w:r>
      <w:hyperlink r:id="rId23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"б"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Рi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размер сметной стоимости работ по направлению, указанному в </w:t>
      </w:r>
      <w:hyperlink r:id="rId24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"б"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Порядка, в i-ом муниципальном образовании (согласно заявке);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Уi - уровень софинансирования расходного обязательства i-того муниципального образования за счет субсидии;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7.3. По направлению, указанному в </w:t>
      </w:r>
      <w:hyperlink r:id="rId25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"в"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Сi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895A6F">
        <w:rPr>
          <w:rFonts w:ascii="Times New Roman" w:hAnsi="Times New Roman" w:cs="Times New Roman"/>
          <w:sz w:val="28"/>
          <w:szCs w:val="28"/>
        </w:rPr>
        <w:t xml:space="preserve"> = С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895A6F">
        <w:rPr>
          <w:rFonts w:ascii="Times New Roman" w:hAnsi="Times New Roman" w:cs="Times New Roman"/>
          <w:sz w:val="28"/>
          <w:szCs w:val="28"/>
        </w:rPr>
        <w:t xml:space="preserve"> / Ч x Ч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895A6F">
        <w:rPr>
          <w:rFonts w:ascii="Times New Roman" w:hAnsi="Times New Roman" w:cs="Times New Roman"/>
          <w:sz w:val="28"/>
          <w:szCs w:val="28"/>
        </w:rPr>
        <w:t>, при этом Сi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895A6F">
        <w:rPr>
          <w:rFonts w:ascii="Times New Roman" w:hAnsi="Times New Roman" w:cs="Times New Roman"/>
          <w:sz w:val="28"/>
          <w:szCs w:val="28"/>
        </w:rPr>
        <w:t xml:space="preserve"> &lt;= Рi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895A6F">
        <w:rPr>
          <w:rFonts w:ascii="Times New Roman" w:hAnsi="Times New Roman" w:cs="Times New Roman"/>
          <w:sz w:val="28"/>
          <w:szCs w:val="28"/>
        </w:rPr>
        <w:t xml:space="preserve"> x Уi,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где: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Сi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размер субсидии i-ому муниципальному образованию по направлению, указанному в </w:t>
      </w:r>
      <w:hyperlink r:id="rId26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"в"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С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общий размер субсидий бюджетам муниципальных образований, предусмотренный в краевом бюджете за счет средств дорожного фонда на текущий финансовый год по направлению, указанному в </w:t>
      </w:r>
      <w:hyperlink r:id="rId27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"в"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Ч - общая численность населения муниципальных образований (населенных пунктов), подавших заявки, в соответствии со статистическим сборником "Численность населения Приморского края в разрезе населенных пунктов" за отчетный финансовый год;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Ч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численность населения i-того муниципального образования в соответствии со статистическим сборником "Численность населения Приморского края в разрезе населенных пунктов" за отчетный финансовый год;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Рi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размер сметной стоимости работ по направлению, указанному в </w:t>
      </w:r>
      <w:hyperlink r:id="rId28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"в"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Порядка, в i-ом муниципальном образовании (согласно заявке);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Уi - уровень софинансирования расходного обязательства i-того муниципального образования за счет субсидии;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7.4. По направлению, указанному в </w:t>
      </w:r>
      <w:hyperlink r:id="rId29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"г"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104130" cy="357505"/>
            <wp:effectExtent l="0" t="0" r="127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13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где: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Сi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размер субсидии i-ому муниципальному образованию по направлению, указанному в </w:t>
      </w:r>
      <w:hyperlink r:id="rId31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"г"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С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общий размер субсидий бюджетам муниципальных образований, предусмотренный в краевом бюджете за счет средств дорожного фонда на текущий финансовый год по направлению, указанному в </w:t>
      </w:r>
      <w:hyperlink r:id="rId32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"г"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Рi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размер потребности финансирования i-го муниципального образования по направлению, указанному в </w:t>
      </w:r>
      <w:hyperlink r:id="rId33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"г"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Порядка, который определяется по формуле: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Рi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Pr="00895A6F">
        <w:rPr>
          <w:rFonts w:ascii="Times New Roman" w:hAnsi="Times New Roman" w:cs="Times New Roman"/>
          <w:sz w:val="28"/>
          <w:szCs w:val="28"/>
        </w:rPr>
        <w:t xml:space="preserve"> = N 1 x Qi + N 2 x Qi, где: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N 1 - величина норматива в расчете на один земельный участок, применяемая для определения размера потребности финансирования муниципального образования на проектирование, строительство, капитальный ремонт и ремонт подъездных автомобильных дорог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равная 69 тыс. рублей;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N 2 - величина норматива в расчете на один земельный участок, применяемая для определения размера потребности финансирования муниципального образования на проектирование, строительство, капитальный ремонт и ремонт внутриквартальных дорог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равная 111 тыс. рублей;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Qi - количество земельных участков в i-том муниципальном образовании, предоставленных (предоставляемым) на бесплатной основе гражданам, имеющим трех и более детей;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Уi - уровень софинансирования расходного обязательства i-того муниципального образования за счет субсидии.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При этом субсидия на проектирование предоставляется в размере не более 10 процентов от общего размера субсидии, предоставляемой для проектирования и строительства.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7.5. По направлению, указанному в </w:t>
      </w:r>
      <w:hyperlink r:id="rId34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"д"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history="1">
        <w:r w:rsidRPr="00895A6F">
          <w:rPr>
            <w:rFonts w:ascii="Times New Roman" w:hAnsi="Times New Roman" w:cs="Times New Roman"/>
            <w:sz w:val="28"/>
            <w:szCs w:val="28"/>
          </w:rPr>
          <w:t>"ж"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noProof/>
          <w:position w:val="-41"/>
          <w:sz w:val="28"/>
          <w:szCs w:val="28"/>
          <w:lang w:eastAsia="ru-RU"/>
        </w:rPr>
        <w:drawing>
          <wp:inline distT="0" distB="0" distL="0" distR="0">
            <wp:extent cx="4389120" cy="7067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где: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Ci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размер субсидии i-ому муниципальному образованию по направлению, указанному в </w:t>
      </w:r>
      <w:hyperlink r:id="rId37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подпунктах "д"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, </w:t>
      </w:r>
      <w:hyperlink r:id="rId38" w:history="1">
        <w:r w:rsidRPr="00895A6F">
          <w:rPr>
            <w:rFonts w:ascii="Times New Roman" w:hAnsi="Times New Roman" w:cs="Times New Roman"/>
            <w:sz w:val="28"/>
            <w:szCs w:val="28"/>
          </w:rPr>
          <w:t>"ж"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C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общий размер субсидий бюджетам муниципальных образований, предусмотренный в краевом бюджете за счет средств дорожного фонда на текущий финансовый год по направлению, указанному в </w:t>
      </w:r>
      <w:hyperlink r:id="rId39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"д"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0" w:history="1">
        <w:r w:rsidRPr="00895A6F">
          <w:rPr>
            <w:rFonts w:ascii="Times New Roman" w:hAnsi="Times New Roman" w:cs="Times New Roman"/>
            <w:sz w:val="28"/>
            <w:szCs w:val="28"/>
          </w:rPr>
          <w:t>"ж"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Pi</w:t>
      </w:r>
      <w:r w:rsidRPr="00895A6F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895A6F">
        <w:rPr>
          <w:rFonts w:ascii="Times New Roman" w:hAnsi="Times New Roman" w:cs="Times New Roman"/>
          <w:sz w:val="28"/>
          <w:szCs w:val="28"/>
        </w:rPr>
        <w:t xml:space="preserve"> - размер сметной стоимости работ по направлению, указанному в </w:t>
      </w:r>
      <w:hyperlink r:id="rId41" w:history="1">
        <w:r w:rsidRPr="00895A6F">
          <w:rPr>
            <w:rFonts w:ascii="Times New Roman" w:hAnsi="Times New Roman" w:cs="Times New Roman"/>
            <w:sz w:val="28"/>
            <w:szCs w:val="28"/>
          </w:rPr>
          <w:t>подпункте "д"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2" w:history="1">
        <w:r w:rsidRPr="00895A6F">
          <w:rPr>
            <w:rFonts w:ascii="Times New Roman" w:hAnsi="Times New Roman" w:cs="Times New Roman"/>
            <w:sz w:val="28"/>
            <w:szCs w:val="28"/>
          </w:rPr>
          <w:t>"ж" пункта 2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настоящего Порядка, в i-ом муниципальном образовании (согласно заявке);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Yi - уровень софинансирования расходного обязательства i-того муниципального образования за счет субсидии.</w:t>
      </w:r>
    </w:p>
    <w:p w:rsidR="00895A6F" w:rsidRPr="00895A6F" w:rsidRDefault="00895A6F" w:rsidP="00895A6F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В случае если источником субсидий краевого бюджета являются средства федерального бюджета, направляемые на софинансирование реализации мероприятий, включенных в комплексный план, уровень софинансирования </w:t>
      </w:r>
      <w:bookmarkStart w:id="1" w:name="_GoBack"/>
      <w:r w:rsidRPr="00895A6F">
        <w:rPr>
          <w:rFonts w:ascii="Times New Roman" w:hAnsi="Times New Roman" w:cs="Times New Roman"/>
          <w:sz w:val="28"/>
          <w:szCs w:val="28"/>
        </w:rPr>
        <w:t>расходного обязательства муниципального образования Yi равен 99,0 процента.</w:t>
      </w:r>
    </w:p>
    <w:p w:rsidR="00895A6F" w:rsidRPr="00895A6F" w:rsidRDefault="00895A6F" w:rsidP="00895A6F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В случае если заявленный размер субсидии менее размера субсидии, </w:t>
      </w:r>
      <w:bookmarkEnd w:id="1"/>
      <w:r w:rsidRPr="00895A6F">
        <w:rPr>
          <w:rFonts w:ascii="Times New Roman" w:hAnsi="Times New Roman" w:cs="Times New Roman"/>
          <w:sz w:val="28"/>
          <w:szCs w:val="28"/>
        </w:rPr>
        <w:t>определенного в соответствии с настоящим пунктом, субсидия предоставляется в заявленном размере;</w:t>
      </w:r>
    </w:p>
    <w:p w:rsidR="00895A6F" w:rsidRPr="00895A6F" w:rsidRDefault="00895A6F" w:rsidP="00895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 xml:space="preserve">(пп. 7.5 в ред. </w:t>
      </w:r>
      <w:hyperlink r:id="rId43" w:history="1">
        <w:r w:rsidRPr="00895A6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895A6F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07.04.2020 N 300-пп)</w:t>
      </w:r>
    </w:p>
    <w:p w:rsidR="00895A6F" w:rsidRPr="00895A6F" w:rsidRDefault="00895A6F" w:rsidP="00895A6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6F">
        <w:rPr>
          <w:rFonts w:ascii="Times New Roman" w:hAnsi="Times New Roman" w:cs="Times New Roman"/>
          <w:sz w:val="28"/>
          <w:szCs w:val="28"/>
        </w:rPr>
        <w:t>7.6. Уровень софинансирования расходного обязательства муниципального образования за счет средств краевого бюджета определяется в соответствии с порядком формирования, предоставления и распределения субсидий из краевого бюджета бюджетам муниципальных образований Приморского края, утверждаемым постановлением Правительства Приморского края.</w:t>
      </w:r>
    </w:p>
    <w:p w:rsidR="00AA498F" w:rsidRPr="00895A6F" w:rsidRDefault="00AA498F" w:rsidP="00895A6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AA498F" w:rsidRPr="00895A6F" w:rsidSect="00AA498F">
      <w:headerReference w:type="default" r:id="rId4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A6F">
          <w:rPr>
            <w:noProof/>
          </w:rPr>
          <w:t>6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64773"/>
    <w:rsid w:val="000D3FE0"/>
    <w:rsid w:val="000D6D0B"/>
    <w:rsid w:val="00345CB1"/>
    <w:rsid w:val="00356D41"/>
    <w:rsid w:val="00523CDA"/>
    <w:rsid w:val="00536A7D"/>
    <w:rsid w:val="0065559D"/>
    <w:rsid w:val="00674632"/>
    <w:rsid w:val="00686DD1"/>
    <w:rsid w:val="006A0001"/>
    <w:rsid w:val="006A2E99"/>
    <w:rsid w:val="00816FEB"/>
    <w:rsid w:val="0085051A"/>
    <w:rsid w:val="008614E7"/>
    <w:rsid w:val="00895A6F"/>
    <w:rsid w:val="008A4FDE"/>
    <w:rsid w:val="008B2182"/>
    <w:rsid w:val="009C1F8A"/>
    <w:rsid w:val="009D0279"/>
    <w:rsid w:val="00AA498F"/>
    <w:rsid w:val="00B17B0A"/>
    <w:rsid w:val="00BE1AA7"/>
    <w:rsid w:val="00BF5216"/>
    <w:rsid w:val="00C423CE"/>
    <w:rsid w:val="00C84080"/>
    <w:rsid w:val="00CA09A1"/>
    <w:rsid w:val="00CE3D12"/>
    <w:rsid w:val="00D545B2"/>
    <w:rsid w:val="00DA538F"/>
    <w:rsid w:val="00E22E79"/>
    <w:rsid w:val="00E411FA"/>
    <w:rsid w:val="00E42384"/>
    <w:rsid w:val="00F64C4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49CFE4CF-F78E-4AA3-9EC1-E02EB5673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321D2A5FA91018ABB94A1A1CCBFD98A8B6A10F9AF6FE54F027881509B3A58BCC4C0A329FE9619F3199E48CB26AEC312BCC99611473CBE09A9ED558kEC2F" TargetMode="External"/><Relationship Id="rId13" Type="http://schemas.openxmlformats.org/officeDocument/2006/relationships/hyperlink" Target="consultantplus://offline/ref=CC321D2A5FA91018ABB94A1A1CCBFD98A8B6A10F9EF1FC5CF924D51F01EAA989CB43553798F8619C3786E58CA563B862k6CDF" TargetMode="External"/><Relationship Id="rId18" Type="http://schemas.openxmlformats.org/officeDocument/2006/relationships/hyperlink" Target="consultantplus://offline/ref=CC321D2A5FA91018ABB94A1A1CCBFD98A8B6A10F9AF6FE54F027881509B3A58BCC4C0A329FE9619F3199E48DBB6AEC312BCC99611473CBE09A9ED558kEC2F" TargetMode="External"/><Relationship Id="rId26" Type="http://schemas.openxmlformats.org/officeDocument/2006/relationships/hyperlink" Target="consultantplus://offline/ref=CC321D2A5FA91018ABB94A1A1CCBFD98A8B6A10F9AF6FE54F027881509B3A58BCC4C0A329FE9619F3199E48DB96AEC312BCC99611473CBE09A9ED558kEC2F" TargetMode="External"/><Relationship Id="rId39" Type="http://schemas.openxmlformats.org/officeDocument/2006/relationships/hyperlink" Target="consultantplus://offline/ref=CC321D2A5FA91018ABB94A1A1CCBFD98A8B6A10F9AF6FE54F027881509B3A58BCC4C0A329FE9619F3199E48DBF6AEC312BCC99611473CBE09A9ED558kEC2F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.wmf"/><Relationship Id="rId34" Type="http://schemas.openxmlformats.org/officeDocument/2006/relationships/hyperlink" Target="consultantplus://offline/ref=CC321D2A5FA91018ABB94A1A1CCBFD98A8B6A10F9AF6FE54F027881509B3A58BCC4C0A329FE9619F3199E48DBF6AEC312BCC99611473CBE09A9ED558kEC2F" TargetMode="External"/><Relationship Id="rId42" Type="http://schemas.openxmlformats.org/officeDocument/2006/relationships/hyperlink" Target="consultantplus://offline/ref=CC321D2A5FA91018ABB94A1A1CCBFD98A8B6A10F9AF6FE54F027881509B3A58BCC4C0A329FE9619F319AE389BB6AEC312BCC99611473CBE09A9ED558kEC2F" TargetMode="External"/><Relationship Id="rId7" Type="http://schemas.openxmlformats.org/officeDocument/2006/relationships/hyperlink" Target="consultantplus://offline/ref=A3C04C011BFF30307BC1FC0AAE217A421999196678D09687CA5D14AE5305A675F7860CD42751850F86DB61C4A98941C6F96FAD35FEB3EF66476B7B57a5BCF" TargetMode="External"/><Relationship Id="rId12" Type="http://schemas.openxmlformats.org/officeDocument/2006/relationships/hyperlink" Target="consultantplus://offline/ref=CC321D2A5FA91018ABB94A1A1CCBFD98A8B6A10F9AF6FE54F027881509B3A58BCC4C0A329FE9619F3199E48DBE6AEC312BCC99611473CBE09A9ED558kEC2F" TargetMode="External"/><Relationship Id="rId17" Type="http://schemas.openxmlformats.org/officeDocument/2006/relationships/hyperlink" Target="consultantplus://offline/ref=CC321D2A5FA91018ABB94A1A1CCBFD98A8B6A10F9EF1FC5CF924D51F01EAA989CB43553798F8619C3786E58CA563B862k6CDF" TargetMode="External"/><Relationship Id="rId25" Type="http://schemas.openxmlformats.org/officeDocument/2006/relationships/hyperlink" Target="consultantplus://offline/ref=CC321D2A5FA91018ABB94A1A1CCBFD98A8B6A10F9AF6FE54F027881509B3A58BCC4C0A329FE9619F3199E48DB96AEC312BCC99611473CBE09A9ED558kEC2F" TargetMode="External"/><Relationship Id="rId33" Type="http://schemas.openxmlformats.org/officeDocument/2006/relationships/hyperlink" Target="consultantplus://offline/ref=CC321D2A5FA91018ABB94A1A1CCBFD98A8B6A10F9AF6FE54F027881509B3A58BCC4C0A329FE9619F3199E48DB86AEC312BCC99611473CBE09A9ED558kEC2F" TargetMode="External"/><Relationship Id="rId38" Type="http://schemas.openxmlformats.org/officeDocument/2006/relationships/hyperlink" Target="consultantplus://offline/ref=CC321D2A5FA91018ABB94A1A1CCBFD98A8B6A10F9AF6FE54F027881509B3A58BCC4C0A329FE9619F319AE389BB6AEC312BCC99611473CBE09A9ED558kEC2F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C321D2A5FA91018ABB94A1A1CCBFD98A8B6A10F9AF6FE54F027881509B3A58BCC4C0A329FE9619F3199E48DBE6AEC312BCC99611473CBE09A9ED558kEC2F" TargetMode="External"/><Relationship Id="rId20" Type="http://schemas.openxmlformats.org/officeDocument/2006/relationships/hyperlink" Target="consultantplus://offline/ref=CC321D2A5FA91018ABB94A1A1CCBFD98A8B6A10F9AF6FE54F027881509B3A58BCC4C0A329FE9619F3199E48DBA6AEC312BCC99611473CBE09A9ED558kEC2F" TargetMode="External"/><Relationship Id="rId29" Type="http://schemas.openxmlformats.org/officeDocument/2006/relationships/hyperlink" Target="consultantplus://offline/ref=CC321D2A5FA91018ABB94A1A1CCBFD98A8B6A10F9AF6FE54F027881509B3A58BCC4C0A329FE9619F3199E48DB86AEC312BCC99611473CBE09A9ED558kEC2F" TargetMode="External"/><Relationship Id="rId41" Type="http://schemas.openxmlformats.org/officeDocument/2006/relationships/hyperlink" Target="consultantplus://offline/ref=CC321D2A5FA91018ABB94A1A1CCBFD98A8B6A10F9AF6FE54F027881509B3A58BCC4C0A329FE9619F3199E48DBF6AEC312BCC99611473CBE09A9ED558kEC2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3C04C011BFF30307BC1FC0AAE217A421999196678D39085C55D14AE5305A675F7860CD42751850F86D962C3A78941C6F96FAD35FEB3EF66476B7B57a5BCF" TargetMode="External"/><Relationship Id="rId11" Type="http://schemas.openxmlformats.org/officeDocument/2006/relationships/hyperlink" Target="consultantplus://offline/ref=CC321D2A5FA91018ABB94A1A1CCBFD98A8B6A10F9AF6FE54F027881509B3A58BCC4C0A329FE9619F3199E48DBB6AEC312BCC99611473CBE09A9ED558kEC2F" TargetMode="External"/><Relationship Id="rId24" Type="http://schemas.openxmlformats.org/officeDocument/2006/relationships/hyperlink" Target="consultantplus://offline/ref=CC321D2A5FA91018ABB94A1A1CCBFD98A8B6A10F9AF6FE54F027881509B3A58BCC4C0A329FE9619F3199E48DBA6AEC312BCC99611473CBE09A9ED558kEC2F" TargetMode="External"/><Relationship Id="rId32" Type="http://schemas.openxmlformats.org/officeDocument/2006/relationships/hyperlink" Target="consultantplus://offline/ref=CC321D2A5FA91018ABB94A1A1CCBFD98A8B6A10F9AF6FE54F027881509B3A58BCC4C0A329FE9619F3199E48DB86AEC312BCC99611473CBE09A9ED558kEC2F" TargetMode="External"/><Relationship Id="rId37" Type="http://schemas.openxmlformats.org/officeDocument/2006/relationships/hyperlink" Target="consultantplus://offline/ref=CC321D2A5FA91018ABB94A1A1CCBFD98A8B6A10F9AF6FE54F027881509B3A58BCC4C0A329FE9619F3199E48DBF6AEC312BCC99611473CBE09A9ED558kEC2F" TargetMode="External"/><Relationship Id="rId40" Type="http://schemas.openxmlformats.org/officeDocument/2006/relationships/hyperlink" Target="consultantplus://offline/ref=CC321D2A5FA91018ABB94A1A1CCBFD98A8B6A10F9AF6FE54F027881509B3A58BCC4C0A329FE9619F319AE389BB6AEC312BCC99611473CBE09A9ED558kEC2F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C321D2A5FA91018ABB94A1A1CCBFD98A8B6A10F9AF6FE54F027881509B3A58BCC4C0A329FE9619F3199E48DBB6AEC312BCC99611473CBE09A9ED558kEC2F" TargetMode="External"/><Relationship Id="rId23" Type="http://schemas.openxmlformats.org/officeDocument/2006/relationships/hyperlink" Target="consultantplus://offline/ref=CC321D2A5FA91018ABB94A1A1CCBFD98A8B6A10F9AF6FE54F027881509B3A58BCC4C0A329FE9619F3199E48DBA6AEC312BCC99611473CBE09A9ED558kEC2F" TargetMode="External"/><Relationship Id="rId28" Type="http://schemas.openxmlformats.org/officeDocument/2006/relationships/hyperlink" Target="consultantplus://offline/ref=CC321D2A5FA91018ABB94A1A1CCBFD98A8B6A10F9AF6FE54F027881509B3A58BCC4C0A329FE9619F3199E48DB96AEC312BCC99611473CBE09A9ED558kEC2F" TargetMode="External"/><Relationship Id="rId36" Type="http://schemas.openxmlformats.org/officeDocument/2006/relationships/image" Target="media/image3.wmf"/><Relationship Id="rId10" Type="http://schemas.openxmlformats.org/officeDocument/2006/relationships/hyperlink" Target="consultantplus://offline/ref=CC321D2A5FA91018ABB94A1A1CCBFD98A8B6A10F9AF6FE54F027881509B3A58BCC4C0A329FE9619F3199E48DBE6AEC312BCC99611473CBE09A9ED558kEC2F" TargetMode="External"/><Relationship Id="rId19" Type="http://schemas.openxmlformats.org/officeDocument/2006/relationships/hyperlink" Target="consultantplus://offline/ref=CC321D2A5FA91018ABB94A1A1CCBFD98A8B6A10F9AF6FE54F027881509B3A58BCC4C0A329FE9619F3199E48DBE6AEC312BCC99611473CBE09A9ED558kEC2F" TargetMode="External"/><Relationship Id="rId31" Type="http://schemas.openxmlformats.org/officeDocument/2006/relationships/hyperlink" Target="consultantplus://offline/ref=CC321D2A5FA91018ABB94A1A1CCBFD98A8B6A10F9AF6FE54F027881509B3A58BCC4C0A329FE9619F3199E48DB86AEC312BCC99611473CBE09A9ED558kEC2F" TargetMode="External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C321D2A5FA91018ABB94A1A1CCBFD98A8B6A10F9AF6FE54F027881509B3A58BCC4C0A329FE9619F3199E48DBB6AEC312BCC99611473CBE09A9ED558kEC2F" TargetMode="External"/><Relationship Id="rId14" Type="http://schemas.openxmlformats.org/officeDocument/2006/relationships/hyperlink" Target="consultantplus://offline/ref=CC321D2A5FA91018ABB954170AA7A397AABCF8049AF7F30BA57B8E4256E3A3DE9E0C546BDEAB729F3186E68CB9k6C3F" TargetMode="External"/><Relationship Id="rId22" Type="http://schemas.openxmlformats.org/officeDocument/2006/relationships/hyperlink" Target="consultantplus://offline/ref=CC321D2A5FA91018ABB94A1A1CCBFD98A8B6A10F9AF6FE54F027881509B3A58BCC4C0A329FE9619F3199E48DBA6AEC312BCC99611473CBE09A9ED558kEC2F" TargetMode="External"/><Relationship Id="rId27" Type="http://schemas.openxmlformats.org/officeDocument/2006/relationships/hyperlink" Target="consultantplus://offline/ref=CC321D2A5FA91018ABB94A1A1CCBFD98A8B6A10F9AF6FE54F027881509B3A58BCC4C0A329FE9619F3199E48DB96AEC312BCC99611473CBE09A9ED558kEC2F" TargetMode="External"/><Relationship Id="rId30" Type="http://schemas.openxmlformats.org/officeDocument/2006/relationships/image" Target="media/image2.wmf"/><Relationship Id="rId35" Type="http://schemas.openxmlformats.org/officeDocument/2006/relationships/hyperlink" Target="consultantplus://offline/ref=CC321D2A5FA91018ABB94A1A1CCBFD98A8B6A10F9AF6FE54F027881509B3A58BCC4C0A329FE9619F319AE389BB6AEC312BCC99611473CBE09A9ED558kEC2F" TargetMode="External"/><Relationship Id="rId43" Type="http://schemas.openxmlformats.org/officeDocument/2006/relationships/hyperlink" Target="consultantplus://offline/ref=CC321D2A5FA91018ABB94A1A1CCBFD98A8B6A10F9AF5FB59FE2A881509B3A58BCC4C0A329FE9619F3198E58FBB6AEC312BCC99611473CBE09A9ED558kEC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2594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30</cp:revision>
  <cp:lastPrinted>2019-10-04T06:48:00Z</cp:lastPrinted>
  <dcterms:created xsi:type="dcterms:W3CDTF">2018-09-10T05:05:00Z</dcterms:created>
  <dcterms:modified xsi:type="dcterms:W3CDTF">2022-10-26T05:03:00Z</dcterms:modified>
</cp:coreProperties>
</file>