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BC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BCE">
        <w:rPr>
          <w:rFonts w:ascii="Times New Roman" w:hAnsi="Times New Roman" w:cs="Times New Roman"/>
          <w:b/>
          <w:sz w:val="28"/>
          <w:szCs w:val="28"/>
        </w:rPr>
        <w:t>от 30 августа 2019 г. N 564-па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BCE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</w:t>
      </w:r>
    </w:p>
    <w:p w:rsid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BCE">
        <w:rPr>
          <w:rFonts w:ascii="Times New Roman" w:hAnsi="Times New Roman" w:cs="Times New Roman"/>
          <w:b/>
          <w:sz w:val="28"/>
          <w:szCs w:val="28"/>
        </w:rPr>
        <w:t>ПРИМОРСКОГО КРАЯ "ПАТ</w:t>
      </w:r>
      <w:r>
        <w:rPr>
          <w:rFonts w:ascii="Times New Roman" w:hAnsi="Times New Roman" w:cs="Times New Roman"/>
          <w:b/>
          <w:sz w:val="28"/>
          <w:szCs w:val="28"/>
        </w:rPr>
        <w:t xml:space="preserve">РИОТИЧЕСКОЕ ВОСПИТАНИЕ ГРАЖДАН, </w:t>
      </w:r>
      <w:r w:rsidRPr="00F23BCE">
        <w:rPr>
          <w:rFonts w:ascii="Times New Roman" w:hAnsi="Times New Roman" w:cs="Times New Roman"/>
          <w:b/>
          <w:sz w:val="28"/>
          <w:szCs w:val="28"/>
        </w:rPr>
        <w:t>РЕАЛИЗАЦИЯ ГОСУДАРСТВЕННОЙ НАЦИОНАЛЬНОЙ ПОЛИТИКИ И РАЗВИТИЕ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3BCE">
        <w:rPr>
          <w:rFonts w:ascii="Times New Roman" w:hAnsi="Times New Roman" w:cs="Times New Roman"/>
          <w:b/>
          <w:sz w:val="28"/>
          <w:szCs w:val="28"/>
        </w:rPr>
        <w:t>ИНСТИТУТОВ ГРАЖ</w:t>
      </w:r>
      <w:r>
        <w:rPr>
          <w:rFonts w:ascii="Times New Roman" w:hAnsi="Times New Roman" w:cs="Times New Roman"/>
          <w:b/>
          <w:sz w:val="28"/>
          <w:szCs w:val="28"/>
        </w:rPr>
        <w:t xml:space="preserve">ДАНСКОГО ОБЩЕСТВА НА ТЕРРИТОРИИ </w:t>
      </w:r>
      <w:r w:rsidRPr="00F23BCE">
        <w:rPr>
          <w:rFonts w:ascii="Times New Roman" w:hAnsi="Times New Roman" w:cs="Times New Roman"/>
          <w:b/>
          <w:sz w:val="28"/>
          <w:szCs w:val="28"/>
        </w:rPr>
        <w:t xml:space="preserve">ПРИМОРСКОГО КРАЯ"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F23BCE">
        <w:rPr>
          <w:rFonts w:ascii="Times New Roman" w:hAnsi="Times New Roman" w:cs="Times New Roman"/>
          <w:b/>
          <w:sz w:val="28"/>
          <w:szCs w:val="28"/>
        </w:rPr>
        <w:t>НА 2020 - 2027 ГОДЫ</w:t>
      </w:r>
    </w:p>
    <w:p w:rsid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от 17.01.2020 N 20-пп, от 22.04.2020 N 365-пп,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от 26.06.2020 N 567-пп, от 25.09.2020 N 843-пп,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от 15.04.2021 N 237-пп, от 30.09.2021 N 647-пп,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от 15.12.2021 N 810-пп, от 04.05.2022 N 286-пп,</w:t>
      </w:r>
    </w:p>
    <w:p w:rsidR="00F81070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от 26.07.2022 N 506-пп, от 06.09.2022 N 601-пп)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Приложение N 13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"Патриотическое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воспитание граждан,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реализация государственной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национальной политики и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развитие институтов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гражданского общества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на территории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F81070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на 2020 - 2027 годы</w:t>
      </w:r>
    </w:p>
    <w:p w:rsid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81070" w:rsidRDefault="00F23BCE" w:rsidP="00EB2B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BCE">
        <w:rPr>
          <w:rFonts w:ascii="Times New Roman" w:hAnsi="Times New Roman" w:cs="Times New Roman"/>
          <w:b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ПРОВЕДЕНИЕ РАБОТ ПО ВОССТАНОВЛЕНИЮ ВОИНСКИХ ЗАХОРОНЕНИЙ, НАХОДЯЩИХСЯ В МУНИЦИПАЛЬНОЙ СОБСТВЕННОСТИ, НАНЕСЕНИЮ ИМЕН ПОГИБШИХ ПРИ ЗАЩИТЕ ОТЕЧЕСТВА НА МЕМОРИАЛЬНЫЕ СООРУЖЕНИЯ ВОИНСКИХ ЗАХОРОНЕНИЙ, НА УСТАНОВЛЕНИЕ МЕМОРИАЛЬНЫХ ЗНАКОВ</w:t>
      </w:r>
    </w:p>
    <w:p w:rsidR="00F23BCE" w:rsidRPr="00F23BCE" w:rsidRDefault="00F23BCE" w:rsidP="00EB2B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EB2BE3" w:rsidRDefault="00F23BCE" w:rsidP="00F23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23BCE">
        <w:rPr>
          <w:rFonts w:ascii="Times New Roman" w:hAnsi="Times New Roman" w:cs="Times New Roman"/>
          <w:bCs/>
          <w:sz w:val="28"/>
          <w:szCs w:val="28"/>
        </w:rPr>
        <w:t>от 04.05.2022 N 286-пп, от 26.07.2022 N 506-пп)</w:t>
      </w:r>
    </w:p>
    <w:p w:rsid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8. Распределение субсидии между бюджетами муниципальных образований на соответствующий финансовый год и плановый период утверждается законом Приморского края о краевом бюджете на соответствующий финансовый год и плановый период по следующей формуле:</w:t>
      </w:r>
    </w:p>
    <w:p w:rsidR="00F23BCE" w:rsidRDefault="00F23BCE" w:rsidP="00F23B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23BCE">
        <w:rPr>
          <w:rFonts w:ascii="Times New Roman" w:hAnsi="Times New Roman" w:cs="Times New Roman"/>
          <w:sz w:val="28"/>
          <w:szCs w:val="28"/>
          <w:lang w:val="en-US"/>
        </w:rPr>
        <w:t>Si = S x [(</w:t>
      </w:r>
      <w:proofErr w:type="spellStart"/>
      <w:r w:rsidRPr="00F23BCE">
        <w:rPr>
          <w:rFonts w:ascii="Times New Roman" w:hAnsi="Times New Roman" w:cs="Times New Roman"/>
          <w:sz w:val="28"/>
          <w:szCs w:val="28"/>
          <w:lang w:val="en-US"/>
        </w:rPr>
        <w:t>Mi</w:t>
      </w:r>
      <w:proofErr w:type="spellEnd"/>
      <w:r w:rsidRPr="00F23BCE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Start"/>
      <w:r w:rsidRPr="00F23BC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23BCE">
        <w:rPr>
          <w:rFonts w:ascii="Times New Roman" w:hAnsi="Times New Roman" w:cs="Times New Roman"/>
          <w:sz w:val="28"/>
          <w:szCs w:val="28"/>
          <w:lang w:val="en-US"/>
        </w:rPr>
        <w:t>) / SUM (</w:t>
      </w:r>
      <w:proofErr w:type="spellStart"/>
      <w:r w:rsidRPr="00F23BCE">
        <w:rPr>
          <w:rFonts w:ascii="Times New Roman" w:hAnsi="Times New Roman" w:cs="Times New Roman"/>
          <w:sz w:val="28"/>
          <w:szCs w:val="28"/>
          <w:lang w:val="en-US"/>
        </w:rPr>
        <w:t>Mi</w:t>
      </w:r>
      <w:proofErr w:type="spellEnd"/>
      <w:r w:rsidRPr="00F23BCE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Start"/>
      <w:r w:rsidRPr="00F23BC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F23BCE">
        <w:rPr>
          <w:rFonts w:ascii="Times New Roman" w:hAnsi="Times New Roman" w:cs="Times New Roman"/>
          <w:sz w:val="28"/>
          <w:szCs w:val="28"/>
          <w:lang w:val="en-US"/>
        </w:rPr>
        <w:t xml:space="preserve">)], </w:t>
      </w:r>
      <w:r>
        <w:rPr>
          <w:rFonts w:ascii="Times New Roman" w:hAnsi="Times New Roman" w:cs="Times New Roman"/>
          <w:sz w:val="28"/>
          <w:szCs w:val="28"/>
        </w:rPr>
        <w:t>где</w:t>
      </w:r>
      <w:r w:rsidRPr="00F23BCE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23BCE" w:rsidRPr="00F23BCE" w:rsidRDefault="00F23BCE" w:rsidP="00F23B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23BCE" w:rsidRDefault="00F23BCE" w:rsidP="00F23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субсидий i-тому муниципальному образованию;</w:t>
      </w:r>
    </w:p>
    <w:p w:rsidR="00F23BCE" w:rsidRDefault="00F23BCE" w:rsidP="00F23B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- размер бюджетных ассигнований, предусмотренный в краевом бюджете на соответствующий финансовый год на выплату субсидий;</w:t>
      </w:r>
    </w:p>
    <w:p w:rsidR="00F23BCE" w:rsidRDefault="00F23BCE" w:rsidP="00F23B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стоимость работ по восстановлению (ремонту, реставрации, благоустройству, нанесению имен и установлению мемориальных знаков) воинских захоронений;</w:t>
      </w:r>
    </w:p>
    <w:p w:rsidR="00F23BCE" w:rsidRDefault="00F23BCE" w:rsidP="00F23B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i-того муниципального образования за счет субсидий, установленный Правительством Приморского края.</w:t>
      </w:r>
    </w:p>
    <w:p w:rsidR="00F23BCE" w:rsidRDefault="00F23BCE" w:rsidP="00F23BC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размер потребности в субсидиях, указанный в заявке муниципального образования, менее размера, определенного в соответствии с настоящим пунктом, субсидии муниципальным образованиям предоставляются в заявленном размере.</w:t>
      </w:r>
    </w:p>
    <w:p w:rsidR="001A7BFC" w:rsidRDefault="001A7BFC" w:rsidP="00F23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A7BFC" w:rsidSect="00C84080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55334"/>
      <w:docPartObj>
        <w:docPartGallery w:val="Page Numbers (Top of Page)"/>
        <w:docPartUnique/>
      </w:docPartObj>
    </w:sdtPr>
    <w:sdtEndPr/>
    <w:sdtContent>
      <w:p w:rsidR="00543425" w:rsidRDefault="005434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BCE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0A"/>
    <w:rsid w:val="00006CF8"/>
    <w:rsid w:val="00054019"/>
    <w:rsid w:val="000D3FE0"/>
    <w:rsid w:val="001A7BFC"/>
    <w:rsid w:val="001E00E6"/>
    <w:rsid w:val="00226FC2"/>
    <w:rsid w:val="00282F38"/>
    <w:rsid w:val="002A340F"/>
    <w:rsid w:val="002D62BA"/>
    <w:rsid w:val="00325D6A"/>
    <w:rsid w:val="00345CB1"/>
    <w:rsid w:val="003C21F7"/>
    <w:rsid w:val="0043324C"/>
    <w:rsid w:val="004878B6"/>
    <w:rsid w:val="004E40AB"/>
    <w:rsid w:val="004E58C4"/>
    <w:rsid w:val="00536A7D"/>
    <w:rsid w:val="00543425"/>
    <w:rsid w:val="00555FB0"/>
    <w:rsid w:val="00674632"/>
    <w:rsid w:val="006D1F07"/>
    <w:rsid w:val="00707AB3"/>
    <w:rsid w:val="00730D33"/>
    <w:rsid w:val="00816FEB"/>
    <w:rsid w:val="0085051A"/>
    <w:rsid w:val="00852702"/>
    <w:rsid w:val="008614E7"/>
    <w:rsid w:val="008A4FDE"/>
    <w:rsid w:val="008C3EF6"/>
    <w:rsid w:val="008D0300"/>
    <w:rsid w:val="00903081"/>
    <w:rsid w:val="00964B44"/>
    <w:rsid w:val="009C1F8A"/>
    <w:rsid w:val="009D0279"/>
    <w:rsid w:val="00A54AF9"/>
    <w:rsid w:val="00AD2DA2"/>
    <w:rsid w:val="00B17B0A"/>
    <w:rsid w:val="00B65C25"/>
    <w:rsid w:val="00BF5216"/>
    <w:rsid w:val="00C15903"/>
    <w:rsid w:val="00C84080"/>
    <w:rsid w:val="00C93D9E"/>
    <w:rsid w:val="00CD14F8"/>
    <w:rsid w:val="00D35C16"/>
    <w:rsid w:val="00D545B2"/>
    <w:rsid w:val="00D77C2F"/>
    <w:rsid w:val="00D8013F"/>
    <w:rsid w:val="00E411FA"/>
    <w:rsid w:val="00E42384"/>
    <w:rsid w:val="00EB2BE3"/>
    <w:rsid w:val="00EE644B"/>
    <w:rsid w:val="00F15B53"/>
    <w:rsid w:val="00F23BCE"/>
    <w:rsid w:val="00F34FEB"/>
    <w:rsid w:val="00F721C5"/>
    <w:rsid w:val="00F81070"/>
    <w:rsid w:val="00FA4299"/>
    <w:rsid w:val="00FB4C88"/>
    <w:rsid w:val="00FD2152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5D9DDEDA"/>
  <w15:docId w15:val="{43D21D3C-E296-480B-9B33-32D2B3C9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9</cp:revision>
  <cp:lastPrinted>2021-10-25T04:29:00Z</cp:lastPrinted>
  <dcterms:created xsi:type="dcterms:W3CDTF">2021-10-22T05:46:00Z</dcterms:created>
  <dcterms:modified xsi:type="dcterms:W3CDTF">2022-10-27T01:47:00Z</dcterms:modified>
</cp:coreProperties>
</file>