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60" w:type="dxa"/>
        <w:tblInd w:w="11874" w:type="dxa"/>
        <w:tblLook w:val="04A0" w:firstRow="1" w:lastRow="0" w:firstColumn="1" w:lastColumn="0" w:noHBand="0" w:noVBand="1"/>
      </w:tblPr>
      <w:tblGrid>
        <w:gridCol w:w="3260"/>
      </w:tblGrid>
      <w:tr w:rsidR="00567E2D" w:rsidRPr="00567E2D" w:rsidTr="00567E2D">
        <w:trPr>
          <w:trHeight w:val="1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E2D" w:rsidRDefault="00567E2D" w:rsidP="00567E2D">
            <w:pPr>
              <w:rPr>
                <w:lang w:eastAsia="ru-RU"/>
              </w:rPr>
            </w:pPr>
            <w:r w:rsidRPr="00567E2D">
              <w:rPr>
                <w:lang w:eastAsia="ru-RU"/>
              </w:rPr>
              <w:t>Приложение</w:t>
            </w:r>
          </w:p>
          <w:p w:rsidR="00D20561" w:rsidRDefault="00567E2D" w:rsidP="00567E2D">
            <w:pPr>
              <w:rPr>
                <w:lang w:eastAsia="ru-RU"/>
              </w:rPr>
            </w:pPr>
            <w:r w:rsidRPr="00567E2D">
              <w:rPr>
                <w:lang w:eastAsia="ru-RU"/>
              </w:rPr>
              <w:t xml:space="preserve">к </w:t>
            </w:r>
            <w:r w:rsidR="00D20561">
              <w:rPr>
                <w:lang w:eastAsia="ru-RU"/>
              </w:rPr>
              <w:t>З</w:t>
            </w:r>
            <w:r w:rsidRPr="00567E2D">
              <w:rPr>
                <w:lang w:eastAsia="ru-RU"/>
              </w:rPr>
              <w:t>акон</w:t>
            </w:r>
            <w:r w:rsidR="00D20561">
              <w:rPr>
                <w:lang w:eastAsia="ru-RU"/>
              </w:rPr>
              <w:t>у</w:t>
            </w:r>
          </w:p>
          <w:p w:rsidR="00567E2D" w:rsidRDefault="00567E2D" w:rsidP="00567E2D">
            <w:pPr>
              <w:rPr>
                <w:lang w:eastAsia="ru-RU"/>
              </w:rPr>
            </w:pPr>
            <w:r w:rsidRPr="00567E2D">
              <w:rPr>
                <w:lang w:eastAsia="ru-RU"/>
              </w:rPr>
              <w:t>Приморского края</w:t>
            </w:r>
          </w:p>
          <w:p w:rsidR="00567E2D" w:rsidRDefault="00567E2D" w:rsidP="00567E2D">
            <w:pPr>
              <w:rPr>
                <w:lang w:eastAsia="ru-RU"/>
              </w:rPr>
            </w:pPr>
          </w:p>
          <w:p w:rsidR="00567E2D" w:rsidRPr="00567E2D" w:rsidRDefault="00567E2D" w:rsidP="00567E2D">
            <w:pPr>
              <w:rPr>
                <w:lang w:eastAsia="ru-RU"/>
              </w:rPr>
            </w:pPr>
          </w:p>
        </w:tc>
      </w:tr>
      <w:tr w:rsidR="00567E2D" w:rsidRPr="00567E2D" w:rsidTr="00567E2D">
        <w:trPr>
          <w:trHeight w:val="137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E2D" w:rsidRPr="00567E2D" w:rsidRDefault="00567E2D" w:rsidP="00567E2D">
            <w:pPr>
              <w:rPr>
                <w:lang w:eastAsia="ru-RU"/>
              </w:rPr>
            </w:pPr>
            <w:r w:rsidRPr="00567E2D">
              <w:rPr>
                <w:lang w:eastAsia="ru-RU"/>
              </w:rPr>
              <w:t>"Приложение</w:t>
            </w:r>
          </w:p>
          <w:p w:rsidR="00567E2D" w:rsidRPr="00567E2D" w:rsidRDefault="00567E2D" w:rsidP="00567E2D">
            <w:pPr>
              <w:rPr>
                <w:lang w:eastAsia="ru-RU"/>
              </w:rPr>
            </w:pPr>
            <w:r w:rsidRPr="00567E2D">
              <w:rPr>
                <w:lang w:eastAsia="ru-RU"/>
              </w:rPr>
              <w:t>к Закону</w:t>
            </w:r>
          </w:p>
          <w:p w:rsidR="00567E2D" w:rsidRPr="00567E2D" w:rsidRDefault="00567E2D" w:rsidP="00567E2D">
            <w:pPr>
              <w:rPr>
                <w:lang w:eastAsia="ru-RU"/>
              </w:rPr>
            </w:pPr>
            <w:r w:rsidRPr="00567E2D">
              <w:rPr>
                <w:lang w:eastAsia="ru-RU"/>
              </w:rPr>
              <w:t>Приморского края</w:t>
            </w:r>
          </w:p>
          <w:p w:rsidR="00567E2D" w:rsidRPr="00567E2D" w:rsidRDefault="00567E2D" w:rsidP="00567E2D">
            <w:pPr>
              <w:rPr>
                <w:lang w:eastAsia="ru-RU"/>
              </w:rPr>
            </w:pPr>
            <w:r w:rsidRPr="00567E2D">
              <w:rPr>
                <w:lang w:eastAsia="ru-RU"/>
              </w:rPr>
              <w:t>от 13.11.2012 № 122-КЗ</w:t>
            </w:r>
          </w:p>
        </w:tc>
      </w:tr>
    </w:tbl>
    <w:p w:rsidR="008C45D8" w:rsidRDefault="008C45D8" w:rsidP="00567E2D">
      <w:pPr>
        <w:ind w:left="6237" w:hanging="6237"/>
      </w:pPr>
    </w:p>
    <w:p w:rsidR="00567E2D" w:rsidRDefault="00567E2D" w:rsidP="00567E2D">
      <w:pPr>
        <w:jc w:val="center"/>
      </w:pPr>
      <w:r>
        <w:t>Размер</w:t>
      </w:r>
    </w:p>
    <w:p w:rsidR="00567E2D" w:rsidRDefault="00567E2D" w:rsidP="00567E2D">
      <w:pPr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 предпринимателем </w:t>
      </w:r>
    </w:p>
    <w:p w:rsidR="00567E2D" w:rsidRDefault="00567E2D" w:rsidP="00567E2D">
      <w:pPr>
        <w:jc w:val="center"/>
      </w:pPr>
      <w:r>
        <w:t xml:space="preserve">годового дохода по видам предпринимательской деятельности, в отношении которых </w:t>
      </w:r>
    </w:p>
    <w:p w:rsidR="00567E2D" w:rsidRDefault="00567E2D" w:rsidP="00567E2D">
      <w:pPr>
        <w:jc w:val="center"/>
      </w:pPr>
      <w:r>
        <w:t>применяется патентная система</w:t>
      </w:r>
      <w:r w:rsidR="000975AC">
        <w:t xml:space="preserve"> налогообложения, на 2020 год</w:t>
      </w:r>
    </w:p>
    <w:p w:rsidR="00567E2D" w:rsidRDefault="00780677" w:rsidP="00780677">
      <w:pPr>
        <w:jc w:val="right"/>
      </w:pPr>
      <w:r w:rsidRPr="00780677">
        <w:t>(рубл</w:t>
      </w:r>
      <w:r w:rsidR="00F92FE2">
        <w:t>ей</w:t>
      </w:r>
      <w:r w:rsidRPr="00780677">
        <w:t>)</w:t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2237"/>
        <w:gridCol w:w="1843"/>
        <w:gridCol w:w="1843"/>
        <w:gridCol w:w="1559"/>
        <w:gridCol w:w="1559"/>
        <w:gridCol w:w="1560"/>
        <w:gridCol w:w="992"/>
        <w:gridCol w:w="1417"/>
        <w:gridCol w:w="1636"/>
      </w:tblGrid>
      <w:tr w:rsidR="00780677" w:rsidRPr="00780677" w:rsidTr="001A7D21">
        <w:trPr>
          <w:trHeight w:val="7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7" w:rsidRDefault="00780677" w:rsidP="007806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0677" w:rsidRPr="00780677" w:rsidRDefault="00780677" w:rsidP="007806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7" w:rsidRPr="00780677" w:rsidRDefault="00780677" w:rsidP="007806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7" w:rsidRPr="00780677" w:rsidRDefault="00780677" w:rsidP="007806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Физические показатели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677" w:rsidRPr="00780677" w:rsidRDefault="00780677" w:rsidP="007806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780677" w:rsidRPr="00780677" w:rsidTr="001A7D21">
        <w:trPr>
          <w:trHeight w:val="42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677" w:rsidRPr="00780677" w:rsidRDefault="00780677" w:rsidP="0078067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677" w:rsidRPr="00780677" w:rsidRDefault="00780677" w:rsidP="0078067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677" w:rsidRPr="00780677" w:rsidRDefault="00780677" w:rsidP="0078067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Артемовский городской округ, Надеж-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муници-пальный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Default="00780677" w:rsidP="002E4D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Арсеньев-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Дальнегор-ский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Дальнере</w:t>
            </w:r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ченский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Лесозавод-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Партизан</w:t>
            </w:r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городские</w:t>
            </w:r>
          </w:p>
          <w:p w:rsidR="005E7DC7" w:rsidRPr="00780677" w:rsidRDefault="005E7DC7" w:rsidP="002E4D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округа,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2E4D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Владивос</w:t>
            </w:r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токский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Находкин-ский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Уссурий</w:t>
            </w:r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городские округа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92F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Кавалеров-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Октябрь</w:t>
            </w:r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Пожарский, Ханкайский, Хорольский, Шкотов</w:t>
            </w:r>
            <w:r w:rsidR="00404D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Яковлевский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F92F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92F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районы,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="00273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ней-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proofErr w:type="spellEnd"/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proofErr w:type="spellEnd"/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92F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Спасский, Хасанский, Чернигов-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F92F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92F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районы,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Чугуев</w:t>
            </w:r>
            <w:r w:rsidR="00273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r w:rsidR="00F92F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92F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Дальнеречен-ский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Кировский,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Красноар</w:t>
            </w:r>
            <w:r w:rsidR="00273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мейский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Лазовский, Ольгинский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F92F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92F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районы</w:t>
            </w:r>
          </w:p>
        </w:tc>
      </w:tr>
    </w:tbl>
    <w:p w:rsidR="002E4D77" w:rsidRPr="002E4D77" w:rsidRDefault="002E4D77">
      <w:pPr>
        <w:rPr>
          <w:sz w:val="2"/>
          <w:szCs w:val="2"/>
        </w:rPr>
      </w:pP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2237"/>
        <w:gridCol w:w="1843"/>
        <w:gridCol w:w="1843"/>
        <w:gridCol w:w="1559"/>
        <w:gridCol w:w="1559"/>
        <w:gridCol w:w="1560"/>
        <w:gridCol w:w="992"/>
        <w:gridCol w:w="1417"/>
        <w:gridCol w:w="1636"/>
      </w:tblGrid>
      <w:tr w:rsidR="002E4D77" w:rsidRPr="00780677" w:rsidTr="00C97B9B">
        <w:trPr>
          <w:trHeight w:val="412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7" w:rsidRPr="00780677" w:rsidRDefault="002E4D77" w:rsidP="000657F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0677" w:rsidRPr="00780677" w:rsidTr="00C97B9B">
        <w:trPr>
          <w:trHeight w:val="42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7" w:rsidRPr="00780677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городские округа Большой Камень, </w:t>
            </w: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Спасск-Дальний</w:t>
            </w:r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ЗАТО Фокино, Михайлов-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Партизан</w:t>
            </w:r>
            <w:r w:rsidR="002E4D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муници-пальные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243F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243F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Анучин</w:t>
            </w:r>
            <w:r w:rsidR="00273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Погранич</w:t>
            </w:r>
            <w:r w:rsidR="00273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муници-пальные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7" w:rsidRPr="00780677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7" w:rsidRPr="00780677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7" w:rsidRPr="00780677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82C" w:rsidRPr="00780677" w:rsidTr="008B6D2A">
        <w:trPr>
          <w:trHeight w:val="55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2C" w:rsidRPr="00780677" w:rsidRDefault="00D9682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2C" w:rsidRPr="00780677" w:rsidRDefault="00D9682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2C" w:rsidRPr="00780677" w:rsidRDefault="00D9682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6" w:rsidRDefault="006608F6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2C" w:rsidRPr="00D9682C" w:rsidRDefault="00D9682C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6" w:rsidRDefault="006608F6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2C" w:rsidRPr="00D9682C" w:rsidRDefault="00D9682C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6" w:rsidRDefault="006608F6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2C" w:rsidRPr="00D9682C" w:rsidRDefault="00D9682C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6" w:rsidRDefault="006608F6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2C" w:rsidRPr="00D9682C" w:rsidRDefault="00D9682C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6" w:rsidRDefault="006608F6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2C" w:rsidRPr="00D9682C" w:rsidRDefault="00D9682C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6" w:rsidRDefault="006608F6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2C" w:rsidRPr="00D9682C" w:rsidRDefault="00D9682C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6" w:rsidRDefault="006608F6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2C" w:rsidRPr="00D9682C" w:rsidRDefault="00D9682C" w:rsidP="00D968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8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412FCA" w:rsidRPr="00780677" w:rsidTr="008B6D2A">
        <w:trPr>
          <w:trHeight w:val="2252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A" w:rsidRPr="00780677" w:rsidRDefault="00412FCA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6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412FCA" w:rsidRPr="00780677" w:rsidTr="00506711">
        <w:trPr>
          <w:trHeight w:val="853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26" w:rsidRDefault="00CA7726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412FCA" w:rsidRPr="00780677" w:rsidTr="00506711">
        <w:trPr>
          <w:trHeight w:val="112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A" w:rsidRPr="00780677" w:rsidRDefault="00412FCA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</w:tr>
      <w:tr w:rsidR="00412FCA" w:rsidRPr="00780677" w:rsidTr="00506711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CA" w:rsidRPr="00780677" w:rsidRDefault="00412F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FCA" w:rsidRPr="00412FCA" w:rsidRDefault="00412FCA" w:rsidP="00412F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F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256B07" w:rsidRPr="00780677" w:rsidTr="00506711">
        <w:trPr>
          <w:trHeight w:val="1116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7" w:rsidRPr="00780677" w:rsidRDefault="00256B0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</w:tr>
      <w:tr w:rsidR="00256B07" w:rsidRPr="00780677" w:rsidTr="00506711">
        <w:trPr>
          <w:trHeight w:val="55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F31F20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F31F20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044</w:t>
            </w:r>
          </w:p>
        </w:tc>
      </w:tr>
      <w:tr w:rsidR="00256B07" w:rsidRPr="00780677" w:rsidTr="00506711">
        <w:trPr>
          <w:trHeight w:val="1126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7" w:rsidRPr="00780677" w:rsidRDefault="00256B0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</w:tr>
      <w:tr w:rsidR="00256B07" w:rsidRPr="00780677" w:rsidTr="00506711">
        <w:trPr>
          <w:trHeight w:val="56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256B07" w:rsidRPr="00780677" w:rsidTr="00506711">
        <w:trPr>
          <w:trHeight w:val="1122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7" w:rsidRPr="00780677" w:rsidRDefault="00256B0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07" w:rsidRPr="00780677" w:rsidRDefault="00256B0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726" w:rsidRDefault="00CA7726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07" w:rsidRPr="00256B07" w:rsidRDefault="00256B07" w:rsidP="00256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A77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</w:tr>
      <w:tr w:rsidR="006F1B81" w:rsidRPr="00780677" w:rsidTr="00506711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780677" w:rsidRDefault="006F1B8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837334" w:rsidRDefault="006F1B81" w:rsidP="0083733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техническое обслуживание бытовой радиоэлектронной аппаратуры, бытовых машин и бытовых приборов,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часов, ремонт и изготовление металлоизделий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780677" w:rsidRDefault="006F1B8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6F1B81" w:rsidRPr="00780677" w:rsidTr="00506711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81" w:rsidRPr="00780677" w:rsidRDefault="006F1B8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81" w:rsidRPr="00780677" w:rsidRDefault="006F1B8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780677" w:rsidRDefault="006F1B8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20" w:rsidRDefault="00F31F20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F1B81" w:rsidRPr="00780677" w:rsidTr="00506711">
        <w:trPr>
          <w:trHeight w:val="54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780677" w:rsidRDefault="006F1B8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780677" w:rsidRDefault="006F1B8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780677" w:rsidRDefault="006F1B8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6F1B81" w:rsidRPr="00780677" w:rsidTr="00506711">
        <w:trPr>
          <w:trHeight w:val="11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81" w:rsidRPr="00780677" w:rsidRDefault="006F1B8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81" w:rsidRPr="00780677" w:rsidRDefault="006F1B8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1" w:rsidRPr="00780677" w:rsidRDefault="006F1B8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81" w:rsidRPr="006F1B81" w:rsidRDefault="006F1B81" w:rsidP="006F1B8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280F" w:rsidRPr="00780677" w:rsidTr="00506711">
        <w:trPr>
          <w:trHeight w:val="559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0F" w:rsidRPr="00780677" w:rsidRDefault="00A3280F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0F" w:rsidRPr="00780677" w:rsidRDefault="00A3280F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кинолабораторий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0F" w:rsidRPr="00780677" w:rsidRDefault="00A3280F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A3280F" w:rsidRPr="00780677" w:rsidTr="00C97B9B">
        <w:trPr>
          <w:trHeight w:val="113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Pr="00780677" w:rsidRDefault="00A3280F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Pr="00780677" w:rsidRDefault="00A3280F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0F" w:rsidRPr="00780677" w:rsidRDefault="00A3280F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0F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средств, машин и оборудования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9B26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208 065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</w:tr>
      <w:tr w:rsidR="00780677" w:rsidRPr="00780677" w:rsidTr="00C97B9B">
        <w:trPr>
          <w:trHeight w:val="1232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138 710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6971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106 700</w:t>
            </w: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2C03E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автотран</w:t>
            </w:r>
            <w:r w:rsidR="002C03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портных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83" w:rsidRPr="00A3280F" w:rsidRDefault="008C5B83" w:rsidP="008C5B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B83" w:rsidRPr="00A3280F" w:rsidRDefault="008C5B83" w:rsidP="008C5B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3E0" w:rsidRPr="00A3280F" w:rsidRDefault="002C03E0" w:rsidP="008C5B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8C5B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426 800</w:t>
            </w:r>
          </w:p>
        </w:tc>
      </w:tr>
      <w:tr w:rsidR="00780677" w:rsidRPr="00780677" w:rsidTr="00506711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Default="00780677" w:rsidP="007C4ED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1 тонну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грузо-подъемности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транспортных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256FE9" w:rsidRPr="00780677" w:rsidRDefault="00256FE9" w:rsidP="007C4ED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A3280F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A3280F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A3280F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A3280F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100 648</w:t>
            </w:r>
          </w:p>
        </w:tc>
      </w:tr>
      <w:tr w:rsidR="00780677" w:rsidRPr="00780677" w:rsidTr="00506711">
        <w:trPr>
          <w:trHeight w:val="39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автотран</w:t>
            </w:r>
            <w:r w:rsidR="001A1A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спортных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A3280F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A3280F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17D" w:rsidRPr="00A3280F" w:rsidRDefault="0069717D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780677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</w:tr>
      <w:tr w:rsidR="00780677" w:rsidRPr="00780677" w:rsidTr="00506711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одно пассажирское место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A3280F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A3280F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3280F" w:rsidRDefault="00A3280F" w:rsidP="00A328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23 021 </w:t>
            </w:r>
          </w:p>
        </w:tc>
      </w:tr>
      <w:tr w:rsidR="00780677" w:rsidRPr="00780677" w:rsidTr="009B2627">
        <w:trPr>
          <w:trHeight w:val="489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жилья и других построек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9B2627">
        <w:trPr>
          <w:trHeight w:val="106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A3280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35 567</w:t>
            </w:r>
          </w:p>
        </w:tc>
      </w:tr>
      <w:tr w:rsidR="00780677" w:rsidRPr="00780677" w:rsidTr="009B2627">
        <w:trPr>
          <w:trHeight w:val="51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9B2627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7A0B26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208 065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</w:tr>
      <w:tr w:rsidR="00780677" w:rsidRPr="00780677" w:rsidTr="009B2627">
        <w:trPr>
          <w:trHeight w:val="1371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35 567</w:t>
            </w:r>
          </w:p>
        </w:tc>
      </w:tr>
      <w:tr w:rsidR="00780677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D4" w:rsidRPr="00D34038" w:rsidRDefault="007C4ED4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9B2627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3A7" w:rsidRPr="00D34038" w:rsidRDefault="00E273A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D34038" w:rsidRDefault="00780677" w:rsidP="007C4E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35 567</w:t>
            </w:r>
          </w:p>
        </w:tc>
      </w:tr>
      <w:tr w:rsidR="00D34038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обучению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на курсах и по репетиторству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D34038" w:rsidRPr="00780677" w:rsidTr="009B2627">
        <w:trPr>
          <w:trHeight w:val="1238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780677" w:rsidRDefault="00D34038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780677" w:rsidRDefault="00D34038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7958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D34038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D34038" w:rsidRPr="00780677" w:rsidTr="009B2627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780677" w:rsidRDefault="00D34038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780677" w:rsidRDefault="00D34038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38" w:rsidRPr="00780677" w:rsidRDefault="00D34038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E65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588" w:rsidRDefault="00AE658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38" w:rsidRPr="00D34038" w:rsidRDefault="00D34038" w:rsidP="00D340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</w:tr>
      <w:tr w:rsidR="00780677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80 025</w:t>
            </w:r>
          </w:p>
        </w:tc>
      </w:tr>
      <w:tr w:rsidR="00780677" w:rsidRPr="00780677" w:rsidTr="007A0B26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28 820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34038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22 169</w:t>
            </w:r>
          </w:p>
        </w:tc>
      </w:tr>
      <w:tr w:rsidR="00780677" w:rsidRPr="00780677" w:rsidTr="007A0B26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7A0B26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4216BD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4216BD" w:rsidRPr="00780677" w:rsidTr="009B2627">
        <w:trPr>
          <w:trHeight w:val="3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BD" w:rsidRPr="00780677" w:rsidRDefault="004216BD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BD" w:rsidRPr="00780677" w:rsidRDefault="004216BD" w:rsidP="00F56D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Сдача в аренду (наем) жилых и нежилых помещений, </w:t>
            </w:r>
            <w:r>
              <w:rPr>
                <w:rFonts w:cs="Times New Roman"/>
                <w:sz w:val="24"/>
                <w:szCs w:val="24"/>
              </w:rPr>
              <w:t>садовых домов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земельных участков, принадлежащих индивидуальному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предпринимателю на праве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BD" w:rsidRDefault="004216BD" w:rsidP="00F56D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1 кв. метр площади сдаваемых в аренду (наем) жилых и нежилых помещений,</w:t>
            </w:r>
            <w:r>
              <w:rPr>
                <w:rFonts w:cs="Times New Roman"/>
                <w:sz w:val="24"/>
                <w:szCs w:val="24"/>
              </w:rPr>
              <w:t xml:space="preserve"> садовых домов,</w:t>
            </w:r>
          </w:p>
          <w:p w:rsidR="004216BD" w:rsidRPr="00780677" w:rsidRDefault="004216BD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4216BD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BD" w:rsidRPr="00780677" w:rsidRDefault="004216BD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BD" w:rsidRPr="00780677" w:rsidRDefault="004216BD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BD" w:rsidRPr="00780677" w:rsidRDefault="004216BD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4216BD" w:rsidRPr="00780677" w:rsidTr="009B2627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D" w:rsidRPr="00780677" w:rsidRDefault="004216BD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D" w:rsidRPr="00780677" w:rsidRDefault="004216BD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BD" w:rsidRPr="00780677" w:rsidRDefault="004216BD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A77" w:rsidRDefault="009B6A77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BD" w:rsidRPr="004216BD" w:rsidRDefault="004216BD" w:rsidP="004216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</w:tr>
      <w:tr w:rsidR="00780677" w:rsidRPr="00780677" w:rsidTr="00F15260">
        <w:trPr>
          <w:trHeight w:val="3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FD0B21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80677" w:rsidRPr="00780677" w:rsidRDefault="00780677" w:rsidP="003C345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и даров леса, в том числе по помолу зерна, обдирке круп, переработке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животных, ремонту и изготовлению бондарной посуды и гончарных изделий, </w:t>
            </w:r>
            <w:r w:rsidR="004B575E"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защите садов,</w:t>
            </w:r>
            <w:r w:rsidR="003C34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45F"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646" w:rsidRPr="00A53E71" w:rsidRDefault="00943646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A53E71" w:rsidRDefault="00780677" w:rsidP="009436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4B575E" w:rsidRPr="00780677" w:rsidTr="00FD0B21">
        <w:trPr>
          <w:trHeight w:val="34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5E" w:rsidRPr="00780677" w:rsidRDefault="004B575E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  <w:shd w:val="clear" w:color="auto" w:fill="auto"/>
          </w:tcPr>
          <w:p w:rsidR="004B575E" w:rsidRPr="00780677" w:rsidRDefault="004B575E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зеленых насаждений от </w:t>
            </w:r>
            <w:r w:rsidRPr="00943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вредителей и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болезней;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B575E" w:rsidRPr="00780677" w:rsidRDefault="004B575E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75E" w:rsidRPr="00D9682C" w:rsidRDefault="004B575E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575E" w:rsidRPr="00D9682C" w:rsidRDefault="004B575E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575E" w:rsidRPr="00D9682C" w:rsidRDefault="004B575E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575E" w:rsidRPr="00D9682C" w:rsidRDefault="004B575E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575E" w:rsidRPr="00D9682C" w:rsidRDefault="004B575E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575E" w:rsidRPr="00D9682C" w:rsidRDefault="004B575E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575E" w:rsidRPr="00D9682C" w:rsidRDefault="004B575E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валяной обуви; изготовление 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80677" w:rsidRPr="00780677" w:rsidTr="00F907F5">
        <w:trPr>
          <w:trHeight w:val="340"/>
        </w:trPr>
        <w:tc>
          <w:tcPr>
            <w:tcW w:w="6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256FE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сельскохозяйствен-ного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изготовлению очковой оптики; изготовление и печатание визитных карточек и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A30FB" w:rsidRPr="00780677" w:rsidTr="00F907F5">
        <w:trPr>
          <w:trHeight w:val="340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FB" w:rsidRPr="00780677" w:rsidRDefault="00BA30FB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68" w:rsidRDefault="00256FE9" w:rsidP="0095446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пригласительных билетов на </w:t>
            </w:r>
            <w:r w:rsidR="00954468"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семейные торжества; переплетные,</w:t>
            </w:r>
          </w:p>
          <w:p w:rsidR="00BA30FB" w:rsidRDefault="00BA30FB" w:rsidP="0095446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FB" w:rsidRPr="00780677" w:rsidRDefault="00BA30FB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FB" w:rsidRPr="00D9682C" w:rsidRDefault="00BA30FB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0FB" w:rsidRPr="00D9682C" w:rsidRDefault="00BA30FB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FB" w:rsidRPr="00D9682C" w:rsidRDefault="00BA30FB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FB" w:rsidRPr="00D9682C" w:rsidRDefault="00BA30FB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FB" w:rsidRPr="00D9682C" w:rsidRDefault="00BA30FB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FB" w:rsidRPr="00D9682C" w:rsidRDefault="00BA30FB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FB" w:rsidRPr="00D9682C" w:rsidRDefault="00BA30FB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53E71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9B6A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A53E71" w:rsidRPr="00780677" w:rsidTr="007A0B26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53E71" w:rsidRPr="00780677" w:rsidTr="007A0B26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A53E71" w:rsidRPr="00780677" w:rsidTr="007A0B26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численности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53E71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A53E71" w:rsidRPr="00780677" w:rsidTr="009B2627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53E71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A53E71" w:rsidRPr="00780677" w:rsidTr="009B2627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5366B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53E71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A53E71" w:rsidRPr="00780677" w:rsidTr="00C97B9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1" w:rsidRPr="00780677" w:rsidRDefault="00A53E71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E71" w:rsidRPr="00A53E71" w:rsidRDefault="00A53E71" w:rsidP="00A53E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E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</w:tr>
      <w:tr w:rsidR="006220AC" w:rsidRPr="00780677" w:rsidTr="00C97B9B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оформлению интерьера жилого помещения и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художественного оформления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6220AC" w:rsidRPr="00780677" w:rsidTr="00C97B9B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численности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6220AC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6220AC" w:rsidRPr="00780677" w:rsidTr="009B2627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</w:tr>
      <w:tr w:rsidR="006220AC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7" w:rsidRDefault="005366B7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5366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</w:tr>
      <w:tr w:rsidR="006220AC" w:rsidRPr="00780677" w:rsidTr="009B2627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780677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80 025</w:t>
            </w:r>
          </w:p>
        </w:tc>
      </w:tr>
      <w:tr w:rsidR="00780677" w:rsidRPr="00780677" w:rsidTr="009B2627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25 570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19 669</w:t>
            </w:r>
          </w:p>
        </w:tc>
      </w:tr>
      <w:tr w:rsidR="006220AC" w:rsidRPr="00780677" w:rsidTr="009B2627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</w:tr>
      <w:tr w:rsidR="006220AC" w:rsidRPr="00780677" w:rsidTr="00C97B9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220AC" w:rsidRPr="00780677" w:rsidTr="00C97B9B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перевозке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пассажиров водным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единицу судов водного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6220AC" w:rsidRPr="00780677" w:rsidTr="00C97B9B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AC" w:rsidRPr="00780677" w:rsidRDefault="006220A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одно пассажирское место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90" w:rsidRDefault="00FD1490" w:rsidP="006220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FD149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0AC" w:rsidRPr="006220AC" w:rsidRDefault="006220AC" w:rsidP="00FD149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судов водного транспорта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6220A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Услуги, связанные со сбытом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="003A34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69 355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6220A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53 350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6220AC" w:rsidRDefault="00780677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6220AC" w:rsidRDefault="00780677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6220AC" w:rsidRDefault="00780677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6220AC" w:rsidRDefault="00780677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6220AC" w:rsidRDefault="00780677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6220AC" w:rsidRDefault="00780677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49E" w:rsidRPr="006220AC" w:rsidRDefault="003A349E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6220AC" w:rsidRDefault="00780677" w:rsidP="003A349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Услуги, связанные с обслуживанием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сельскохозяйствен</w:t>
            </w:r>
            <w:r w:rsidR="00ED5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(механизированные, агрохимические, мелиоративные, транспортные 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80 025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численности наемных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E9" w:rsidRDefault="00F56CE9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30 002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102 700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79 000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307D49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A2588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за исключением реализации лекарственных препаратов, подлежащих обязательной маркировке средствами идентификации, в том числе контрольными (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идентификацион</w:t>
            </w:r>
            <w:r w:rsidR="00A2588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) знаками в соответствии с Федеральным законом от </w:t>
            </w:r>
            <w:r w:rsidR="00A25889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12 апреля </w:t>
            </w:r>
            <w:r w:rsidR="00A25889"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>2010 года № 61-ФЗ "Об обращении лекарственных средств"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CA7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</w:tr>
      <w:tr w:rsidR="00307D49" w:rsidRPr="00780677" w:rsidTr="00A2588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9" w:rsidRPr="00780677" w:rsidRDefault="00307D49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A25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204 864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A25889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166 452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7D49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EC9" w:rsidRPr="00307D49" w:rsidRDefault="00ED5EC9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7D49" w:rsidRDefault="00780677" w:rsidP="00ED5E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307D49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прокату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07D49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9" w:rsidRPr="00780677" w:rsidRDefault="00307D49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889" w:rsidRDefault="00A2588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07D49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307D49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9" w:rsidRPr="00780677" w:rsidRDefault="00307D49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49" w:rsidRPr="00780677" w:rsidRDefault="00307D49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D49" w:rsidRPr="00307D49" w:rsidRDefault="00307D49" w:rsidP="00307D4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Обрядовые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138 710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106 700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138 710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106 700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80 025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28 204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70A3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21 696</w:t>
            </w:r>
          </w:p>
        </w:tc>
      </w:tr>
      <w:tr w:rsidR="00370A30" w:rsidRPr="00780677" w:rsidTr="00CE5AED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30" w:rsidRPr="00780677" w:rsidRDefault="00370A30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30" w:rsidRPr="00780677" w:rsidRDefault="00370A30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30" w:rsidRPr="00780677" w:rsidRDefault="00370A30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1 кв. метр площади объекта стационарной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90" w:rsidRDefault="00FD149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14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80677" w:rsidRPr="00780677" w:rsidTr="00F56CE9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D9682C" w:rsidRDefault="00780677" w:rsidP="0040507F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30" w:rsidRPr="00780677" w:rsidTr="00CE5AED">
        <w:trPr>
          <w:trHeight w:val="3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30" w:rsidRPr="00780677" w:rsidRDefault="00370A30" w:rsidP="00ED5EC9">
            <w:pPr>
              <w:ind w:right="-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30" w:rsidRPr="00780677" w:rsidRDefault="00370A30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30" w:rsidRPr="00780677" w:rsidRDefault="00370A30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один объект стационарной торговой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ED" w:rsidRDefault="00CE5AED" w:rsidP="00CE5A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30" w:rsidRPr="00370A30" w:rsidRDefault="00370A3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</w:tr>
      <w:tr w:rsidR="007B4160" w:rsidRPr="00780677" w:rsidTr="00CE5AED">
        <w:trPr>
          <w:trHeight w:val="3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60" w:rsidRPr="00780677" w:rsidRDefault="007B4160" w:rsidP="00ED5EC9">
            <w:pPr>
              <w:ind w:right="-7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60" w:rsidRPr="00780677" w:rsidRDefault="007B4160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торговля, осуществляемая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60" w:rsidRPr="00780677" w:rsidRDefault="007B4160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один объект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нестационар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CE5A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AED" w:rsidRDefault="00CE5AED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CE5A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</w:tr>
      <w:tr w:rsidR="00780677" w:rsidRPr="00780677" w:rsidTr="00506711">
        <w:trPr>
          <w:trHeight w:val="25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C28D5">
            <w:pPr>
              <w:ind w:right="-21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один объект </w:t>
            </w:r>
            <w:proofErr w:type="spellStart"/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нестационар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торговой сети</w:t>
            </w:r>
          </w:p>
        </w:tc>
        <w:tc>
          <w:tcPr>
            <w:tcW w:w="10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D9682C" w:rsidRDefault="007C28D5" w:rsidP="007C28D5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28D5" w:rsidRPr="00D9682C" w:rsidRDefault="007C28D5" w:rsidP="007C28D5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28D5" w:rsidRPr="00D9682C" w:rsidRDefault="007C28D5" w:rsidP="007C28D5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533 500</w:t>
            </w:r>
          </w:p>
        </w:tc>
      </w:tr>
      <w:tr w:rsidR="007B4160" w:rsidRPr="00780677" w:rsidTr="0083608B">
        <w:trPr>
          <w:trHeight w:val="353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60" w:rsidRPr="00780677" w:rsidRDefault="007B4160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60" w:rsidRPr="00780677" w:rsidRDefault="007B4160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60" w:rsidRPr="00780677" w:rsidRDefault="007B4160" w:rsidP="004A265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1 кв. метр площади объекта </w:t>
            </w:r>
            <w:r w:rsidR="004A2651" w:rsidRPr="004A26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="004A2651" w:rsidRPr="004A26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обществен-</w:t>
            </w:r>
            <w:proofErr w:type="spellStart"/>
            <w:r w:rsidR="004A2651" w:rsidRPr="004A26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4A2651" w:rsidRPr="004A26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651" w:rsidRDefault="004A2651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160" w:rsidRPr="007B4160" w:rsidRDefault="007B4160" w:rsidP="001E7B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</w:tr>
      <w:tr w:rsidR="00780677" w:rsidRPr="00780677" w:rsidTr="0083608B">
        <w:trPr>
          <w:trHeight w:val="25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один объект организации </w:t>
            </w:r>
            <w:proofErr w:type="gram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обществен-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7B4160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97 500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численности наемных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08B" w:rsidRDefault="0083608B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7B4160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28 333</w:t>
            </w:r>
          </w:p>
        </w:tc>
      </w:tr>
      <w:tr w:rsidR="00B5342C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2C" w:rsidRPr="00780677" w:rsidRDefault="00B5342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2C" w:rsidRPr="00780677" w:rsidRDefault="00B5342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2C" w:rsidRPr="00780677" w:rsidRDefault="00B5342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B5342C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2C" w:rsidRPr="00780677" w:rsidRDefault="00B5342C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2C" w:rsidRPr="00780677" w:rsidRDefault="00B5342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2C" w:rsidRPr="00780677" w:rsidRDefault="00B5342C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42C" w:rsidRPr="00B5342C" w:rsidRDefault="00B5342C" w:rsidP="00B534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DE1" w:rsidRPr="00B5342C" w:rsidRDefault="004E1DE1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E1D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B5342C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B5342C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24 036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плодово-ягодных посадочных материалов, выращивание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рассады овощных культур и семян трав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68 900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53 000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численности наемных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28 898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41 283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26 834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C28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20 642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181D2C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780677" w:rsidRPr="00780677" w:rsidTr="00181D2C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181D2C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208 065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</w:tr>
      <w:tr w:rsidR="00780677" w:rsidRPr="00780677" w:rsidTr="00181D2C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35 567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31 247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24 036</w:t>
            </w: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780677" w:rsidRPr="00780677" w:rsidTr="00C97B9B">
        <w:trPr>
          <w:trHeight w:val="3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5052CA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2CA" w:rsidRPr="00780677" w:rsidRDefault="005052CA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2CA" w:rsidRPr="00780677" w:rsidRDefault="005052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2CA" w:rsidRPr="00780677" w:rsidRDefault="005052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</w:tr>
      <w:tr w:rsidR="005052CA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A" w:rsidRPr="00780677" w:rsidRDefault="005052CA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A" w:rsidRPr="00780677" w:rsidRDefault="005052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2CA" w:rsidRPr="00780677" w:rsidRDefault="005052CA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численности наемных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A2" w:rsidRDefault="001E7BA2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2CA" w:rsidRPr="005052CA" w:rsidRDefault="005052CA" w:rsidP="005052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1E7B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181D2C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208 065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43 925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33 788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128 307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98 698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36 833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28 333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427 395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181D2C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277 807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5052CA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213 698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численности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D5" w:rsidRPr="005052CA" w:rsidRDefault="007C28D5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5052CA" w:rsidRDefault="00780677" w:rsidP="007958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2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35 567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55FF" w:rsidRDefault="00780677" w:rsidP="00181D2C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208 065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160 050</w:t>
            </w:r>
          </w:p>
        </w:tc>
      </w:tr>
      <w:tr w:rsidR="00780677" w:rsidRPr="00780677" w:rsidTr="0083608B">
        <w:trPr>
          <w:trHeight w:val="34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F23A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5E7DC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единицу численности </w:t>
            </w:r>
            <w:r w:rsidRPr="007806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наемных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D2C" w:rsidRDefault="00181D2C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677" w:rsidRPr="003055FF" w:rsidRDefault="00780677" w:rsidP="004050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35 567</w:t>
            </w:r>
          </w:p>
        </w:tc>
      </w:tr>
    </w:tbl>
    <w:p w:rsidR="00780677" w:rsidRPr="00567E2D" w:rsidRDefault="00780677" w:rsidP="00780677">
      <w:pPr>
        <w:jc w:val="center"/>
      </w:pPr>
    </w:p>
    <w:sectPr w:rsidR="00780677" w:rsidRPr="00567E2D" w:rsidSect="000657F4">
      <w:headerReference w:type="default" r:id="rId7"/>
      <w:pgSz w:w="16838" w:h="11906" w:orient="landscape" w:code="9"/>
      <w:pgMar w:top="1276" w:right="851" w:bottom="851" w:left="851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F4" w:rsidRDefault="000657F4" w:rsidP="00F23A5C">
      <w:r>
        <w:separator/>
      </w:r>
    </w:p>
  </w:endnote>
  <w:endnote w:type="continuationSeparator" w:id="0">
    <w:p w:rsidR="000657F4" w:rsidRDefault="000657F4" w:rsidP="00F2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F4" w:rsidRDefault="000657F4" w:rsidP="00F23A5C">
      <w:r>
        <w:separator/>
      </w:r>
    </w:p>
  </w:footnote>
  <w:footnote w:type="continuationSeparator" w:id="0">
    <w:p w:rsidR="000657F4" w:rsidRDefault="000657F4" w:rsidP="00F2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7771"/>
      <w:docPartObj>
        <w:docPartGallery w:val="Page Numbers (Top of Page)"/>
        <w:docPartUnique/>
      </w:docPartObj>
    </w:sdtPr>
    <w:sdtContent>
      <w:p w:rsidR="000657F4" w:rsidRDefault="000657F4">
        <w:pPr>
          <w:pStyle w:val="a4"/>
          <w:jc w:val="center"/>
        </w:pPr>
      </w:p>
      <w:p w:rsidR="000657F4" w:rsidRDefault="000657F4">
        <w:pPr>
          <w:pStyle w:val="a4"/>
          <w:jc w:val="center"/>
        </w:pPr>
      </w:p>
      <w:p w:rsidR="000657F4" w:rsidRDefault="000657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F5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D"/>
    <w:rsid w:val="00042444"/>
    <w:rsid w:val="00052809"/>
    <w:rsid w:val="000657F4"/>
    <w:rsid w:val="00073EA6"/>
    <w:rsid w:val="00075B5C"/>
    <w:rsid w:val="000975AC"/>
    <w:rsid w:val="000A6365"/>
    <w:rsid w:val="001628D5"/>
    <w:rsid w:val="0016444E"/>
    <w:rsid w:val="00164DBA"/>
    <w:rsid w:val="00164EA3"/>
    <w:rsid w:val="00181D2C"/>
    <w:rsid w:val="001A1AD4"/>
    <w:rsid w:val="001A7D21"/>
    <w:rsid w:val="001B7E3B"/>
    <w:rsid w:val="001C4E39"/>
    <w:rsid w:val="001E7BA2"/>
    <w:rsid w:val="00210B9F"/>
    <w:rsid w:val="00243F89"/>
    <w:rsid w:val="00256B07"/>
    <w:rsid w:val="00256FE9"/>
    <w:rsid w:val="00273705"/>
    <w:rsid w:val="002C03E0"/>
    <w:rsid w:val="002E4D77"/>
    <w:rsid w:val="003055FF"/>
    <w:rsid w:val="00307D49"/>
    <w:rsid w:val="00370A30"/>
    <w:rsid w:val="003733EF"/>
    <w:rsid w:val="00395243"/>
    <w:rsid w:val="003A07CE"/>
    <w:rsid w:val="003A349E"/>
    <w:rsid w:val="003C345F"/>
    <w:rsid w:val="003E0501"/>
    <w:rsid w:val="003E7DFD"/>
    <w:rsid w:val="003F411F"/>
    <w:rsid w:val="00404D9A"/>
    <w:rsid w:val="0040507F"/>
    <w:rsid w:val="00412FCA"/>
    <w:rsid w:val="004216BD"/>
    <w:rsid w:val="00431A2C"/>
    <w:rsid w:val="004A2651"/>
    <w:rsid w:val="004B575E"/>
    <w:rsid w:val="004D6ED8"/>
    <w:rsid w:val="004E1DE1"/>
    <w:rsid w:val="005052CA"/>
    <w:rsid w:val="00506711"/>
    <w:rsid w:val="00507014"/>
    <w:rsid w:val="005366B7"/>
    <w:rsid w:val="00567E2D"/>
    <w:rsid w:val="005E7DC7"/>
    <w:rsid w:val="0061593D"/>
    <w:rsid w:val="00620595"/>
    <w:rsid w:val="006220AC"/>
    <w:rsid w:val="00625F29"/>
    <w:rsid w:val="006608F6"/>
    <w:rsid w:val="0069717D"/>
    <w:rsid w:val="006F1B81"/>
    <w:rsid w:val="00780677"/>
    <w:rsid w:val="0079581B"/>
    <w:rsid w:val="007A0B26"/>
    <w:rsid w:val="007B4160"/>
    <w:rsid w:val="007C28D5"/>
    <w:rsid w:val="007C4ED4"/>
    <w:rsid w:val="007F786A"/>
    <w:rsid w:val="0083608B"/>
    <w:rsid w:val="00837334"/>
    <w:rsid w:val="008947F2"/>
    <w:rsid w:val="008B6D2A"/>
    <w:rsid w:val="008C45D8"/>
    <w:rsid w:val="008C5B83"/>
    <w:rsid w:val="009415E8"/>
    <w:rsid w:val="00943646"/>
    <w:rsid w:val="00954468"/>
    <w:rsid w:val="009660A8"/>
    <w:rsid w:val="009B233E"/>
    <w:rsid w:val="009B2627"/>
    <w:rsid w:val="009B3948"/>
    <w:rsid w:val="009B6A77"/>
    <w:rsid w:val="009F3C34"/>
    <w:rsid w:val="00A029F1"/>
    <w:rsid w:val="00A25889"/>
    <w:rsid w:val="00A3280F"/>
    <w:rsid w:val="00A53E71"/>
    <w:rsid w:val="00AA07B4"/>
    <w:rsid w:val="00AE6588"/>
    <w:rsid w:val="00B4579A"/>
    <w:rsid w:val="00B5342C"/>
    <w:rsid w:val="00BA30FB"/>
    <w:rsid w:val="00BC1DE4"/>
    <w:rsid w:val="00C22C2A"/>
    <w:rsid w:val="00C5743B"/>
    <w:rsid w:val="00C97B9B"/>
    <w:rsid w:val="00CA7726"/>
    <w:rsid w:val="00CE5AED"/>
    <w:rsid w:val="00CE7403"/>
    <w:rsid w:val="00CF63B2"/>
    <w:rsid w:val="00D20561"/>
    <w:rsid w:val="00D34038"/>
    <w:rsid w:val="00D6090B"/>
    <w:rsid w:val="00D81A4F"/>
    <w:rsid w:val="00D9682C"/>
    <w:rsid w:val="00DB424A"/>
    <w:rsid w:val="00DD4E66"/>
    <w:rsid w:val="00DF1C91"/>
    <w:rsid w:val="00DF569B"/>
    <w:rsid w:val="00E273A7"/>
    <w:rsid w:val="00E329B8"/>
    <w:rsid w:val="00E7585F"/>
    <w:rsid w:val="00EA39AE"/>
    <w:rsid w:val="00ED5EC9"/>
    <w:rsid w:val="00EE146A"/>
    <w:rsid w:val="00F15260"/>
    <w:rsid w:val="00F23A5C"/>
    <w:rsid w:val="00F31F20"/>
    <w:rsid w:val="00F56CE9"/>
    <w:rsid w:val="00F56DE0"/>
    <w:rsid w:val="00F61196"/>
    <w:rsid w:val="00F907F5"/>
    <w:rsid w:val="00F92FE2"/>
    <w:rsid w:val="00FD0B21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2D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5C"/>
  </w:style>
  <w:style w:type="paragraph" w:styleId="a6">
    <w:name w:val="footer"/>
    <w:basedOn w:val="a"/>
    <w:link w:val="a7"/>
    <w:uiPriority w:val="99"/>
    <w:unhideWhenUsed/>
    <w:rsid w:val="00F23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5C"/>
  </w:style>
  <w:style w:type="paragraph" w:styleId="a8">
    <w:name w:val="Balloon Text"/>
    <w:basedOn w:val="a"/>
    <w:link w:val="a9"/>
    <w:uiPriority w:val="99"/>
    <w:semiHidden/>
    <w:unhideWhenUsed/>
    <w:rsid w:val="00697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2D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5C"/>
  </w:style>
  <w:style w:type="paragraph" w:styleId="a6">
    <w:name w:val="footer"/>
    <w:basedOn w:val="a"/>
    <w:link w:val="a7"/>
    <w:uiPriority w:val="99"/>
    <w:unhideWhenUsed/>
    <w:rsid w:val="00F23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5C"/>
  </w:style>
  <w:style w:type="paragraph" w:styleId="a8">
    <w:name w:val="Balloon Text"/>
    <w:basedOn w:val="a"/>
    <w:link w:val="a9"/>
    <w:uiPriority w:val="99"/>
    <w:semiHidden/>
    <w:unhideWhenUsed/>
    <w:rsid w:val="00697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Пятышина Ольга Тимофеевна</cp:lastModifiedBy>
  <cp:revision>47</cp:revision>
  <cp:lastPrinted>2020-04-30T03:39:00Z</cp:lastPrinted>
  <dcterms:created xsi:type="dcterms:W3CDTF">2019-11-06T01:09:00Z</dcterms:created>
  <dcterms:modified xsi:type="dcterms:W3CDTF">2020-04-30T03:39:00Z</dcterms:modified>
</cp:coreProperties>
</file>