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833253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42673E" w:rsidRPr="00AD76C1" w:rsidRDefault="0042673E" w:rsidP="0042673E">
      <w:pPr>
        <w:pStyle w:val="3"/>
        <w:suppressAutoHyphens/>
        <w:rPr>
          <w:caps/>
          <w:sz w:val="28"/>
          <w:szCs w:val="28"/>
        </w:rPr>
      </w:pPr>
      <w:r w:rsidRPr="00AD76C1">
        <w:rPr>
          <w:sz w:val="28"/>
          <w:szCs w:val="28"/>
        </w:rPr>
        <w:t xml:space="preserve">ОБ ИСПОЛНЕНИИ </w:t>
      </w:r>
      <w:r w:rsidRPr="00AD76C1">
        <w:rPr>
          <w:caps/>
          <w:sz w:val="28"/>
          <w:szCs w:val="28"/>
        </w:rPr>
        <w:t>бюджетА территориального фонда обязательного медицинского страхования Приморского края За 201</w:t>
      </w:r>
      <w:r>
        <w:rPr>
          <w:caps/>
          <w:sz w:val="28"/>
          <w:szCs w:val="28"/>
        </w:rPr>
        <w:t>8</w:t>
      </w:r>
      <w:r w:rsidRPr="00AD76C1">
        <w:rPr>
          <w:caps/>
          <w:sz w:val="28"/>
          <w:szCs w:val="28"/>
        </w:rPr>
        <w:t xml:space="preserve"> год</w:t>
      </w:r>
    </w:p>
    <w:p w:rsidR="0042673E" w:rsidRPr="00AD76C1" w:rsidRDefault="0042673E" w:rsidP="0042673E">
      <w:pPr>
        <w:pStyle w:val="3"/>
        <w:suppressAutoHyphens/>
        <w:rPr>
          <w:caps/>
          <w:sz w:val="28"/>
          <w:szCs w:val="28"/>
        </w:rPr>
      </w:pPr>
    </w:p>
    <w:p w:rsidR="0042673E" w:rsidRPr="009C1BFB" w:rsidRDefault="0042673E" w:rsidP="0042673E">
      <w:pPr>
        <w:ind w:firstLine="709"/>
        <w:jc w:val="both"/>
        <w:rPr>
          <w:szCs w:val="28"/>
        </w:rPr>
      </w:pPr>
      <w:r w:rsidRPr="00FA6424">
        <w:rPr>
          <w:szCs w:val="28"/>
        </w:rPr>
        <w:t>Принят Законодательным Собранием Приморского края</w:t>
      </w:r>
      <w:r w:rsidRPr="009C1BFB">
        <w:rPr>
          <w:szCs w:val="28"/>
        </w:rPr>
        <w:t xml:space="preserve"> </w:t>
      </w:r>
      <w:r>
        <w:rPr>
          <w:szCs w:val="28"/>
        </w:rPr>
        <w:t xml:space="preserve">26 июня </w:t>
      </w:r>
      <w:r>
        <w:rPr>
          <w:szCs w:val="28"/>
        </w:rPr>
        <w:br/>
        <w:t>2019 года</w:t>
      </w:r>
    </w:p>
    <w:p w:rsidR="0042673E" w:rsidRPr="005823FA" w:rsidRDefault="0042673E" w:rsidP="0042673E">
      <w:pPr>
        <w:ind w:firstLine="709"/>
        <w:jc w:val="both"/>
        <w:rPr>
          <w:szCs w:val="28"/>
        </w:rPr>
      </w:pPr>
    </w:p>
    <w:p w:rsidR="0042673E" w:rsidRPr="005823FA" w:rsidRDefault="0042673E" w:rsidP="0042673E">
      <w:pPr>
        <w:ind w:firstLine="709"/>
        <w:jc w:val="both"/>
        <w:rPr>
          <w:szCs w:val="28"/>
        </w:rPr>
      </w:pPr>
      <w:r w:rsidRPr="005823FA">
        <w:rPr>
          <w:szCs w:val="28"/>
        </w:rPr>
        <w:t>СТАТЬЯ 1.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 xml:space="preserve">Утвердить отчет об исполнении бюджета территориального фонда обязательного медицинского страхования Приморского края (далее – фонд) за 2018 год по доходам – в сумме 28 805 440,46 тыс. рублей, по расходам – </w:t>
      </w:r>
      <w:r w:rsidRPr="005823FA">
        <w:rPr>
          <w:b w:val="0"/>
          <w:sz w:val="28"/>
          <w:szCs w:val="28"/>
        </w:rPr>
        <w:br/>
        <w:t xml:space="preserve">в сумме 28 518 063,23 тыс. рублей, с превышением доходов над расходами – </w:t>
      </w:r>
      <w:r w:rsidRPr="005823FA">
        <w:rPr>
          <w:b w:val="0"/>
          <w:sz w:val="28"/>
          <w:szCs w:val="28"/>
        </w:rPr>
        <w:br/>
        <w:t>в сумме 287 377,23</w:t>
      </w:r>
      <w:r w:rsidRPr="005823FA">
        <w:rPr>
          <w:b w:val="0"/>
          <w:color w:val="0000FF"/>
          <w:sz w:val="28"/>
          <w:szCs w:val="28"/>
        </w:rPr>
        <w:t xml:space="preserve"> </w:t>
      </w:r>
      <w:r w:rsidRPr="005823FA">
        <w:rPr>
          <w:b w:val="0"/>
          <w:sz w:val="28"/>
          <w:szCs w:val="28"/>
        </w:rPr>
        <w:t>тыс. рублей.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 xml:space="preserve">СТАТЬЯ 2. 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Утвердить показатели источников внутреннего финансирования дефицита бюджета фонда за 2018 год по кодам классификации источников финансирования дефицитов бюджетов согласно приложению 1 к настоящему Закону.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СТАТЬЯ 3.</w:t>
      </w:r>
    </w:p>
    <w:p w:rsidR="0042673E" w:rsidRPr="0042673E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Утвердить показатели доходов бюджета фонда за 2018 год по кодам классификации доходов бюджетов согласно приложению 2 к настоящему Закону.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СТАТЬЯ 4.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 xml:space="preserve">Утвердить показатели расходов бюджета фонда за 2018 год по ведомственной структуре расходов бюджета согласно приложению 3 </w:t>
      </w:r>
      <w:r w:rsidRPr="005823FA">
        <w:rPr>
          <w:b w:val="0"/>
          <w:sz w:val="28"/>
          <w:szCs w:val="28"/>
        </w:rPr>
        <w:br/>
        <w:t>к настоящему Закону.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СТАТЬЯ 5.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Утвердить показатели расходов бюджета фонда за 2018 год по разделам и подразделам классификации расходов бюджетов согласно приложению 4 к настоящему Закону.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СТАТЬЯ 6.</w:t>
      </w:r>
    </w:p>
    <w:p w:rsidR="0042673E" w:rsidRPr="005823FA" w:rsidRDefault="0042673E" w:rsidP="0042673E">
      <w:pPr>
        <w:pStyle w:val="3"/>
        <w:widowControl w:val="0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Утвердить показатели распределения бюджетных ассигнований бюджета фонда, полученных из бюджета Федерального фонда обязательного медицинского страхования и бюджетов территориальных фондов обязательного медицинского страхования в виде межбюджетных трансфертов в 2018 году, согласно приложению 5 к настоящему Закону.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lastRenderedPageBreak/>
        <w:t>СТАТЬЯ 7.</w:t>
      </w:r>
    </w:p>
    <w:p w:rsidR="0042673E" w:rsidRPr="005823FA" w:rsidRDefault="0042673E" w:rsidP="0042673E">
      <w:pPr>
        <w:pStyle w:val="3"/>
        <w:suppressAutoHyphens/>
        <w:ind w:firstLine="709"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Настоящий Закон вступает в силу со дня его официального опубликования.</w:t>
      </w:r>
    </w:p>
    <w:p w:rsidR="0042673E" w:rsidRPr="005823FA" w:rsidRDefault="0042673E" w:rsidP="0042673E">
      <w:pPr>
        <w:pStyle w:val="3"/>
        <w:suppressAutoHyphens/>
        <w:ind w:firstLine="53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ind w:firstLine="53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ind w:firstLine="539"/>
        <w:jc w:val="both"/>
        <w:rPr>
          <w:b w:val="0"/>
          <w:sz w:val="28"/>
          <w:szCs w:val="28"/>
        </w:rPr>
      </w:pPr>
    </w:p>
    <w:p w:rsidR="0042673E" w:rsidRPr="005823FA" w:rsidRDefault="0042673E" w:rsidP="0042673E">
      <w:pPr>
        <w:pStyle w:val="3"/>
        <w:suppressAutoHyphens/>
        <w:jc w:val="both"/>
        <w:rPr>
          <w:b w:val="0"/>
          <w:sz w:val="28"/>
          <w:szCs w:val="28"/>
        </w:rPr>
      </w:pPr>
      <w:r w:rsidRPr="005823FA">
        <w:rPr>
          <w:b w:val="0"/>
          <w:sz w:val="28"/>
          <w:szCs w:val="28"/>
        </w:rPr>
        <w:t>Губернатор края</w:t>
      </w:r>
      <w:r w:rsidRPr="005823FA">
        <w:rPr>
          <w:b w:val="0"/>
          <w:sz w:val="28"/>
          <w:szCs w:val="28"/>
        </w:rPr>
        <w:tab/>
        <w:t xml:space="preserve">                                                                            О.Н. Кожемяко</w:t>
      </w:r>
    </w:p>
    <w:p w:rsidR="0042673E" w:rsidRPr="005823FA" w:rsidRDefault="0042673E" w:rsidP="0042673E">
      <w:pPr>
        <w:ind w:firstLine="709"/>
        <w:jc w:val="both"/>
        <w:rPr>
          <w:b/>
          <w:szCs w:val="28"/>
        </w:rPr>
      </w:pPr>
    </w:p>
    <w:p w:rsidR="00F61EC7" w:rsidRDefault="00F61EC7" w:rsidP="00F61EC7">
      <w:pPr>
        <w:rPr>
          <w:szCs w:val="28"/>
        </w:rPr>
      </w:pPr>
      <w:r>
        <w:rPr>
          <w:szCs w:val="28"/>
        </w:rPr>
        <w:t>г. Влад</w:t>
      </w:r>
      <w:bookmarkStart w:id="0" w:name="_GoBack"/>
      <w:bookmarkEnd w:id="0"/>
      <w:r>
        <w:rPr>
          <w:szCs w:val="28"/>
        </w:rPr>
        <w:t>ивосток</w:t>
      </w:r>
    </w:p>
    <w:p w:rsidR="00F61EC7" w:rsidRDefault="00F61EC7" w:rsidP="00F61EC7">
      <w:pPr>
        <w:rPr>
          <w:szCs w:val="28"/>
        </w:rPr>
      </w:pPr>
      <w:r>
        <w:rPr>
          <w:szCs w:val="28"/>
        </w:rPr>
        <w:t>5 июля 2019 года</w:t>
      </w:r>
    </w:p>
    <w:p w:rsidR="00BE0544" w:rsidRDefault="00F61EC7" w:rsidP="00F61EC7">
      <w:r>
        <w:rPr>
          <w:szCs w:val="28"/>
        </w:rPr>
        <w:t>№ 536-КЗ</w:t>
      </w:r>
    </w:p>
    <w:sectPr w:rsidR="00BE0544" w:rsidSect="0042673E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C8" w:rsidRDefault="00644BC8">
      <w:r>
        <w:separator/>
      </w:r>
    </w:p>
  </w:endnote>
  <w:endnote w:type="continuationSeparator" w:id="0">
    <w:p w:rsidR="00644BC8" w:rsidRDefault="0064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C8" w:rsidRDefault="00644BC8">
      <w:r>
        <w:separator/>
      </w:r>
    </w:p>
  </w:footnote>
  <w:footnote w:type="continuationSeparator" w:id="0">
    <w:p w:rsidR="00644BC8" w:rsidRDefault="0064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42673E" w:rsidP="004267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1EC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73E"/>
    <w:rsid w:val="0003291F"/>
    <w:rsid w:val="00070CED"/>
    <w:rsid w:val="00347DEE"/>
    <w:rsid w:val="00357555"/>
    <w:rsid w:val="00380EE1"/>
    <w:rsid w:val="003A180C"/>
    <w:rsid w:val="003B26E7"/>
    <w:rsid w:val="0042673E"/>
    <w:rsid w:val="0047435B"/>
    <w:rsid w:val="005A2827"/>
    <w:rsid w:val="00644BC8"/>
    <w:rsid w:val="006E2ABA"/>
    <w:rsid w:val="00832425"/>
    <w:rsid w:val="00AB70F9"/>
    <w:rsid w:val="00AC31EC"/>
    <w:rsid w:val="00AF3517"/>
    <w:rsid w:val="00B14397"/>
    <w:rsid w:val="00BC0675"/>
    <w:rsid w:val="00BE0544"/>
    <w:rsid w:val="00D102A9"/>
    <w:rsid w:val="00D34604"/>
    <w:rsid w:val="00DB61CE"/>
    <w:rsid w:val="00E34273"/>
    <w:rsid w:val="00E60B2A"/>
    <w:rsid w:val="00F23036"/>
    <w:rsid w:val="00F61EC7"/>
    <w:rsid w:val="00F704C7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E3862E7-66CF-4DE2-94F1-9ED2D890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42673E"/>
    <w:pPr>
      <w:jc w:val="center"/>
    </w:pPr>
    <w:rPr>
      <w:b/>
      <w:bCs/>
      <w:sz w:val="24"/>
    </w:rPr>
  </w:style>
  <w:style w:type="character" w:customStyle="1" w:styleId="30">
    <w:name w:val="Основной текст 3 Знак"/>
    <w:link w:val="3"/>
    <w:rsid w:val="0042673E"/>
    <w:rPr>
      <w:b/>
      <w:bCs/>
      <w:sz w:val="24"/>
    </w:rPr>
  </w:style>
  <w:style w:type="character" w:customStyle="1" w:styleId="a4">
    <w:name w:val="Верхний колонтитул Знак"/>
    <w:link w:val="a3"/>
    <w:uiPriority w:val="99"/>
    <w:rsid w:val="0042673E"/>
    <w:rPr>
      <w:sz w:val="28"/>
    </w:rPr>
  </w:style>
  <w:style w:type="paragraph" w:styleId="a6">
    <w:name w:val="Balloon Text"/>
    <w:basedOn w:val="a"/>
    <w:link w:val="a7"/>
    <w:semiHidden/>
    <w:unhideWhenUsed/>
    <w:rsid w:val="00426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42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nikova_A_V\Documents\&#1053;&#1072;&#1089;&#1090;&#1088;&#1072;&#1080;&#1074;&#1072;&#1077;&#1084;&#1099;&#1077;%20&#1096;&#1072;&#1073;&#1083;&#1086;&#1085;&#1099;%20Office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Егупова Марина Анатольевна</dc:creator>
  <cp:lastModifiedBy>Иванникова Алена Валерьевна</cp:lastModifiedBy>
  <cp:revision>2</cp:revision>
  <cp:lastPrinted>2019-06-26T06:10:00Z</cp:lastPrinted>
  <dcterms:created xsi:type="dcterms:W3CDTF">2019-07-05T01:59:00Z</dcterms:created>
  <dcterms:modified xsi:type="dcterms:W3CDTF">2019-07-05T01:59:00Z</dcterms:modified>
</cp:coreProperties>
</file>