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2A" w:rsidRDefault="0078472A" w:rsidP="0078472A">
      <w:pPr>
        <w:jc w:val="both"/>
        <w:rPr>
          <w:sz w:val="28"/>
          <w:szCs w:val="28"/>
        </w:rPr>
      </w:pPr>
    </w:p>
    <w:p w:rsidR="0078472A" w:rsidRDefault="0078472A" w:rsidP="007847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8472A" w:rsidRDefault="0078472A" w:rsidP="007847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Законодательных актов Приморского края, подлежащих признанию утратившими силу, приостановлению, изменению, дополнению или принятию в связи с принятием Закона  Приморского края «О внесении изменений  в Закон Приморского края от 05.05.2015 г. № 623-КЗ  «О разграничении объектов муниципальной собственности между сельскими поселениями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и </w:t>
      </w:r>
      <w:proofErr w:type="spellStart"/>
      <w:r>
        <w:rPr>
          <w:sz w:val="28"/>
          <w:szCs w:val="28"/>
        </w:rPr>
        <w:t>Дальнереченским</w:t>
      </w:r>
      <w:proofErr w:type="spellEnd"/>
      <w:r>
        <w:rPr>
          <w:sz w:val="28"/>
          <w:szCs w:val="28"/>
        </w:rPr>
        <w:t xml:space="preserve"> муниципальным районом»</w:t>
      </w:r>
    </w:p>
    <w:p w:rsidR="0078472A" w:rsidRDefault="0078472A" w:rsidP="0078472A">
      <w:pPr>
        <w:rPr>
          <w:sz w:val="28"/>
          <w:szCs w:val="28"/>
        </w:rPr>
      </w:pPr>
    </w:p>
    <w:p w:rsidR="0078472A" w:rsidRDefault="0078472A" w:rsidP="0078472A">
      <w:pPr>
        <w:rPr>
          <w:sz w:val="28"/>
          <w:szCs w:val="28"/>
        </w:rPr>
      </w:pPr>
    </w:p>
    <w:p w:rsidR="0078472A" w:rsidRDefault="0078472A" w:rsidP="0078472A">
      <w:pPr>
        <w:rPr>
          <w:sz w:val="28"/>
          <w:szCs w:val="28"/>
        </w:rPr>
      </w:pPr>
    </w:p>
    <w:p w:rsidR="0078472A" w:rsidRDefault="0078472A" w:rsidP="007847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Закона Приморского края ««О внесении изменений  в Закон Приморского края от 05.05.2015 г. № 623-КЗ  «О разграничении объектов муниципальной собственности между сельскими поселениями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и </w:t>
      </w:r>
      <w:proofErr w:type="spellStart"/>
      <w:r>
        <w:rPr>
          <w:sz w:val="28"/>
          <w:szCs w:val="28"/>
        </w:rPr>
        <w:t>Дальнереченским</w:t>
      </w:r>
      <w:proofErr w:type="spellEnd"/>
      <w:r>
        <w:rPr>
          <w:sz w:val="28"/>
          <w:szCs w:val="28"/>
        </w:rPr>
        <w:t xml:space="preserve"> муниципальным районом» не потребует  признания утратившими силу, изменения, приостановления, принятия законов и иных нормативных правовых актов Приморского края.</w:t>
      </w:r>
    </w:p>
    <w:p w:rsidR="0078472A" w:rsidRDefault="0078472A" w:rsidP="0078472A">
      <w:pPr>
        <w:jc w:val="both"/>
        <w:rPr>
          <w:sz w:val="28"/>
          <w:szCs w:val="28"/>
        </w:rPr>
      </w:pPr>
    </w:p>
    <w:p w:rsidR="0078472A" w:rsidRDefault="0078472A" w:rsidP="0078472A">
      <w:pPr>
        <w:jc w:val="both"/>
        <w:rPr>
          <w:sz w:val="28"/>
          <w:szCs w:val="28"/>
        </w:rPr>
      </w:pPr>
    </w:p>
    <w:p w:rsidR="0078472A" w:rsidRDefault="0078472A" w:rsidP="0078472A">
      <w:pPr>
        <w:jc w:val="both"/>
        <w:rPr>
          <w:sz w:val="28"/>
          <w:szCs w:val="28"/>
        </w:rPr>
      </w:pPr>
    </w:p>
    <w:p w:rsidR="0078472A" w:rsidRDefault="0078472A" w:rsidP="0078472A">
      <w:pPr>
        <w:jc w:val="both"/>
        <w:rPr>
          <w:sz w:val="28"/>
          <w:szCs w:val="28"/>
        </w:rPr>
      </w:pPr>
    </w:p>
    <w:p w:rsidR="0078472A" w:rsidRDefault="0078472A" w:rsidP="0078472A">
      <w:pPr>
        <w:jc w:val="both"/>
        <w:rPr>
          <w:sz w:val="28"/>
          <w:szCs w:val="28"/>
        </w:rPr>
      </w:pPr>
    </w:p>
    <w:p w:rsidR="0078472A" w:rsidRDefault="0078472A" w:rsidP="0078472A">
      <w:pPr>
        <w:jc w:val="both"/>
        <w:rPr>
          <w:sz w:val="28"/>
          <w:szCs w:val="28"/>
        </w:rPr>
      </w:pPr>
    </w:p>
    <w:p w:rsidR="0078472A" w:rsidRDefault="0078472A" w:rsidP="0078472A">
      <w:pPr>
        <w:jc w:val="both"/>
        <w:rPr>
          <w:sz w:val="28"/>
          <w:szCs w:val="28"/>
        </w:rPr>
      </w:pPr>
    </w:p>
    <w:p w:rsidR="0078472A" w:rsidRDefault="0078472A" w:rsidP="00784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</w:p>
    <w:p w:rsidR="0078472A" w:rsidRDefault="0078472A" w:rsidP="00784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 В. </w:t>
      </w:r>
      <w:proofErr w:type="spellStart"/>
      <w:r>
        <w:rPr>
          <w:sz w:val="28"/>
          <w:szCs w:val="28"/>
        </w:rPr>
        <w:t>Гуцалюк</w:t>
      </w:r>
      <w:proofErr w:type="spellEnd"/>
      <w:r>
        <w:rPr>
          <w:sz w:val="28"/>
          <w:szCs w:val="28"/>
        </w:rPr>
        <w:t xml:space="preserve"> </w:t>
      </w:r>
    </w:p>
    <w:p w:rsidR="002934AD" w:rsidRDefault="002934AD"/>
    <w:sectPr w:rsidR="002934AD" w:rsidSect="001D5857">
      <w:pgSz w:w="11906" w:h="16838" w:code="9"/>
      <w:pgMar w:top="851" w:right="851" w:bottom="851" w:left="1701" w:header="561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472A"/>
    <w:rsid w:val="001D5857"/>
    <w:rsid w:val="002934AD"/>
    <w:rsid w:val="007231E8"/>
    <w:rsid w:val="0078472A"/>
    <w:rsid w:val="007A5D83"/>
    <w:rsid w:val="00A4313C"/>
    <w:rsid w:val="00D9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2A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harlamova_v_m</dc:creator>
  <cp:lastModifiedBy>harlamova_v_m</cp:lastModifiedBy>
  <cp:revision>1</cp:revision>
  <dcterms:created xsi:type="dcterms:W3CDTF">2019-04-18T23:41:00Z</dcterms:created>
  <dcterms:modified xsi:type="dcterms:W3CDTF">2019-04-18T23:42:00Z</dcterms:modified>
</cp:coreProperties>
</file>