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1429F">
        <w:tc>
          <w:tcPr>
            <w:tcW w:w="9570" w:type="dxa"/>
          </w:tcPr>
          <w:p w:rsidR="0011429F" w:rsidRDefault="00D31490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5326380</wp:posOffset>
                      </wp:positionH>
                      <wp:positionV relativeFrom="page">
                        <wp:posOffset>585891</wp:posOffset>
                      </wp:positionV>
                      <wp:extent cx="17221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29F" w:rsidRDefault="00035874" w:rsidP="00B3722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Проект </w:t>
                                  </w:r>
                                  <w:r w:rsidR="00AA27DA">
                                    <w:rPr>
                                      <w:sz w:val="20"/>
                                    </w:rPr>
                                    <w:t>подготовлен</w:t>
                                  </w:r>
                                  <w:r w:rsidR="00B3722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441422">
                                    <w:rPr>
                                      <w:sz w:val="20"/>
                                    </w:rPr>
                                    <w:t xml:space="preserve">комитетом </w:t>
                                  </w:r>
                                  <w:r w:rsidR="00660587"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  <w:r w:rsidR="00441422">
                                    <w:rPr>
                                      <w:sz w:val="20"/>
                                    </w:rPr>
                                    <w:t>по региональной политике и законности</w:t>
                                  </w:r>
                                  <w:r w:rsidR="00B3722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9.4pt;margin-top:46.15pt;width:13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" o:allowincell="f" stroked="f">
                      <v:textbox inset="0,0,0,0">
                        <w:txbxContent>
                          <w:p w:rsidR="0011429F" w:rsidRDefault="00035874" w:rsidP="00B37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Проект </w:t>
                            </w:r>
                            <w:r w:rsidR="00AA27DA">
                              <w:rPr>
                                <w:sz w:val="20"/>
                              </w:rPr>
                              <w:t>подготовлен</w:t>
                            </w:r>
                            <w:r w:rsidR="00B3722D">
                              <w:rPr>
                                <w:sz w:val="20"/>
                              </w:rPr>
                              <w:t xml:space="preserve"> </w:t>
                            </w:r>
                            <w:r w:rsidR="00441422">
                              <w:rPr>
                                <w:sz w:val="20"/>
                              </w:rPr>
                              <w:t xml:space="preserve">комитетом </w:t>
                            </w:r>
                            <w:r w:rsidR="00660587"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  <w:r w:rsidR="00441422">
                              <w:rPr>
                                <w:sz w:val="20"/>
                              </w:rPr>
                              <w:t>по региональной политике и законности</w:t>
                            </w:r>
                            <w:r w:rsidR="00B3722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1429F" w:rsidRDefault="0011429F"/>
          <w:p w:rsidR="0011429F" w:rsidRDefault="0011429F"/>
        </w:tc>
      </w:tr>
      <w:tr w:rsidR="0011429F">
        <w:tc>
          <w:tcPr>
            <w:tcW w:w="9570" w:type="dxa"/>
          </w:tcPr>
          <w:p w:rsidR="0011429F" w:rsidRDefault="0003587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EC18DF" w:rsidRDefault="00E23735" w:rsidP="00EC18DF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О ВНЕСЕНИИ ИЗМЕНЕНИ</w:t>
      </w:r>
      <w:r w:rsidR="001E038B">
        <w:rPr>
          <w:b/>
        </w:rPr>
        <w:t>Й</w:t>
      </w:r>
      <w:r w:rsidR="008537F1">
        <w:rPr>
          <w:b/>
        </w:rPr>
        <w:t xml:space="preserve"> В</w:t>
      </w:r>
      <w:r w:rsidR="003E1190">
        <w:rPr>
          <w:b/>
        </w:rPr>
        <w:t xml:space="preserve"> </w:t>
      </w:r>
      <w:r w:rsidR="00B3722D">
        <w:rPr>
          <w:b/>
        </w:rPr>
        <w:t xml:space="preserve">СТАТЬЮ </w:t>
      </w:r>
      <w:r w:rsidR="00441422">
        <w:rPr>
          <w:b/>
        </w:rPr>
        <w:t>5</w:t>
      </w:r>
      <w:r w:rsidR="00B3722D">
        <w:rPr>
          <w:b/>
        </w:rPr>
        <w:t xml:space="preserve">5 </w:t>
      </w:r>
      <w:r w:rsidR="00DF2312" w:rsidRPr="00F54964">
        <w:rPr>
          <w:b/>
        </w:rPr>
        <w:t>ЗАКОН</w:t>
      </w:r>
      <w:r w:rsidR="00B3722D">
        <w:rPr>
          <w:b/>
        </w:rPr>
        <w:t>А</w:t>
      </w:r>
      <w:r w:rsidR="00DF2312" w:rsidRPr="00F54964">
        <w:rPr>
          <w:b/>
        </w:rPr>
        <w:t xml:space="preserve"> </w:t>
      </w:r>
    </w:p>
    <w:p w:rsidR="00D772D8" w:rsidRDefault="00DF2312" w:rsidP="00EC18DF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F54964">
        <w:rPr>
          <w:b/>
        </w:rPr>
        <w:t>ПРИМОРСКОГО КРАЯ</w:t>
      </w:r>
      <w:r>
        <w:rPr>
          <w:b/>
        </w:rPr>
        <w:t xml:space="preserve"> </w:t>
      </w:r>
      <w:r>
        <w:rPr>
          <w:b/>
          <w:szCs w:val="28"/>
        </w:rPr>
        <w:t>"</w:t>
      </w:r>
      <w:r w:rsidR="00B3722D">
        <w:rPr>
          <w:b/>
          <w:szCs w:val="28"/>
        </w:rPr>
        <w:t xml:space="preserve">О </w:t>
      </w:r>
      <w:r w:rsidR="00D772D8">
        <w:rPr>
          <w:b/>
          <w:szCs w:val="28"/>
        </w:rPr>
        <w:t xml:space="preserve">МЕСТНОМ </w:t>
      </w:r>
      <w:r w:rsidR="00B3722D">
        <w:rPr>
          <w:b/>
          <w:szCs w:val="28"/>
        </w:rPr>
        <w:t xml:space="preserve">РЕФЕРЕНДУМЕ </w:t>
      </w:r>
    </w:p>
    <w:p w:rsidR="0011429F" w:rsidRPr="00DF2312" w:rsidRDefault="00D772D8" w:rsidP="00EC18DF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B3722D">
        <w:rPr>
          <w:b/>
          <w:szCs w:val="28"/>
        </w:rPr>
        <w:t>ПРИМОРСКО</w:t>
      </w:r>
      <w:r>
        <w:rPr>
          <w:b/>
          <w:szCs w:val="28"/>
        </w:rPr>
        <w:t>М</w:t>
      </w:r>
      <w:r w:rsidR="00B3722D">
        <w:rPr>
          <w:b/>
          <w:szCs w:val="28"/>
        </w:rPr>
        <w:t xml:space="preserve"> КРА</w:t>
      </w:r>
      <w:r>
        <w:rPr>
          <w:b/>
          <w:szCs w:val="28"/>
        </w:rPr>
        <w:t>Е</w:t>
      </w:r>
      <w:r w:rsidR="00DF2312">
        <w:rPr>
          <w:b/>
          <w:szCs w:val="28"/>
        </w:rPr>
        <w:t>"</w:t>
      </w:r>
    </w:p>
    <w:p w:rsidR="0011429F" w:rsidRPr="00DF2312" w:rsidRDefault="0011429F" w:rsidP="003E1190">
      <w:pPr>
        <w:pStyle w:val="a3"/>
        <w:tabs>
          <w:tab w:val="clear" w:pos="4153"/>
          <w:tab w:val="clear" w:pos="8306"/>
        </w:tabs>
        <w:ind w:firstLine="709"/>
        <w:rPr>
          <w:szCs w:val="28"/>
        </w:rPr>
      </w:pPr>
    </w:p>
    <w:p w:rsidR="00AA27DA" w:rsidRDefault="00AA27DA" w:rsidP="00AA27DA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>Принят</w:t>
      </w:r>
      <w:proofErr w:type="gramEnd"/>
      <w:r>
        <w:rPr>
          <w:b w:val="0"/>
        </w:rPr>
        <w:t xml:space="preserve"> Законодательным Собранием Приморского края 30 января </w:t>
      </w:r>
      <w:r>
        <w:rPr>
          <w:b w:val="0"/>
        </w:rPr>
        <w:br/>
        <w:t>2019 года в первом чтении</w:t>
      </w:r>
    </w:p>
    <w:p w:rsidR="00DF2312" w:rsidRDefault="003940DC" w:rsidP="00B3722D">
      <w:pPr>
        <w:pStyle w:val="ConsPlusTitle"/>
        <w:widowControl/>
        <w:ind w:firstLine="709"/>
        <w:jc w:val="both"/>
      </w:pPr>
      <w:bookmarkStart w:id="0" w:name="_GoBack"/>
      <w:bookmarkEnd w:id="0"/>
      <w:proofErr w:type="gramStart"/>
      <w:r w:rsidRPr="009E4A0A">
        <w:rPr>
          <w:b w:val="0"/>
        </w:rPr>
        <w:t>Принят</w:t>
      </w:r>
      <w:proofErr w:type="gramEnd"/>
      <w:r w:rsidRPr="009E4A0A">
        <w:rPr>
          <w:b w:val="0"/>
        </w:rPr>
        <w:t xml:space="preserve"> Законо</w:t>
      </w:r>
      <w:r>
        <w:rPr>
          <w:b w:val="0"/>
        </w:rPr>
        <w:t xml:space="preserve">дательным Собранием Приморского края </w:t>
      </w:r>
      <w:r w:rsidR="00B3722D">
        <w:rPr>
          <w:b w:val="0"/>
        </w:rPr>
        <w:t xml:space="preserve"> </w:t>
      </w:r>
    </w:p>
    <w:p w:rsidR="00DF2312" w:rsidRDefault="00DF2312" w:rsidP="003E1190">
      <w:pPr>
        <w:ind w:firstLine="709"/>
      </w:pPr>
    </w:p>
    <w:p w:rsidR="00051362" w:rsidRDefault="00051362" w:rsidP="00701C0A">
      <w:pPr>
        <w:ind w:firstLine="709"/>
      </w:pPr>
      <w:r>
        <w:t xml:space="preserve">СТАТЬЯ </w:t>
      </w:r>
      <w:r w:rsidR="002C6A52">
        <w:t>1</w:t>
      </w:r>
      <w:r>
        <w:t>.</w:t>
      </w:r>
    </w:p>
    <w:p w:rsidR="00B3722D" w:rsidRPr="00B3722D" w:rsidRDefault="008537F1" w:rsidP="00567538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 w:rsidRPr="00B3722D">
        <w:rPr>
          <w:bCs/>
          <w:sz w:val="28"/>
          <w:szCs w:val="28"/>
        </w:rPr>
        <w:t>Внести в</w:t>
      </w:r>
      <w:r w:rsidR="00B3722D" w:rsidRPr="00B3722D">
        <w:rPr>
          <w:bCs/>
          <w:sz w:val="28"/>
          <w:szCs w:val="28"/>
        </w:rPr>
        <w:t xml:space="preserve"> статью </w:t>
      </w:r>
      <w:r w:rsidR="00567538">
        <w:rPr>
          <w:bCs/>
          <w:sz w:val="28"/>
          <w:szCs w:val="28"/>
        </w:rPr>
        <w:t>5</w:t>
      </w:r>
      <w:r w:rsidR="00B3722D" w:rsidRPr="00B3722D">
        <w:rPr>
          <w:bCs/>
          <w:sz w:val="28"/>
          <w:szCs w:val="28"/>
        </w:rPr>
        <w:t xml:space="preserve">5 </w:t>
      </w:r>
      <w:r w:rsidR="00B3722D">
        <w:rPr>
          <w:sz w:val="28"/>
          <w:szCs w:val="28"/>
        </w:rPr>
        <w:t>Закона</w:t>
      </w:r>
      <w:r w:rsidR="00B3722D" w:rsidRPr="00B3722D">
        <w:rPr>
          <w:sz w:val="28"/>
          <w:szCs w:val="28"/>
        </w:rPr>
        <w:t xml:space="preserve"> Приморс</w:t>
      </w:r>
      <w:r w:rsidR="00B3722D">
        <w:rPr>
          <w:sz w:val="28"/>
          <w:szCs w:val="28"/>
        </w:rPr>
        <w:t xml:space="preserve">кого края от 5 января 2004 года </w:t>
      </w:r>
      <w:r w:rsidR="00B3722D">
        <w:rPr>
          <w:sz w:val="28"/>
          <w:szCs w:val="28"/>
        </w:rPr>
        <w:br/>
      </w:r>
      <w:r w:rsidR="00B3722D" w:rsidRPr="00B3722D">
        <w:rPr>
          <w:sz w:val="28"/>
          <w:szCs w:val="28"/>
        </w:rPr>
        <w:t>№ 9</w:t>
      </w:r>
      <w:r w:rsidR="00D772D8">
        <w:rPr>
          <w:sz w:val="28"/>
          <w:szCs w:val="28"/>
        </w:rPr>
        <w:t>7</w:t>
      </w:r>
      <w:r w:rsidR="00B3722D" w:rsidRPr="00B3722D">
        <w:rPr>
          <w:sz w:val="28"/>
          <w:szCs w:val="28"/>
        </w:rPr>
        <w:t>-КЗ</w:t>
      </w:r>
      <w:r w:rsidR="00B3722D">
        <w:rPr>
          <w:sz w:val="28"/>
          <w:szCs w:val="28"/>
        </w:rPr>
        <w:t xml:space="preserve"> </w:t>
      </w:r>
      <w:r w:rsidR="00B3722D" w:rsidRPr="00B3722D">
        <w:rPr>
          <w:sz w:val="28"/>
          <w:szCs w:val="28"/>
        </w:rPr>
        <w:t xml:space="preserve">"О </w:t>
      </w:r>
      <w:r w:rsidR="004B5CFE">
        <w:rPr>
          <w:sz w:val="28"/>
          <w:szCs w:val="28"/>
        </w:rPr>
        <w:t xml:space="preserve">местном </w:t>
      </w:r>
      <w:r w:rsidR="00B3722D" w:rsidRPr="00B3722D">
        <w:rPr>
          <w:sz w:val="28"/>
          <w:szCs w:val="28"/>
        </w:rPr>
        <w:t xml:space="preserve">референдуме </w:t>
      </w:r>
      <w:r w:rsidR="004B5CFE">
        <w:rPr>
          <w:sz w:val="28"/>
          <w:szCs w:val="28"/>
        </w:rPr>
        <w:t xml:space="preserve">в </w:t>
      </w:r>
      <w:r w:rsidR="00B3722D" w:rsidRPr="00B3722D">
        <w:rPr>
          <w:sz w:val="28"/>
          <w:szCs w:val="28"/>
        </w:rPr>
        <w:t>Приморско</w:t>
      </w:r>
      <w:r w:rsidR="004B5CFE">
        <w:rPr>
          <w:sz w:val="28"/>
          <w:szCs w:val="28"/>
        </w:rPr>
        <w:t>м</w:t>
      </w:r>
      <w:r w:rsidR="00B3722D" w:rsidRPr="00B3722D">
        <w:rPr>
          <w:sz w:val="28"/>
          <w:szCs w:val="28"/>
        </w:rPr>
        <w:t xml:space="preserve"> кра</w:t>
      </w:r>
      <w:r w:rsidR="004B5CFE">
        <w:rPr>
          <w:sz w:val="28"/>
          <w:szCs w:val="28"/>
        </w:rPr>
        <w:t>е</w:t>
      </w:r>
      <w:r w:rsidR="00B3722D" w:rsidRPr="00B3722D">
        <w:rPr>
          <w:sz w:val="28"/>
          <w:szCs w:val="28"/>
        </w:rPr>
        <w:t>" (в редакции Закона Приморского края от 9 августа 2007 года № 11</w:t>
      </w:r>
      <w:r w:rsidR="00D772D8">
        <w:rPr>
          <w:sz w:val="28"/>
          <w:szCs w:val="28"/>
        </w:rPr>
        <w:t>7</w:t>
      </w:r>
      <w:r w:rsidR="00B3722D" w:rsidRPr="00B3722D">
        <w:rPr>
          <w:sz w:val="28"/>
          <w:szCs w:val="28"/>
        </w:rPr>
        <w:t>-КЗ) (Ведомости Законодательного Собрания Приморского края, 2007, № 3</w:t>
      </w:r>
      <w:r w:rsidR="00D772D8">
        <w:rPr>
          <w:sz w:val="28"/>
          <w:szCs w:val="28"/>
        </w:rPr>
        <w:t>4</w:t>
      </w:r>
      <w:r w:rsidR="00B3722D" w:rsidRPr="00B3722D">
        <w:rPr>
          <w:sz w:val="28"/>
          <w:szCs w:val="28"/>
        </w:rPr>
        <w:t xml:space="preserve">, стр. 2, № 42, </w:t>
      </w:r>
      <w:r w:rsidR="00B3722D">
        <w:rPr>
          <w:sz w:val="28"/>
          <w:szCs w:val="28"/>
        </w:rPr>
        <w:br/>
      </w:r>
      <w:r w:rsidR="00B3722D" w:rsidRPr="00B3722D">
        <w:rPr>
          <w:sz w:val="28"/>
          <w:szCs w:val="28"/>
        </w:rPr>
        <w:t xml:space="preserve">стр. </w:t>
      </w:r>
      <w:r w:rsidR="00D772D8">
        <w:rPr>
          <w:sz w:val="28"/>
          <w:szCs w:val="28"/>
        </w:rPr>
        <w:t>20, № 56, стр. 74</w:t>
      </w:r>
      <w:r w:rsidR="00B3722D" w:rsidRPr="00B3722D">
        <w:rPr>
          <w:sz w:val="28"/>
          <w:szCs w:val="28"/>
        </w:rPr>
        <w:t>;</w:t>
      </w:r>
      <w:r w:rsidR="00D772D8">
        <w:rPr>
          <w:sz w:val="28"/>
          <w:szCs w:val="28"/>
        </w:rPr>
        <w:t xml:space="preserve"> </w:t>
      </w:r>
      <w:r w:rsidR="00B3722D" w:rsidRPr="00B3722D">
        <w:rPr>
          <w:sz w:val="28"/>
          <w:szCs w:val="28"/>
        </w:rPr>
        <w:t xml:space="preserve">2008, № 65, стр. </w:t>
      </w:r>
      <w:r w:rsidR="00D772D8">
        <w:rPr>
          <w:sz w:val="28"/>
          <w:szCs w:val="28"/>
        </w:rPr>
        <w:t>60</w:t>
      </w:r>
      <w:r w:rsidR="00066F8D">
        <w:rPr>
          <w:sz w:val="28"/>
          <w:szCs w:val="28"/>
        </w:rPr>
        <w:t>;</w:t>
      </w:r>
      <w:r w:rsidR="00B3722D" w:rsidRPr="00B3722D">
        <w:rPr>
          <w:sz w:val="28"/>
          <w:szCs w:val="28"/>
        </w:rPr>
        <w:t xml:space="preserve"> 2010, № 148, стр. </w:t>
      </w:r>
      <w:r w:rsidR="00066F8D">
        <w:rPr>
          <w:sz w:val="28"/>
          <w:szCs w:val="28"/>
        </w:rPr>
        <w:t>8</w:t>
      </w:r>
      <w:r w:rsidR="00B3722D" w:rsidRPr="00B3722D">
        <w:rPr>
          <w:sz w:val="28"/>
          <w:szCs w:val="28"/>
        </w:rPr>
        <w:t xml:space="preserve">, № 167, </w:t>
      </w:r>
      <w:r w:rsidR="00066F8D">
        <w:rPr>
          <w:sz w:val="28"/>
          <w:szCs w:val="28"/>
        </w:rPr>
        <w:br/>
      </w:r>
      <w:r w:rsidR="00B3722D" w:rsidRPr="00B3722D">
        <w:rPr>
          <w:sz w:val="28"/>
          <w:szCs w:val="28"/>
        </w:rPr>
        <w:t>стр. 2</w:t>
      </w:r>
      <w:r w:rsidR="00066F8D">
        <w:rPr>
          <w:sz w:val="28"/>
          <w:szCs w:val="28"/>
        </w:rPr>
        <w:t>3</w:t>
      </w:r>
      <w:r w:rsidR="00B3722D" w:rsidRPr="00B3722D">
        <w:rPr>
          <w:sz w:val="28"/>
          <w:szCs w:val="28"/>
        </w:rPr>
        <w:t>;</w:t>
      </w:r>
      <w:proofErr w:type="gramEnd"/>
      <w:r w:rsidR="00B3722D" w:rsidRPr="00B3722D">
        <w:rPr>
          <w:sz w:val="28"/>
          <w:szCs w:val="28"/>
        </w:rPr>
        <w:t xml:space="preserve"> </w:t>
      </w:r>
      <w:proofErr w:type="gramStart"/>
      <w:r w:rsidR="00B3722D" w:rsidRPr="00B3722D">
        <w:rPr>
          <w:sz w:val="28"/>
          <w:szCs w:val="28"/>
        </w:rPr>
        <w:t xml:space="preserve">2011, № 185, стр. </w:t>
      </w:r>
      <w:r w:rsidR="00066F8D">
        <w:rPr>
          <w:sz w:val="28"/>
          <w:szCs w:val="28"/>
        </w:rPr>
        <w:t>5</w:t>
      </w:r>
      <w:r w:rsidR="00B3722D" w:rsidRPr="00B3722D">
        <w:rPr>
          <w:sz w:val="28"/>
          <w:szCs w:val="28"/>
        </w:rPr>
        <w:t>9</w:t>
      </w:r>
      <w:r w:rsidR="00066F8D">
        <w:rPr>
          <w:sz w:val="28"/>
          <w:szCs w:val="28"/>
        </w:rPr>
        <w:t>, № 205, стр. 18</w:t>
      </w:r>
      <w:r w:rsidR="00B3722D" w:rsidRPr="00B3722D">
        <w:rPr>
          <w:sz w:val="28"/>
          <w:szCs w:val="28"/>
        </w:rPr>
        <w:t>; 2012, №</w:t>
      </w:r>
      <w:r w:rsidR="00066F8D">
        <w:rPr>
          <w:sz w:val="28"/>
          <w:szCs w:val="28"/>
        </w:rPr>
        <w:t xml:space="preserve"> 35, стр. 43; 2013, </w:t>
      </w:r>
      <w:r w:rsidR="00B3722D" w:rsidRPr="00B3722D">
        <w:rPr>
          <w:sz w:val="28"/>
          <w:szCs w:val="28"/>
        </w:rPr>
        <w:t xml:space="preserve">№ 62, стр. </w:t>
      </w:r>
      <w:r w:rsidR="00066F8D">
        <w:rPr>
          <w:sz w:val="28"/>
          <w:szCs w:val="28"/>
        </w:rPr>
        <w:t>32</w:t>
      </w:r>
      <w:r w:rsidR="00B3722D" w:rsidRPr="00B3722D">
        <w:rPr>
          <w:sz w:val="28"/>
          <w:szCs w:val="28"/>
        </w:rPr>
        <w:t>; 2014, № 78, стр. 3</w:t>
      </w:r>
      <w:r w:rsidR="00066F8D">
        <w:rPr>
          <w:sz w:val="28"/>
          <w:szCs w:val="28"/>
        </w:rPr>
        <w:t>1</w:t>
      </w:r>
      <w:r w:rsidR="00B3722D" w:rsidRPr="00B3722D">
        <w:rPr>
          <w:sz w:val="28"/>
          <w:szCs w:val="28"/>
        </w:rPr>
        <w:t xml:space="preserve">; 2015, № 106, стр. </w:t>
      </w:r>
      <w:r w:rsidR="00066F8D">
        <w:rPr>
          <w:sz w:val="28"/>
          <w:szCs w:val="28"/>
        </w:rPr>
        <w:t>5</w:t>
      </w:r>
      <w:r w:rsidR="00B3722D" w:rsidRPr="00B3722D">
        <w:rPr>
          <w:sz w:val="28"/>
          <w:szCs w:val="28"/>
        </w:rPr>
        <w:t>,</w:t>
      </w:r>
      <w:r w:rsidR="000F55AF">
        <w:rPr>
          <w:sz w:val="28"/>
          <w:szCs w:val="28"/>
        </w:rPr>
        <w:t xml:space="preserve"> </w:t>
      </w:r>
      <w:r w:rsidR="00B3722D" w:rsidRPr="00B3722D">
        <w:rPr>
          <w:sz w:val="28"/>
          <w:szCs w:val="28"/>
        </w:rPr>
        <w:t xml:space="preserve">№ 112, стр. </w:t>
      </w:r>
      <w:r w:rsidR="00066F8D">
        <w:rPr>
          <w:sz w:val="28"/>
          <w:szCs w:val="28"/>
        </w:rPr>
        <w:t>7</w:t>
      </w:r>
      <w:r w:rsidR="00B3722D" w:rsidRPr="00B3722D">
        <w:rPr>
          <w:sz w:val="28"/>
          <w:szCs w:val="28"/>
        </w:rPr>
        <w:t>, № 132, стр. 5</w:t>
      </w:r>
      <w:r w:rsidR="00066F8D">
        <w:rPr>
          <w:sz w:val="28"/>
          <w:szCs w:val="28"/>
        </w:rPr>
        <w:t>8</w:t>
      </w:r>
      <w:r w:rsidR="00B3722D" w:rsidRPr="00B3722D">
        <w:rPr>
          <w:sz w:val="28"/>
          <w:szCs w:val="28"/>
        </w:rPr>
        <w:t>; 2016, № 160, стр. 1</w:t>
      </w:r>
      <w:r w:rsidR="00066F8D">
        <w:rPr>
          <w:sz w:val="28"/>
          <w:szCs w:val="28"/>
        </w:rPr>
        <w:t>9</w:t>
      </w:r>
      <w:r w:rsidR="00B3722D" w:rsidRPr="00B3722D">
        <w:rPr>
          <w:sz w:val="28"/>
          <w:szCs w:val="28"/>
        </w:rPr>
        <w:t xml:space="preserve">, </w:t>
      </w:r>
      <w:r w:rsidR="006B34ED">
        <w:rPr>
          <w:sz w:val="28"/>
          <w:szCs w:val="28"/>
        </w:rPr>
        <w:t xml:space="preserve">№ 164, стр. </w:t>
      </w:r>
      <w:r w:rsidR="00066F8D">
        <w:rPr>
          <w:sz w:val="28"/>
          <w:szCs w:val="28"/>
        </w:rPr>
        <w:t>80</w:t>
      </w:r>
      <w:r w:rsidR="006B34ED">
        <w:rPr>
          <w:sz w:val="28"/>
          <w:szCs w:val="28"/>
        </w:rPr>
        <w:t>; 2017,</w:t>
      </w:r>
      <w:r w:rsidR="00B3722D" w:rsidRPr="00B3722D">
        <w:rPr>
          <w:sz w:val="28"/>
          <w:szCs w:val="28"/>
        </w:rPr>
        <w:t xml:space="preserve"> № 2</w:t>
      </w:r>
      <w:r w:rsidR="00066F8D">
        <w:rPr>
          <w:sz w:val="28"/>
          <w:szCs w:val="28"/>
        </w:rPr>
        <w:t>0</w:t>
      </w:r>
      <w:r w:rsidR="00B3722D" w:rsidRPr="00B3722D">
        <w:rPr>
          <w:sz w:val="28"/>
          <w:szCs w:val="28"/>
        </w:rPr>
        <w:t xml:space="preserve">, стр. </w:t>
      </w:r>
      <w:r w:rsidR="00066F8D">
        <w:rPr>
          <w:sz w:val="28"/>
          <w:szCs w:val="28"/>
        </w:rPr>
        <w:t>7</w:t>
      </w:r>
      <w:r w:rsidR="006B34ED">
        <w:rPr>
          <w:sz w:val="28"/>
          <w:szCs w:val="28"/>
        </w:rPr>
        <w:t xml:space="preserve">, № </w:t>
      </w:r>
      <w:r w:rsidR="00066F8D">
        <w:rPr>
          <w:sz w:val="28"/>
          <w:szCs w:val="28"/>
        </w:rPr>
        <w:t>29</w:t>
      </w:r>
      <w:r w:rsidR="006B34ED">
        <w:rPr>
          <w:sz w:val="28"/>
          <w:szCs w:val="28"/>
        </w:rPr>
        <w:t xml:space="preserve">, стр. </w:t>
      </w:r>
      <w:r w:rsidR="00066F8D">
        <w:rPr>
          <w:sz w:val="28"/>
          <w:szCs w:val="28"/>
        </w:rPr>
        <w:t>5</w:t>
      </w:r>
      <w:r w:rsidR="004311BF">
        <w:rPr>
          <w:sz w:val="28"/>
          <w:szCs w:val="28"/>
        </w:rPr>
        <w:t>,</w:t>
      </w:r>
      <w:r w:rsidR="00F747BD">
        <w:rPr>
          <w:sz w:val="28"/>
          <w:szCs w:val="28"/>
        </w:rPr>
        <w:t xml:space="preserve"> № 38, стр. 30</w:t>
      </w:r>
      <w:r w:rsidR="00567538">
        <w:rPr>
          <w:sz w:val="28"/>
          <w:szCs w:val="28"/>
        </w:rPr>
        <w:t xml:space="preserve">; 2018, </w:t>
      </w:r>
      <w:r w:rsidR="00567538" w:rsidRPr="00F80B62">
        <w:rPr>
          <w:sz w:val="28"/>
          <w:szCs w:val="28"/>
        </w:rPr>
        <w:t xml:space="preserve">№ </w:t>
      </w:r>
      <w:r w:rsidR="00F80B62" w:rsidRPr="00F80B62">
        <w:rPr>
          <w:sz w:val="28"/>
          <w:szCs w:val="28"/>
        </w:rPr>
        <w:t>81</w:t>
      </w:r>
      <w:r w:rsidR="00567538" w:rsidRPr="00F80B62">
        <w:rPr>
          <w:sz w:val="28"/>
          <w:szCs w:val="28"/>
        </w:rPr>
        <w:t xml:space="preserve">, стр. </w:t>
      </w:r>
      <w:r w:rsidR="00F80B62" w:rsidRPr="00F80B62">
        <w:rPr>
          <w:sz w:val="28"/>
          <w:szCs w:val="28"/>
        </w:rPr>
        <w:t>33</w:t>
      </w:r>
      <w:r w:rsidR="00B3722D" w:rsidRPr="00F80B62">
        <w:rPr>
          <w:sz w:val="28"/>
          <w:szCs w:val="28"/>
        </w:rPr>
        <w:t>)</w:t>
      </w:r>
      <w:r w:rsidR="00B3722D" w:rsidRPr="00B3722D">
        <w:rPr>
          <w:sz w:val="28"/>
          <w:szCs w:val="28"/>
        </w:rPr>
        <w:t xml:space="preserve"> следующ</w:t>
      </w:r>
      <w:r w:rsidR="001E038B">
        <w:rPr>
          <w:sz w:val="28"/>
          <w:szCs w:val="28"/>
        </w:rPr>
        <w:t>и</w:t>
      </w:r>
      <w:r w:rsidR="006B34ED">
        <w:rPr>
          <w:sz w:val="28"/>
          <w:szCs w:val="28"/>
        </w:rPr>
        <w:t>е изменени</w:t>
      </w:r>
      <w:r w:rsidR="001E038B">
        <w:rPr>
          <w:sz w:val="28"/>
          <w:szCs w:val="28"/>
        </w:rPr>
        <w:t>я</w:t>
      </w:r>
      <w:r w:rsidR="00B3722D" w:rsidRPr="00B3722D">
        <w:rPr>
          <w:sz w:val="28"/>
          <w:szCs w:val="28"/>
        </w:rPr>
        <w:t>:</w:t>
      </w:r>
      <w:proofErr w:type="gramEnd"/>
    </w:p>
    <w:p w:rsidR="008A0321" w:rsidRPr="008A0321" w:rsidRDefault="00567538" w:rsidP="005675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1 изложить в следующей редакции</w:t>
      </w:r>
      <w:r w:rsidR="008A0321" w:rsidRPr="008A0321">
        <w:rPr>
          <w:szCs w:val="28"/>
        </w:rPr>
        <w:t xml:space="preserve">: </w:t>
      </w:r>
    </w:p>
    <w:p w:rsidR="008A0321" w:rsidRPr="008A0321" w:rsidRDefault="004311BF" w:rsidP="005675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567538">
        <w:rPr>
          <w:szCs w:val="28"/>
        </w:rPr>
        <w:t>1</w:t>
      </w:r>
      <w:r>
        <w:rPr>
          <w:szCs w:val="28"/>
        </w:rPr>
        <w:t>.</w:t>
      </w:r>
      <w:r w:rsidR="00567538">
        <w:rPr>
          <w:szCs w:val="28"/>
        </w:rPr>
        <w:t xml:space="preserve">Участковая комиссия референдума обязана обеспечить возможность участия в голосовании участникам референдума, которые имеют право быть включенными или включены в список участников референдума на данном участке референдума и не могут самостоятельно по уважительным причинам (по состоянию здоровья, инвалидности) прибыть в помещение для голосования. Участковая комиссия референдума также обеспечивает возможность участия в </w:t>
      </w:r>
      <w:proofErr w:type="gramStart"/>
      <w:r w:rsidR="00567538">
        <w:rPr>
          <w:szCs w:val="28"/>
        </w:rPr>
        <w:t>голосовании</w:t>
      </w:r>
      <w:proofErr w:type="gramEnd"/>
      <w:r w:rsidR="00567538">
        <w:rPr>
          <w:szCs w:val="28"/>
        </w:rPr>
        <w:t xml:space="preserve"> участникам референдума, которые включены в список участников референдума, но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</w:r>
      <w:r w:rsidR="008A0321" w:rsidRPr="008A0321">
        <w:rPr>
          <w:szCs w:val="28"/>
        </w:rPr>
        <w:t>.".</w:t>
      </w:r>
    </w:p>
    <w:p w:rsidR="008A0321" w:rsidRPr="008A0321" w:rsidRDefault="008A0321" w:rsidP="008A032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321" w:rsidRPr="008A0321" w:rsidRDefault="008A0321" w:rsidP="008A032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0321">
        <w:rPr>
          <w:bCs/>
          <w:szCs w:val="28"/>
        </w:rPr>
        <w:t xml:space="preserve">СТАТЬЯ 2. </w:t>
      </w:r>
    </w:p>
    <w:p w:rsidR="008A0321" w:rsidRPr="008A0321" w:rsidRDefault="008A0321" w:rsidP="008A03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A0321">
        <w:rPr>
          <w:szCs w:val="28"/>
        </w:rPr>
        <w:t>Настоящий Закон вступает в силу со дня его официального опубликования.</w:t>
      </w:r>
    </w:p>
    <w:p w:rsidR="00DF2312" w:rsidRPr="0079059E" w:rsidRDefault="00DF2312" w:rsidP="00701C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5310" w:rsidRDefault="00075310" w:rsidP="00701C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32A6" w:rsidRDefault="009C32A6" w:rsidP="00701C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40DC" w:rsidRDefault="003940DC" w:rsidP="003940DC">
      <w:pPr>
        <w:jc w:val="both"/>
        <w:rPr>
          <w:szCs w:val="28"/>
        </w:rPr>
      </w:pPr>
      <w:r>
        <w:rPr>
          <w:szCs w:val="28"/>
        </w:rPr>
        <w:t xml:space="preserve">Губернатор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367E0">
        <w:rPr>
          <w:szCs w:val="28"/>
        </w:rPr>
        <w:tab/>
      </w:r>
      <w:r>
        <w:rPr>
          <w:szCs w:val="28"/>
        </w:rPr>
        <w:t xml:space="preserve">    О.Н. Кожемяко</w:t>
      </w:r>
    </w:p>
    <w:sectPr w:rsidR="003940DC" w:rsidSect="00D76713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3" w:rsidRDefault="00CA6353">
      <w:r>
        <w:separator/>
      </w:r>
    </w:p>
  </w:endnote>
  <w:endnote w:type="continuationSeparator" w:id="0">
    <w:p w:rsidR="00CA6353" w:rsidRDefault="00C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3" w:rsidRDefault="00CA6353">
      <w:r>
        <w:separator/>
      </w:r>
    </w:p>
  </w:footnote>
  <w:footnote w:type="continuationSeparator" w:id="0">
    <w:p w:rsidR="00CA6353" w:rsidRDefault="00CA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13" w:rsidRDefault="00D767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40DC">
      <w:rPr>
        <w:noProof/>
      </w:rPr>
      <w:t>2</w:t>
    </w:r>
    <w:r>
      <w:fldChar w:fldCharType="end"/>
    </w:r>
  </w:p>
  <w:p w:rsidR="0011429F" w:rsidRDefault="0011429F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468"/>
    <w:multiLevelType w:val="hybridMultilevel"/>
    <w:tmpl w:val="2FA68282"/>
    <w:lvl w:ilvl="0" w:tplc="D88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2"/>
    <w:rsid w:val="000154C0"/>
    <w:rsid w:val="00020641"/>
    <w:rsid w:val="00035874"/>
    <w:rsid w:val="00042A15"/>
    <w:rsid w:val="00051362"/>
    <w:rsid w:val="00065E17"/>
    <w:rsid w:val="00066F8D"/>
    <w:rsid w:val="00075310"/>
    <w:rsid w:val="000861EF"/>
    <w:rsid w:val="000933D8"/>
    <w:rsid w:val="000A314F"/>
    <w:rsid w:val="000F55AF"/>
    <w:rsid w:val="0011429F"/>
    <w:rsid w:val="001774C2"/>
    <w:rsid w:val="001C3232"/>
    <w:rsid w:val="001D62CB"/>
    <w:rsid w:val="001E038B"/>
    <w:rsid w:val="00201735"/>
    <w:rsid w:val="002A15CD"/>
    <w:rsid w:val="002C22AA"/>
    <w:rsid w:val="002C6A52"/>
    <w:rsid w:val="002E4629"/>
    <w:rsid w:val="003204B2"/>
    <w:rsid w:val="00320DA0"/>
    <w:rsid w:val="00336426"/>
    <w:rsid w:val="00354312"/>
    <w:rsid w:val="00354C6A"/>
    <w:rsid w:val="00355404"/>
    <w:rsid w:val="00357E0B"/>
    <w:rsid w:val="003940DC"/>
    <w:rsid w:val="003E1190"/>
    <w:rsid w:val="003E4C3A"/>
    <w:rsid w:val="00403FC1"/>
    <w:rsid w:val="00415811"/>
    <w:rsid w:val="004311BF"/>
    <w:rsid w:val="00441422"/>
    <w:rsid w:val="00446F42"/>
    <w:rsid w:val="004570F9"/>
    <w:rsid w:val="00496863"/>
    <w:rsid w:val="004B5CFE"/>
    <w:rsid w:val="004C3E95"/>
    <w:rsid w:val="004F7C58"/>
    <w:rsid w:val="00514AA4"/>
    <w:rsid w:val="00523160"/>
    <w:rsid w:val="00554E71"/>
    <w:rsid w:val="00567538"/>
    <w:rsid w:val="00590411"/>
    <w:rsid w:val="005B715B"/>
    <w:rsid w:val="005B7A42"/>
    <w:rsid w:val="005D3CB6"/>
    <w:rsid w:val="005D4334"/>
    <w:rsid w:val="005F2160"/>
    <w:rsid w:val="006367E0"/>
    <w:rsid w:val="00637B88"/>
    <w:rsid w:val="00656DBB"/>
    <w:rsid w:val="00660587"/>
    <w:rsid w:val="00676396"/>
    <w:rsid w:val="006B34ED"/>
    <w:rsid w:val="006D5F32"/>
    <w:rsid w:val="00700DB6"/>
    <w:rsid w:val="00701C0A"/>
    <w:rsid w:val="00714A96"/>
    <w:rsid w:val="00720B78"/>
    <w:rsid w:val="00727CBF"/>
    <w:rsid w:val="00734C7B"/>
    <w:rsid w:val="00736B01"/>
    <w:rsid w:val="00772DA4"/>
    <w:rsid w:val="007B5251"/>
    <w:rsid w:val="007D7E9B"/>
    <w:rsid w:val="007E0CFB"/>
    <w:rsid w:val="007E6B82"/>
    <w:rsid w:val="007F1F92"/>
    <w:rsid w:val="00824AF1"/>
    <w:rsid w:val="008537F1"/>
    <w:rsid w:val="00865412"/>
    <w:rsid w:val="00874BFB"/>
    <w:rsid w:val="00883911"/>
    <w:rsid w:val="008A0321"/>
    <w:rsid w:val="008A793F"/>
    <w:rsid w:val="008E6481"/>
    <w:rsid w:val="00914C4D"/>
    <w:rsid w:val="00942AA9"/>
    <w:rsid w:val="00947CE1"/>
    <w:rsid w:val="00981287"/>
    <w:rsid w:val="00982CC5"/>
    <w:rsid w:val="009847F0"/>
    <w:rsid w:val="009C32A6"/>
    <w:rsid w:val="00A160F7"/>
    <w:rsid w:val="00A545F1"/>
    <w:rsid w:val="00A66B90"/>
    <w:rsid w:val="00A72BAF"/>
    <w:rsid w:val="00A8115C"/>
    <w:rsid w:val="00A84AA8"/>
    <w:rsid w:val="00A9358F"/>
    <w:rsid w:val="00AA27DA"/>
    <w:rsid w:val="00AC141A"/>
    <w:rsid w:val="00AE5060"/>
    <w:rsid w:val="00B003E6"/>
    <w:rsid w:val="00B06837"/>
    <w:rsid w:val="00B076F5"/>
    <w:rsid w:val="00B2184D"/>
    <w:rsid w:val="00B3722D"/>
    <w:rsid w:val="00B97DA9"/>
    <w:rsid w:val="00BA5901"/>
    <w:rsid w:val="00BD56EF"/>
    <w:rsid w:val="00C12C53"/>
    <w:rsid w:val="00C45540"/>
    <w:rsid w:val="00C677E2"/>
    <w:rsid w:val="00C90BCB"/>
    <w:rsid w:val="00C95BDD"/>
    <w:rsid w:val="00CA6353"/>
    <w:rsid w:val="00CC7002"/>
    <w:rsid w:val="00CE22C4"/>
    <w:rsid w:val="00D25987"/>
    <w:rsid w:val="00D31490"/>
    <w:rsid w:val="00D44CA8"/>
    <w:rsid w:val="00D76713"/>
    <w:rsid w:val="00D772D8"/>
    <w:rsid w:val="00DB1949"/>
    <w:rsid w:val="00DC73C1"/>
    <w:rsid w:val="00DF2312"/>
    <w:rsid w:val="00E12880"/>
    <w:rsid w:val="00E214A8"/>
    <w:rsid w:val="00E23735"/>
    <w:rsid w:val="00E26900"/>
    <w:rsid w:val="00E40054"/>
    <w:rsid w:val="00E55ED1"/>
    <w:rsid w:val="00EC18DF"/>
    <w:rsid w:val="00ED0929"/>
    <w:rsid w:val="00F03294"/>
    <w:rsid w:val="00F1519D"/>
    <w:rsid w:val="00F16742"/>
    <w:rsid w:val="00F67474"/>
    <w:rsid w:val="00F747BD"/>
    <w:rsid w:val="00F80B62"/>
    <w:rsid w:val="00F8612D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1C3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C32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358F"/>
    <w:pPr>
      <w:ind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D76713"/>
    <w:rPr>
      <w:sz w:val="28"/>
    </w:rPr>
  </w:style>
  <w:style w:type="paragraph" w:customStyle="1" w:styleId="ConsPlusTitle">
    <w:name w:val="ConsPlusTitle"/>
    <w:rsid w:val="003940D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3722D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372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1C3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C32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358F"/>
    <w:pPr>
      <w:ind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D76713"/>
    <w:rPr>
      <w:sz w:val="28"/>
    </w:rPr>
  </w:style>
  <w:style w:type="paragraph" w:customStyle="1" w:styleId="ConsPlusTitle">
    <w:name w:val="ConsPlusTitle"/>
    <w:rsid w:val="003940D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3722D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372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6%20&#1089;&#1086;&#1079;&#1099;&#1074;\&#1047;&#1040;&#1050;&#1054;&#1053;&#1067;\6%20&#1089;&#1086;&#1079;&#1099;&#1074;%202018\&#1042;&#1048;%20&#1074;%20&#1057;&#1086;&#1074;&#1077;&#1090;\&#1047;&#1072;&#1082;.%20&#1087;&#1086;%20&#1088;&#1077;&#1075;&#1080;&#1086;&#1085;.%20&#1087;&#1086;&#1083;.%20&#1080;%20&#1079;&#1072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по регион. пол. и зак.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Гончарук Лилия Александровна</cp:lastModifiedBy>
  <cp:revision>2</cp:revision>
  <cp:lastPrinted>2019-01-15T01:12:00Z</cp:lastPrinted>
  <dcterms:created xsi:type="dcterms:W3CDTF">2019-01-24T00:52:00Z</dcterms:created>
  <dcterms:modified xsi:type="dcterms:W3CDTF">2019-01-24T00:52:00Z</dcterms:modified>
</cp:coreProperties>
</file>