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2" w:rsidRPr="00CD3702" w:rsidRDefault="00D62612" w:rsidP="00D62612">
      <w:pPr>
        <w:ind w:left="6379"/>
      </w:pPr>
      <w:r>
        <w:t>Приложение 1</w:t>
      </w:r>
      <w:r>
        <w:t>9</w:t>
      </w:r>
      <w:bookmarkStart w:id="0" w:name="_GoBack"/>
      <w:bookmarkEnd w:id="0"/>
    </w:p>
    <w:p w:rsidR="00D62612" w:rsidRPr="00CD3702" w:rsidRDefault="00D62612" w:rsidP="00D62612">
      <w:pPr>
        <w:ind w:left="6379"/>
      </w:pPr>
      <w:r w:rsidRPr="00CD3702">
        <w:t xml:space="preserve">к </w:t>
      </w:r>
      <w:r>
        <w:t>проекту закона</w:t>
      </w:r>
    </w:p>
    <w:p w:rsidR="00D62612" w:rsidRDefault="00D62612" w:rsidP="00D62612">
      <w:pPr>
        <w:ind w:left="6379"/>
      </w:pPr>
      <w:r w:rsidRPr="00CD3702">
        <w:t>Приморского края</w:t>
      </w:r>
    </w:p>
    <w:p w:rsidR="00D62612" w:rsidRDefault="00D62612" w:rsidP="00D62612">
      <w:pPr>
        <w:ind w:left="6379"/>
      </w:pPr>
    </w:p>
    <w:p w:rsidR="00D62612" w:rsidRPr="00CD3702" w:rsidRDefault="00D62612" w:rsidP="00D62612">
      <w:pPr>
        <w:ind w:left="6379"/>
      </w:pPr>
    </w:p>
    <w:p w:rsidR="00D62612" w:rsidRPr="00CD3702" w:rsidRDefault="00D62612" w:rsidP="00D62612">
      <w:pPr>
        <w:ind w:left="6379"/>
      </w:pPr>
      <w:r>
        <w:t>"Приложение 30</w:t>
      </w:r>
    </w:p>
    <w:p w:rsidR="00D62612" w:rsidRPr="00CD3702" w:rsidRDefault="00D62612" w:rsidP="00D62612">
      <w:pPr>
        <w:ind w:left="6379"/>
      </w:pPr>
      <w:r w:rsidRPr="00CD3702">
        <w:t>к Закону</w:t>
      </w:r>
    </w:p>
    <w:p w:rsidR="00D62612" w:rsidRPr="00CD3702" w:rsidRDefault="00D62612" w:rsidP="00D62612">
      <w:pPr>
        <w:ind w:left="6379"/>
      </w:pPr>
      <w:r w:rsidRPr="00CD3702">
        <w:t>Приморского края</w:t>
      </w:r>
    </w:p>
    <w:p w:rsidR="00D62612" w:rsidRDefault="00D62612" w:rsidP="00D62612">
      <w:pPr>
        <w:ind w:left="6379"/>
      </w:pPr>
      <w:r w:rsidRPr="00CD3702">
        <w:t>от 21.12.2017 № 218-КЗ</w:t>
      </w:r>
    </w:p>
    <w:p w:rsidR="00246E12" w:rsidRDefault="00246E12" w:rsidP="00246E12">
      <w:pPr>
        <w:rPr>
          <w:rFonts w:eastAsia="Times New Roman" w:cs="Times New Roman"/>
          <w:szCs w:val="28"/>
          <w:lang w:eastAsia="ru-RU"/>
        </w:rPr>
      </w:pPr>
    </w:p>
    <w:p w:rsidR="00246E12" w:rsidRDefault="00246E12" w:rsidP="00246E12">
      <w:pPr>
        <w:jc w:val="center"/>
      </w:pPr>
      <w:r>
        <w:t>Программа</w:t>
      </w:r>
    </w:p>
    <w:p w:rsidR="00246E12" w:rsidRDefault="00246E12" w:rsidP="00246E12">
      <w:pPr>
        <w:jc w:val="center"/>
        <w:rPr>
          <w:rFonts w:eastAsia="Times New Roman" w:cs="Times New Roman"/>
          <w:szCs w:val="28"/>
          <w:lang w:eastAsia="ru-RU"/>
        </w:rPr>
      </w:pPr>
      <w:r w:rsidRPr="00246E12">
        <w:rPr>
          <w:rFonts w:eastAsia="Times New Roman" w:cs="Times New Roman"/>
          <w:szCs w:val="28"/>
          <w:lang w:eastAsia="ru-RU"/>
        </w:rPr>
        <w:t>государственных внутренних</w:t>
      </w:r>
      <w:r>
        <w:rPr>
          <w:rFonts w:eastAsia="Times New Roman" w:cs="Times New Roman"/>
          <w:szCs w:val="28"/>
          <w:lang w:eastAsia="ru-RU"/>
        </w:rPr>
        <w:t xml:space="preserve"> заимствований Приморского края</w:t>
      </w:r>
    </w:p>
    <w:p w:rsidR="00246E12" w:rsidRPr="00246E12" w:rsidRDefault="00246E12" w:rsidP="00246E12">
      <w:pPr>
        <w:jc w:val="center"/>
        <w:rPr>
          <w:rFonts w:eastAsia="Times New Roman" w:cs="Times New Roman"/>
          <w:szCs w:val="28"/>
          <w:lang w:eastAsia="ru-RU"/>
        </w:rPr>
      </w:pPr>
      <w:r w:rsidRPr="00246E12">
        <w:rPr>
          <w:rFonts w:eastAsia="Times New Roman" w:cs="Times New Roman"/>
          <w:szCs w:val="28"/>
          <w:lang w:eastAsia="ru-RU"/>
        </w:rPr>
        <w:t>на 2018 год</w:t>
      </w:r>
    </w:p>
    <w:p w:rsidR="00246E12" w:rsidRPr="00246E12" w:rsidRDefault="00246E12" w:rsidP="00246E1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598"/>
        <w:gridCol w:w="4445"/>
        <w:gridCol w:w="1758"/>
        <w:gridCol w:w="2839"/>
        <w:gridCol w:w="106"/>
      </w:tblGrid>
      <w:tr w:rsidR="00246E12" w:rsidRPr="00246E12" w:rsidTr="008268C9">
        <w:trPr>
          <w:trHeight w:val="3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2" w:rsidRPr="00246E12" w:rsidRDefault="00246E12" w:rsidP="00246E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2" w:rsidRPr="00246E12" w:rsidRDefault="00246E12" w:rsidP="00246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2" w:rsidRPr="00246E12" w:rsidRDefault="00246E12" w:rsidP="00246E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2" w:rsidRPr="00246E12" w:rsidRDefault="00246E12" w:rsidP="00246E1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46E12">
              <w:rPr>
                <w:rFonts w:eastAsia="Times New Roman" w:cs="Times New Roman"/>
                <w:szCs w:val="28"/>
                <w:lang w:eastAsia="ru-RU"/>
              </w:rPr>
              <w:t>(рублей)</w:t>
            </w:r>
          </w:p>
        </w:tc>
      </w:tr>
      <w:tr w:rsidR="008268C9" w:rsidRPr="008268C9" w:rsidTr="00D62612">
        <w:trPr>
          <w:gridAfter w:val="1"/>
          <w:wAfter w:w="106" w:type="dxa"/>
          <w:trHeight w:val="5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 xml:space="preserve">№     </w:t>
            </w:r>
            <w:proofErr w:type="gramStart"/>
            <w:r w:rsidRPr="008268C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8268C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Перечень государственных внутренних заимствований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Объем</w:t>
            </w:r>
          </w:p>
        </w:tc>
      </w:tr>
      <w:tr w:rsidR="008268C9" w:rsidRPr="008268C9" w:rsidTr="00D62612">
        <w:trPr>
          <w:gridAfter w:val="1"/>
          <w:wAfter w:w="106" w:type="dxa"/>
          <w:trHeight w:val="56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Кредиты, полученные Приморским</w:t>
            </w:r>
            <w:r w:rsidR="00393B53">
              <w:rPr>
                <w:rFonts w:eastAsia="Times New Roman" w:cs="Times New Roman"/>
                <w:szCs w:val="28"/>
                <w:lang w:eastAsia="ru-RU"/>
              </w:rPr>
              <w:t xml:space="preserve"> краем от кредитных организаций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2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привлечение кредитов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A8681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29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A86819" w:rsidP="00A8681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954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 xml:space="preserve">Бюджетные кредиты, привлеченные в краевой бюджет от других бюджетов бюджетной </w:t>
            </w:r>
            <w:r w:rsidR="00393B53">
              <w:rPr>
                <w:rFonts w:eastAsia="Times New Roman" w:cs="Times New Roman"/>
                <w:szCs w:val="28"/>
                <w:lang w:eastAsia="ru-RU"/>
              </w:rPr>
              <w:t>системы Российской Федерации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-181 031 550,00</w:t>
            </w:r>
          </w:p>
        </w:tc>
      </w:tr>
      <w:tr w:rsidR="008268C9" w:rsidRPr="008268C9" w:rsidTr="00D62612">
        <w:trPr>
          <w:gridAfter w:val="1"/>
          <w:wAfter w:w="106" w:type="dxa"/>
          <w:trHeight w:val="25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привлечение кредитов - всего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A86819" w:rsidP="00A8681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34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268C9" w:rsidRPr="008268C9" w:rsidTr="00D62612">
        <w:trPr>
          <w:gridAfter w:val="1"/>
          <w:wAfter w:w="106" w:type="dxa"/>
          <w:trHeight w:val="56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на пополнение остатков средств на счетах краевого бюджета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A86819" w:rsidP="00A8681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61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на замещение долговых обязательств перед кредитными организациями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24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погашение кредитов - всего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-181 031 550,00</w:t>
            </w:r>
          </w:p>
        </w:tc>
      </w:tr>
      <w:tr w:rsidR="008268C9" w:rsidRPr="008268C9" w:rsidTr="00D62612">
        <w:trPr>
          <w:gridAfter w:val="1"/>
          <w:wAfter w:w="106" w:type="dxa"/>
          <w:trHeight w:val="33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268C9" w:rsidRPr="008268C9" w:rsidTr="00D62612">
        <w:trPr>
          <w:gridAfter w:val="1"/>
          <w:wAfter w:w="106" w:type="dxa"/>
          <w:trHeight w:val="552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на пополнение остатков средств на счетах краевого бюджета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C9" w:rsidRPr="008268C9" w:rsidRDefault="00A8681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4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Итого государст</w:t>
            </w:r>
            <w:r w:rsidR="00393B53">
              <w:rPr>
                <w:rFonts w:eastAsia="Times New Roman" w:cs="Times New Roman"/>
                <w:szCs w:val="28"/>
                <w:lang w:eastAsia="ru-RU"/>
              </w:rPr>
              <w:t>венных внутренних заимствований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-181 031 550,00</w:t>
            </w:r>
          </w:p>
        </w:tc>
      </w:tr>
      <w:tr w:rsidR="008268C9" w:rsidRPr="008268C9" w:rsidTr="00D62612">
        <w:trPr>
          <w:gridAfter w:val="1"/>
          <w:wAfter w:w="106" w:type="dxa"/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8C9" w:rsidRPr="008268C9" w:rsidRDefault="008268C9" w:rsidP="008268C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привлечение заимствований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8268C9" w:rsidRPr="008268C9" w:rsidTr="00D62612">
        <w:trPr>
          <w:gridAfter w:val="1"/>
          <w:wAfter w:w="106" w:type="dxa"/>
          <w:trHeight w:val="26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8C9" w:rsidRPr="008268C9" w:rsidRDefault="008268C9" w:rsidP="008268C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8C9" w:rsidRPr="008268C9" w:rsidRDefault="008268C9" w:rsidP="008268C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C9" w:rsidRPr="008268C9" w:rsidRDefault="008268C9" w:rsidP="008268C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268C9">
              <w:rPr>
                <w:rFonts w:eastAsia="Times New Roman" w:cs="Times New Roman"/>
                <w:szCs w:val="28"/>
                <w:lang w:eastAsia="ru-RU"/>
              </w:rPr>
              <w:t>-181 031 550,00</w:t>
            </w:r>
          </w:p>
        </w:tc>
      </w:tr>
    </w:tbl>
    <w:p w:rsidR="00246E12" w:rsidRDefault="00246E12" w:rsidP="00246E12">
      <w:pPr>
        <w:jc w:val="center"/>
      </w:pPr>
    </w:p>
    <w:sectPr w:rsidR="00246E12" w:rsidSect="00246E12">
      <w:pgSz w:w="11906" w:h="16838" w:code="9"/>
      <w:pgMar w:top="851" w:right="851" w:bottom="851" w:left="1701" w:header="709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2"/>
    <w:rsid w:val="000D772A"/>
    <w:rsid w:val="00246E12"/>
    <w:rsid w:val="00254E55"/>
    <w:rsid w:val="002F4964"/>
    <w:rsid w:val="00393B53"/>
    <w:rsid w:val="00625F29"/>
    <w:rsid w:val="006E2B4C"/>
    <w:rsid w:val="00701B53"/>
    <w:rsid w:val="008268C9"/>
    <w:rsid w:val="008C45D8"/>
    <w:rsid w:val="00A86819"/>
    <w:rsid w:val="00B92459"/>
    <w:rsid w:val="00D546AF"/>
    <w:rsid w:val="00D62612"/>
    <w:rsid w:val="00E12C50"/>
    <w:rsid w:val="00EF3544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Суровая Юлия Александровна</cp:lastModifiedBy>
  <cp:revision>14</cp:revision>
  <cp:lastPrinted>2018-11-22T05:26:00Z</cp:lastPrinted>
  <dcterms:created xsi:type="dcterms:W3CDTF">2017-12-01T03:02:00Z</dcterms:created>
  <dcterms:modified xsi:type="dcterms:W3CDTF">2018-11-23T04:46:00Z</dcterms:modified>
</cp:coreProperties>
</file>