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8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22FD" w:rsidTr="009922FD">
        <w:tc>
          <w:tcPr>
            <w:tcW w:w="3085" w:type="dxa"/>
          </w:tcPr>
          <w:p w:rsidR="009922FD" w:rsidRDefault="009922FD" w:rsidP="009922FD">
            <w:r w:rsidRPr="00DA7F65">
              <w:t>Приложение 2</w:t>
            </w:r>
          </w:p>
          <w:p w:rsidR="009922FD" w:rsidRDefault="009922FD" w:rsidP="009922FD">
            <w:r w:rsidRPr="00DA7F65">
              <w:t xml:space="preserve">к </w:t>
            </w:r>
            <w:r w:rsidR="006D38B3">
              <w:t>З</w:t>
            </w:r>
            <w:r w:rsidRPr="00DA7F65">
              <w:t>акон</w:t>
            </w:r>
            <w:r w:rsidR="006D38B3">
              <w:t>у</w:t>
            </w:r>
          </w:p>
          <w:p w:rsidR="009922FD" w:rsidRDefault="009922FD" w:rsidP="009922FD">
            <w:r w:rsidRPr="00DA7F65">
              <w:t>Приморского края</w:t>
            </w:r>
          </w:p>
          <w:p w:rsidR="009922FD" w:rsidRDefault="00DC478D" w:rsidP="009922FD">
            <w:r>
              <w:t>от 09.10.2017 № 171-КЗ</w:t>
            </w:r>
            <w:bookmarkStart w:id="0" w:name="_GoBack"/>
            <w:bookmarkEnd w:id="0"/>
          </w:p>
          <w:p w:rsidR="009922FD" w:rsidRDefault="009922FD" w:rsidP="009922FD"/>
          <w:p w:rsidR="009922FD" w:rsidRDefault="009922FD" w:rsidP="009922FD">
            <w:r w:rsidRPr="00DA7F65">
              <w:t>"Приложение 2</w:t>
            </w:r>
          </w:p>
          <w:p w:rsidR="009922FD" w:rsidRDefault="009922FD" w:rsidP="009922FD">
            <w:r w:rsidRPr="00DA7F65">
              <w:t>к Закону</w:t>
            </w:r>
          </w:p>
          <w:p w:rsidR="009922FD" w:rsidRDefault="009922FD" w:rsidP="009922FD">
            <w:r w:rsidRPr="00DA7F65">
              <w:t>Приморского края</w:t>
            </w:r>
          </w:p>
          <w:p w:rsidR="009922FD" w:rsidRDefault="009922FD" w:rsidP="009922FD">
            <w:r w:rsidRPr="00DA7F65">
              <w:t>от 23.12.2016 № 52-КЗ</w:t>
            </w:r>
          </w:p>
        </w:tc>
      </w:tr>
    </w:tbl>
    <w:p w:rsidR="00DA7F65" w:rsidRDefault="00DA7F65"/>
    <w:p w:rsidR="009922FD" w:rsidRDefault="009922FD" w:rsidP="009922FD">
      <w:pPr>
        <w:jc w:val="center"/>
      </w:pPr>
    </w:p>
    <w:p w:rsidR="009922FD" w:rsidRDefault="009922FD" w:rsidP="009922FD">
      <w:pPr>
        <w:jc w:val="center"/>
      </w:pPr>
    </w:p>
    <w:p w:rsidR="009922FD" w:rsidRDefault="009922FD" w:rsidP="009922FD">
      <w:pPr>
        <w:jc w:val="center"/>
      </w:pPr>
    </w:p>
    <w:p w:rsidR="009922FD" w:rsidRDefault="009922FD" w:rsidP="009922FD">
      <w:pPr>
        <w:jc w:val="center"/>
      </w:pPr>
    </w:p>
    <w:p w:rsidR="009922FD" w:rsidRDefault="009922FD" w:rsidP="009922FD">
      <w:pPr>
        <w:jc w:val="center"/>
      </w:pPr>
    </w:p>
    <w:p w:rsidR="009922FD" w:rsidRDefault="009922FD" w:rsidP="009922FD">
      <w:pPr>
        <w:jc w:val="center"/>
      </w:pPr>
    </w:p>
    <w:p w:rsidR="00393352" w:rsidRDefault="00393352" w:rsidP="009922FD">
      <w:pPr>
        <w:jc w:val="center"/>
      </w:pPr>
    </w:p>
    <w:p w:rsidR="001B6950" w:rsidRDefault="00393352" w:rsidP="009922FD">
      <w:pPr>
        <w:jc w:val="center"/>
      </w:pPr>
      <w:r>
        <w:t xml:space="preserve">   </w:t>
      </w:r>
      <w:r w:rsidR="006469AE">
        <w:t xml:space="preserve">   </w:t>
      </w:r>
      <w:r w:rsidR="009922FD">
        <w:t>Источники</w:t>
      </w:r>
    </w:p>
    <w:p w:rsidR="009922FD" w:rsidRDefault="001B6950" w:rsidP="009922FD">
      <w:pPr>
        <w:jc w:val="center"/>
      </w:pPr>
      <w:r>
        <w:t xml:space="preserve">   </w:t>
      </w:r>
      <w:r w:rsidR="00393352">
        <w:t xml:space="preserve">  </w:t>
      </w:r>
      <w:r>
        <w:t xml:space="preserve"> </w:t>
      </w:r>
      <w:r w:rsidR="009922FD" w:rsidRPr="009922FD">
        <w:t>внутреннего финансирования дефицита краевого бюджета на плановый период 2018 и 2019 годов</w:t>
      </w:r>
    </w:p>
    <w:p w:rsidR="001B6950" w:rsidRDefault="001B6950" w:rsidP="009922FD">
      <w:pPr>
        <w:jc w:val="center"/>
      </w:pPr>
    </w:p>
    <w:p w:rsidR="009922FD" w:rsidRDefault="009922FD" w:rsidP="009922FD">
      <w:pPr>
        <w:jc w:val="right"/>
      </w:pPr>
      <w:r>
        <w:t>(тыс. рублей)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  <w:gridCol w:w="2693"/>
        <w:gridCol w:w="2552"/>
      </w:tblGrid>
      <w:tr w:rsidR="001B6950" w:rsidRPr="009922FD" w:rsidTr="001B6950">
        <w:trPr>
          <w:trHeight w:val="369"/>
        </w:trPr>
        <w:tc>
          <w:tcPr>
            <w:tcW w:w="2835" w:type="dxa"/>
            <w:shd w:val="clear" w:color="auto" w:fill="auto"/>
            <w:vAlign w:val="center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источников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</w:tbl>
    <w:p w:rsidR="001B6950" w:rsidRPr="001B6950" w:rsidRDefault="001B6950">
      <w:pPr>
        <w:rPr>
          <w:sz w:val="2"/>
          <w:szCs w:val="2"/>
        </w:rPr>
      </w:pPr>
    </w:p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2835"/>
        <w:gridCol w:w="6521"/>
        <w:gridCol w:w="2693"/>
        <w:gridCol w:w="2552"/>
      </w:tblGrid>
      <w:tr w:rsidR="001B6950" w:rsidRPr="009922FD" w:rsidTr="001B6950">
        <w:trPr>
          <w:trHeight w:val="36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FD" w:rsidRPr="009922FD" w:rsidRDefault="009922FD" w:rsidP="001B69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FD" w:rsidRPr="009922FD" w:rsidRDefault="009922FD" w:rsidP="001B69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FD" w:rsidRPr="009922FD" w:rsidRDefault="009922FD" w:rsidP="001B69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FD" w:rsidRPr="009922FD" w:rsidRDefault="001B6950" w:rsidP="001B69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01 02 00 00 00 0000 000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8 011 630,68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3 273 523,65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01 02 00 00 02 0000 710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16 669 967,44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19 930 322,26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01 02 00 00 02 0000 810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-8 658 336,76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-16 656 798,61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01 03 01 00 00 0000 000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-2 928 180,00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01 03 01 00 02 0000 710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6 000 000,00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6 000 000,00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01 03 01 00 02 0000 810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-8 928 180,00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-6 000 000,00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01 05 02 01 02 0000 510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Увеличение прочих </w:t>
            </w:r>
            <w:proofErr w:type="gramStart"/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-104 496 639,72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-108 517 639,40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01 05 02 01 02 0000 610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Уменьшение прочих </w:t>
            </w:r>
            <w:proofErr w:type="gramStart"/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104 496 639,72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108 517 639,40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01 06 00 00 00 0000 000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44 644,95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01 06 05 00 00 0000 000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44 644,95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01 06 05 00 00 0000 600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244 644,95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150 000,00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01 06 05 01 02 0000 640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180 183,28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59 492,05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01 06 05 02 02 0000 640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64 461,67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90 507,95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01 06 05 00 00 0000 500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-200 000,00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-150 000,00</w:t>
            </w:r>
          </w:p>
        </w:tc>
      </w:tr>
      <w:tr w:rsidR="001B6950" w:rsidRPr="009922FD" w:rsidTr="00393352">
        <w:trPr>
          <w:cantSplit/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01 06 05 02 02 0000 540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-200 000,00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-150 000,00</w:t>
            </w:r>
          </w:p>
        </w:tc>
      </w:tr>
      <w:tr w:rsidR="001B6950" w:rsidRPr="009922FD" w:rsidTr="001B6950">
        <w:trPr>
          <w:trHeight w:val="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FD" w:rsidRPr="009922FD" w:rsidRDefault="009922FD" w:rsidP="009922FD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9922FD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5 128 095,63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FD" w:rsidRPr="009922FD" w:rsidRDefault="009922FD" w:rsidP="001B6950">
            <w:pPr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22F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3 273 523,65</w:t>
            </w:r>
          </w:p>
        </w:tc>
      </w:tr>
    </w:tbl>
    <w:p w:rsidR="009922FD" w:rsidRDefault="009922FD" w:rsidP="001B6950">
      <w:pPr>
        <w:jc w:val="center"/>
      </w:pPr>
    </w:p>
    <w:sectPr w:rsidR="009922FD" w:rsidSect="00393352">
      <w:headerReference w:type="default" r:id="rId7"/>
      <w:pgSz w:w="16838" w:h="11906" w:orient="landscape" w:code="9"/>
      <w:pgMar w:top="1138" w:right="851" w:bottom="851" w:left="85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08" w:rsidRDefault="00896408" w:rsidP="001B6950">
      <w:r>
        <w:separator/>
      </w:r>
    </w:p>
  </w:endnote>
  <w:endnote w:type="continuationSeparator" w:id="0">
    <w:p w:rsidR="00896408" w:rsidRDefault="00896408" w:rsidP="001B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08" w:rsidRDefault="00896408" w:rsidP="001B6950">
      <w:r>
        <w:separator/>
      </w:r>
    </w:p>
  </w:footnote>
  <w:footnote w:type="continuationSeparator" w:id="0">
    <w:p w:rsidR="00896408" w:rsidRDefault="00896408" w:rsidP="001B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69102"/>
      <w:docPartObj>
        <w:docPartGallery w:val="Page Numbers (Top of Page)"/>
        <w:docPartUnique/>
      </w:docPartObj>
    </w:sdtPr>
    <w:sdtEndPr/>
    <w:sdtContent>
      <w:p w:rsidR="001B6950" w:rsidRDefault="001B69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5"/>
    <w:rsid w:val="00167EC5"/>
    <w:rsid w:val="001B6950"/>
    <w:rsid w:val="00393352"/>
    <w:rsid w:val="00625F29"/>
    <w:rsid w:val="006469AE"/>
    <w:rsid w:val="006D38B3"/>
    <w:rsid w:val="00896408"/>
    <w:rsid w:val="008C45D8"/>
    <w:rsid w:val="009922FD"/>
    <w:rsid w:val="00CE3B30"/>
    <w:rsid w:val="00DA7F65"/>
    <w:rsid w:val="00D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950"/>
  </w:style>
  <w:style w:type="paragraph" w:styleId="a6">
    <w:name w:val="footer"/>
    <w:basedOn w:val="a"/>
    <w:link w:val="a7"/>
    <w:uiPriority w:val="99"/>
    <w:unhideWhenUsed/>
    <w:rsid w:val="001B6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950"/>
  </w:style>
  <w:style w:type="paragraph" w:styleId="a8">
    <w:name w:val="Balloon Text"/>
    <w:basedOn w:val="a"/>
    <w:link w:val="a9"/>
    <w:uiPriority w:val="99"/>
    <w:semiHidden/>
    <w:unhideWhenUsed/>
    <w:rsid w:val="006D38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950"/>
  </w:style>
  <w:style w:type="paragraph" w:styleId="a6">
    <w:name w:val="footer"/>
    <w:basedOn w:val="a"/>
    <w:link w:val="a7"/>
    <w:uiPriority w:val="99"/>
    <w:unhideWhenUsed/>
    <w:rsid w:val="001B6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950"/>
  </w:style>
  <w:style w:type="paragraph" w:styleId="a8">
    <w:name w:val="Balloon Text"/>
    <w:basedOn w:val="a"/>
    <w:link w:val="a9"/>
    <w:uiPriority w:val="99"/>
    <w:semiHidden/>
    <w:unhideWhenUsed/>
    <w:rsid w:val="006D38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5</cp:revision>
  <cp:lastPrinted>2017-10-09T02:11:00Z</cp:lastPrinted>
  <dcterms:created xsi:type="dcterms:W3CDTF">2017-09-21T05:23:00Z</dcterms:created>
  <dcterms:modified xsi:type="dcterms:W3CDTF">2017-10-09T02:11:00Z</dcterms:modified>
</cp:coreProperties>
</file>